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5E" w:rsidRDefault="00D63E68">
      <w:r>
        <w:rPr>
          <w:rFonts w:ascii="Arial" w:hAnsi="Arial" w:cs="Arial"/>
          <w:color w:val="000000"/>
          <w:sz w:val="21"/>
          <w:szCs w:val="21"/>
          <w:shd w:val="clear" w:color="auto" w:fill="FFFFFF"/>
        </w:rPr>
        <w:t>ФНС России сообщен порядок постановки на учет "самозанятых" граждан, оказывающих услуги физическим лицам для личных, домашних и (или) иных подобных нужд без привлечения наемных работников. Постановка на учет таких граждан осуществляется на основании уведомлений по месту жительства (месту пребывания) физического лица. Доходы граждан, полученные от оказания услуг (установленных НК РФ и законом субъекта РФ), подлежат освобождению от налогообложения на основании пункта 70 статьи 217 НК РФ.</w:t>
      </w:r>
      <w:bookmarkStart w:id="0" w:name="_GoBack"/>
      <w:bookmarkEnd w:id="0"/>
    </w:p>
    <w:sectPr w:rsidR="00D15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68"/>
    <w:rsid w:val="00D1565E"/>
    <w:rsid w:val="00D6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Company>Home</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2017-06-21T06:38:00Z</dcterms:created>
  <dcterms:modified xsi:type="dcterms:W3CDTF">2017-06-21T06:39:00Z</dcterms:modified>
</cp:coreProperties>
</file>