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15" w:type="dxa"/>
        <w:jc w:val="center"/>
        <w:tblInd w:w="-17" w:type="dxa"/>
        <w:tblBorders>
          <w:bottom w:val="single" w:sz="4" w:space="0" w:color="auto"/>
        </w:tblBorders>
        <w:tblLayout w:type="fixed"/>
        <w:tblCellMar>
          <w:left w:w="70" w:type="dxa"/>
          <w:right w:w="70" w:type="dxa"/>
        </w:tblCellMar>
        <w:tblLook w:val="04A0"/>
      </w:tblPr>
      <w:tblGrid>
        <w:gridCol w:w="4109"/>
        <w:gridCol w:w="1434"/>
        <w:gridCol w:w="4072"/>
      </w:tblGrid>
      <w:tr w:rsidR="009E3FE3" w:rsidTr="009E3FE3">
        <w:trPr>
          <w:trHeight w:val="1275"/>
          <w:jc w:val="center"/>
        </w:trPr>
        <w:tc>
          <w:tcPr>
            <w:tcW w:w="4111" w:type="dxa"/>
            <w:tcBorders>
              <w:top w:val="nil"/>
              <w:left w:val="nil"/>
              <w:bottom w:val="triple" w:sz="4" w:space="0" w:color="auto"/>
              <w:right w:val="nil"/>
            </w:tcBorders>
          </w:tcPr>
          <w:p w:rsidR="009E3FE3" w:rsidRDefault="009E3FE3">
            <w:pPr>
              <w:widowControl w:val="0"/>
              <w:autoSpaceDE w:val="0"/>
              <w:autoSpaceDN w:val="0"/>
              <w:adjustRightInd w:val="0"/>
              <w:spacing w:line="276" w:lineRule="auto"/>
              <w:jc w:val="center"/>
              <w:rPr>
                <w:rFonts w:ascii="Bashkort" w:hAnsi="Bashkort"/>
                <w:b/>
                <w:sz w:val="16"/>
                <w:szCs w:val="16"/>
                <w:lang w:eastAsia="en-US"/>
              </w:rPr>
            </w:pPr>
          </w:p>
          <w:p w:rsidR="009E3FE3" w:rsidRDefault="009E3FE3">
            <w:pPr>
              <w:widowControl w:val="0"/>
              <w:autoSpaceDE w:val="0"/>
              <w:autoSpaceDN w:val="0"/>
              <w:adjustRightInd w:val="0"/>
              <w:spacing w:line="276" w:lineRule="auto"/>
              <w:jc w:val="center"/>
              <w:rPr>
                <w:rFonts w:ascii="Bashkort" w:hAnsi="Bashkort"/>
                <w:b/>
                <w:sz w:val="16"/>
                <w:szCs w:val="16"/>
                <w:lang w:eastAsia="en-US"/>
              </w:rPr>
            </w:pPr>
            <w:r>
              <w:rPr>
                <w:rFonts w:ascii="Arial New Bash" w:hAnsi="Arial New Bash"/>
                <w:b/>
                <w:sz w:val="16"/>
                <w:szCs w:val="16"/>
                <w:lang w:eastAsia="en-US"/>
              </w:rPr>
              <w:t>БАШКОРТОСТАН РЕСПУБЛИКА</w:t>
            </w:r>
            <w:r>
              <w:rPr>
                <w:rFonts w:ascii="Arial New Bash" w:hAnsi="Arial New Bash"/>
                <w:b/>
                <w:sz w:val="16"/>
                <w:szCs w:val="16"/>
                <w:lang w:val="en-US" w:eastAsia="en-US"/>
              </w:rPr>
              <w:t>h</w:t>
            </w:r>
            <w:r>
              <w:rPr>
                <w:rFonts w:ascii="Arial New Bash" w:hAnsi="Arial New Bash"/>
                <w:b/>
                <w:sz w:val="16"/>
                <w:szCs w:val="16"/>
                <w:lang w:eastAsia="en-US"/>
              </w:rPr>
              <w:t>Ы</w:t>
            </w:r>
          </w:p>
          <w:p w:rsidR="009E3FE3" w:rsidRDefault="009E3FE3">
            <w:pPr>
              <w:widowControl w:val="0"/>
              <w:autoSpaceDE w:val="0"/>
              <w:autoSpaceDN w:val="0"/>
              <w:adjustRightInd w:val="0"/>
              <w:spacing w:line="276" w:lineRule="auto"/>
              <w:jc w:val="center"/>
              <w:rPr>
                <w:rFonts w:ascii="Bashkort" w:hAnsi="Bashkort"/>
                <w:b/>
                <w:sz w:val="16"/>
                <w:szCs w:val="16"/>
                <w:lang w:eastAsia="en-US"/>
              </w:rPr>
            </w:pPr>
          </w:p>
          <w:p w:rsidR="009E3FE3" w:rsidRDefault="009E3FE3">
            <w:pPr>
              <w:widowControl w:val="0"/>
              <w:autoSpaceDE w:val="0"/>
              <w:autoSpaceDN w:val="0"/>
              <w:adjustRightInd w:val="0"/>
              <w:spacing w:line="276" w:lineRule="auto"/>
              <w:jc w:val="center"/>
              <w:rPr>
                <w:rFonts w:ascii="Arial New Bash" w:hAnsi="Arial New Bash"/>
                <w:b/>
                <w:sz w:val="16"/>
                <w:szCs w:val="16"/>
                <w:lang w:eastAsia="en-US"/>
              </w:rPr>
            </w:pPr>
            <w:r>
              <w:rPr>
                <w:rFonts w:ascii="Arial New Bash" w:hAnsi="Arial New Bash"/>
                <w:b/>
                <w:sz w:val="16"/>
                <w:szCs w:val="16"/>
                <w:lang w:eastAsia="en-US"/>
              </w:rPr>
              <w:t xml:space="preserve">БЛАГОВЕЩЕН РАЙОНЫ МУНИЦИПАЛЬ РАЙОНЫНЫН   </w:t>
            </w:r>
            <w:r>
              <w:rPr>
                <w:rFonts w:ascii="Arial" w:hAnsi="Arial" w:cs="Arial"/>
                <w:b/>
                <w:sz w:val="16"/>
                <w:szCs w:val="16"/>
                <w:lang w:eastAsia="en-US"/>
              </w:rPr>
              <w:t xml:space="preserve">ҺЫННЫ </w:t>
            </w:r>
            <w:r>
              <w:rPr>
                <w:rFonts w:ascii="Arial New Bash" w:hAnsi="Arial New Bash"/>
                <w:b/>
                <w:sz w:val="16"/>
                <w:szCs w:val="16"/>
                <w:lang w:eastAsia="en-US"/>
              </w:rPr>
              <w:t>АУЫЛ СОВЕТЫ БИЛ</w:t>
            </w:r>
            <w:r>
              <w:rPr>
                <w:rFonts w:ascii="MS Mincho" w:eastAsia="MS Mincho" w:hAnsi="MS Mincho" w:cs="MS Mincho" w:hint="eastAsia"/>
                <w:b/>
                <w:sz w:val="16"/>
                <w:szCs w:val="16"/>
                <w:lang w:eastAsia="en-US"/>
              </w:rPr>
              <w:t>Ә</w:t>
            </w:r>
            <w:r>
              <w:rPr>
                <w:rFonts w:ascii="Arial New Bash" w:hAnsi="Arial New Bash"/>
                <w:b/>
                <w:sz w:val="16"/>
                <w:szCs w:val="16"/>
                <w:lang w:eastAsia="en-US"/>
              </w:rPr>
              <w:t>М</w:t>
            </w:r>
            <w:r>
              <w:rPr>
                <w:rFonts w:ascii="MS Mincho" w:eastAsia="MS Mincho" w:hAnsi="MS Mincho" w:cs="MS Mincho" w:hint="eastAsia"/>
                <w:b/>
                <w:sz w:val="16"/>
                <w:szCs w:val="16"/>
                <w:lang w:eastAsia="en-US"/>
              </w:rPr>
              <w:t>Ә</w:t>
            </w:r>
            <w:r>
              <w:rPr>
                <w:rFonts w:ascii="Arial New Bash" w:hAnsi="Arial New Bash"/>
                <w:b/>
                <w:sz w:val="16"/>
                <w:szCs w:val="16"/>
                <w:lang w:val="en-US" w:eastAsia="en-US"/>
              </w:rPr>
              <w:t>h</w:t>
            </w:r>
            <w:r>
              <w:rPr>
                <w:rFonts w:ascii="Arial New Bash" w:hAnsi="Arial New Bash"/>
                <w:b/>
                <w:sz w:val="16"/>
                <w:szCs w:val="16"/>
                <w:lang w:eastAsia="en-US"/>
              </w:rPr>
              <w:t>Е СОВЕТЫ</w:t>
            </w:r>
          </w:p>
          <w:p w:rsidR="009E3FE3" w:rsidRDefault="009E3FE3">
            <w:pPr>
              <w:widowControl w:val="0"/>
              <w:autoSpaceDE w:val="0"/>
              <w:autoSpaceDN w:val="0"/>
              <w:adjustRightInd w:val="0"/>
              <w:spacing w:line="276" w:lineRule="auto"/>
              <w:jc w:val="center"/>
              <w:rPr>
                <w:rFonts w:ascii="Bashkort" w:hAnsi="Bashkort"/>
                <w:bCs/>
                <w:sz w:val="16"/>
                <w:szCs w:val="16"/>
                <w:lang w:eastAsia="en-US"/>
              </w:rPr>
            </w:pPr>
          </w:p>
        </w:tc>
        <w:tc>
          <w:tcPr>
            <w:tcW w:w="1435" w:type="dxa"/>
            <w:tcBorders>
              <w:top w:val="nil"/>
              <w:left w:val="nil"/>
              <w:bottom w:val="triple" w:sz="4" w:space="0" w:color="auto"/>
              <w:right w:val="nil"/>
            </w:tcBorders>
            <w:vAlign w:val="center"/>
            <w:hideMark/>
          </w:tcPr>
          <w:p w:rsidR="009E3FE3" w:rsidRDefault="009E3FE3">
            <w:pPr>
              <w:widowControl w:val="0"/>
              <w:autoSpaceDE w:val="0"/>
              <w:autoSpaceDN w:val="0"/>
              <w:adjustRightInd w:val="0"/>
              <w:spacing w:line="276" w:lineRule="auto"/>
              <w:jc w:val="center"/>
              <w:rPr>
                <w:sz w:val="16"/>
                <w:szCs w:val="16"/>
                <w:lang w:eastAsia="en-US"/>
              </w:rPr>
            </w:pPr>
            <w:r>
              <w:rPr>
                <w:sz w:val="16"/>
                <w:szCs w:val="16"/>
                <w:lang w:eastAsia="en-US"/>
              </w:rPr>
              <w:object w:dxaOrig="1501" w:dyaOrig="15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59.25pt" o:ole="" fillcolor="window">
                  <v:imagedata r:id="rId5" o:title=""/>
                </v:shape>
                <o:OLEObject Type="Embed" ProgID="Word.Picture.8" ShapeID="_x0000_i1025" DrawAspect="Content" ObjectID="_1672492218" r:id="rId6"/>
              </w:object>
            </w:r>
          </w:p>
        </w:tc>
        <w:tc>
          <w:tcPr>
            <w:tcW w:w="4074" w:type="dxa"/>
            <w:tcBorders>
              <w:top w:val="nil"/>
              <w:left w:val="nil"/>
              <w:bottom w:val="triple" w:sz="4" w:space="0" w:color="auto"/>
              <w:right w:val="nil"/>
            </w:tcBorders>
          </w:tcPr>
          <w:p w:rsidR="009E3FE3" w:rsidRDefault="009E3FE3">
            <w:pPr>
              <w:keepNext/>
              <w:spacing w:before="240" w:after="60" w:line="276" w:lineRule="auto"/>
              <w:jc w:val="center"/>
              <w:outlineLvl w:val="2"/>
              <w:rPr>
                <w:rFonts w:ascii="Arial" w:hAnsi="Arial" w:cs="Arial"/>
                <w:b/>
                <w:bCs/>
                <w:sz w:val="16"/>
                <w:szCs w:val="16"/>
                <w:lang w:eastAsia="en-US"/>
              </w:rPr>
            </w:pPr>
            <w:r>
              <w:rPr>
                <w:rFonts w:ascii="Arial" w:hAnsi="Arial" w:cs="Arial"/>
                <w:b/>
                <w:bCs/>
                <w:sz w:val="16"/>
                <w:szCs w:val="16"/>
                <w:lang w:eastAsia="en-US"/>
              </w:rPr>
              <w:t>РЕСПУБЛИКА  БАШКОРТОСТАН</w:t>
            </w:r>
          </w:p>
          <w:p w:rsidR="009E3FE3" w:rsidRDefault="009E3FE3">
            <w:pPr>
              <w:keepNext/>
              <w:spacing w:before="240" w:after="60" w:line="276" w:lineRule="auto"/>
              <w:jc w:val="center"/>
              <w:outlineLvl w:val="2"/>
              <w:rPr>
                <w:rFonts w:ascii="Arial New Bash" w:hAnsi="Arial New Bash" w:cs="Arial"/>
                <w:b/>
                <w:bCs/>
                <w:sz w:val="16"/>
                <w:szCs w:val="16"/>
                <w:lang w:eastAsia="en-US"/>
              </w:rPr>
            </w:pPr>
            <w:r>
              <w:rPr>
                <w:rFonts w:ascii="Arial" w:hAnsi="Arial" w:cs="Arial"/>
                <w:b/>
                <w:bCs/>
                <w:sz w:val="16"/>
                <w:szCs w:val="16"/>
                <w:lang w:eastAsia="en-US"/>
              </w:rPr>
              <w:t xml:space="preserve">СОВЕТ СЕЛЬСКОГО ПОСЕЛЕНИЯ САННИНСКИЙ СЕЛЬСОВЕТ </w:t>
            </w:r>
            <w:r>
              <w:rPr>
                <w:rFonts w:ascii="Arial New Bash" w:hAnsi="Arial New Bash" w:cs="Arial"/>
                <w:b/>
                <w:bCs/>
                <w:sz w:val="16"/>
                <w:szCs w:val="16"/>
                <w:lang w:eastAsia="en-US"/>
              </w:rPr>
              <w:t>МУНИЦИПАЛЬНОГО РАЙОНА БЛАГОВЕЩЕНСКИЙ РАЙОН</w:t>
            </w:r>
          </w:p>
          <w:p w:rsidR="009E3FE3" w:rsidRDefault="009E3FE3">
            <w:pPr>
              <w:widowControl w:val="0"/>
              <w:autoSpaceDE w:val="0"/>
              <w:autoSpaceDN w:val="0"/>
              <w:adjustRightInd w:val="0"/>
              <w:spacing w:line="276" w:lineRule="auto"/>
              <w:jc w:val="center"/>
              <w:rPr>
                <w:sz w:val="16"/>
                <w:szCs w:val="16"/>
                <w:lang w:eastAsia="en-US"/>
              </w:rPr>
            </w:pPr>
          </w:p>
          <w:p w:rsidR="009E3FE3" w:rsidRDefault="009E3FE3">
            <w:pPr>
              <w:widowControl w:val="0"/>
              <w:autoSpaceDE w:val="0"/>
              <w:autoSpaceDN w:val="0"/>
              <w:adjustRightInd w:val="0"/>
              <w:spacing w:line="276" w:lineRule="auto"/>
              <w:jc w:val="center"/>
              <w:rPr>
                <w:rFonts w:ascii="Bashkort" w:hAnsi="Bashkort"/>
                <w:sz w:val="16"/>
                <w:szCs w:val="16"/>
                <w:lang w:eastAsia="en-US"/>
              </w:rPr>
            </w:pPr>
          </w:p>
        </w:tc>
      </w:tr>
    </w:tbl>
    <w:p w:rsidR="009E3FE3" w:rsidRDefault="009E3FE3" w:rsidP="009E3FE3">
      <w:pPr>
        <w:jc w:val="center"/>
        <w:rPr>
          <w:b/>
          <w:sz w:val="28"/>
          <w:szCs w:val="28"/>
        </w:rPr>
      </w:pPr>
      <w:r>
        <w:rPr>
          <w:b/>
          <w:sz w:val="28"/>
          <w:szCs w:val="28"/>
        </w:rPr>
        <w:t>ҠАРАР                                                                 РЕШЕНИЕ</w:t>
      </w:r>
    </w:p>
    <w:p w:rsidR="009E3FE3" w:rsidRDefault="009E3FE3" w:rsidP="009E3FE3">
      <w:pPr>
        <w:ind w:left="-360"/>
        <w:rPr>
          <w:sz w:val="28"/>
          <w:szCs w:val="28"/>
        </w:rPr>
      </w:pPr>
      <w:r>
        <w:rPr>
          <w:sz w:val="28"/>
          <w:szCs w:val="28"/>
        </w:rPr>
        <w:t xml:space="preserve">       </w:t>
      </w:r>
    </w:p>
    <w:p w:rsidR="009E3FE3" w:rsidRDefault="009E3FE3" w:rsidP="009E3FE3">
      <w:pPr>
        <w:ind w:left="-360"/>
        <w:rPr>
          <w:sz w:val="28"/>
          <w:szCs w:val="28"/>
        </w:rPr>
      </w:pPr>
      <w:r>
        <w:rPr>
          <w:sz w:val="28"/>
          <w:szCs w:val="28"/>
        </w:rPr>
        <w:t xml:space="preserve">              25 декабрь  2020 й.                       № 19-4                25 декабря  2020  г.</w:t>
      </w:r>
    </w:p>
    <w:p w:rsidR="009E3FE3" w:rsidRDefault="009E3FE3" w:rsidP="009E3FE3">
      <w:pPr>
        <w:ind w:firstLine="709"/>
        <w:jc w:val="both"/>
        <w:rPr>
          <w:sz w:val="28"/>
          <w:szCs w:val="28"/>
        </w:rPr>
      </w:pPr>
      <w:r>
        <w:rPr>
          <w:sz w:val="28"/>
          <w:szCs w:val="28"/>
        </w:rPr>
        <w:t xml:space="preserve">В соответствии с </w:t>
      </w:r>
      <w:hyperlink r:id="rId7" w:history="1">
        <w:r>
          <w:rPr>
            <w:rStyle w:val="af6"/>
            <w:color w:val="000000"/>
            <w:sz w:val="28"/>
            <w:szCs w:val="28"/>
          </w:rPr>
          <w:t>Градостроительным кодексом Российской Федерации</w:t>
        </w:r>
      </w:hyperlink>
      <w:r>
        <w:rPr>
          <w:color w:val="000000"/>
          <w:sz w:val="28"/>
          <w:szCs w:val="28"/>
        </w:rPr>
        <w:t xml:space="preserve">, </w:t>
      </w:r>
      <w:hyperlink r:id="rId8" w:history="1">
        <w:r>
          <w:rPr>
            <w:rStyle w:val="af6"/>
            <w:color w:val="000000"/>
            <w:sz w:val="28"/>
            <w:szCs w:val="28"/>
          </w:rPr>
          <w:t>Федеральным законом от 21 июля 2014 года № 212-ФЗ «Об основах общественного контроля в Российской Федерации»</w:t>
        </w:r>
      </w:hyperlink>
      <w:r>
        <w:rPr>
          <w:color w:val="000000"/>
          <w:sz w:val="28"/>
          <w:szCs w:val="28"/>
        </w:rPr>
        <w:t xml:space="preserve">, статьей 28 </w:t>
      </w:r>
      <w:hyperlink r:id="rId9" w:history="1">
        <w:r>
          <w:rPr>
            <w:rStyle w:val="af6"/>
            <w:color w:val="000000"/>
            <w:sz w:val="28"/>
            <w:szCs w:val="28"/>
          </w:rPr>
          <w:t>Федерального закона от 6 октября 2003 года № 131-ФЗ «Об общих принципах организации местного самоуправления в Российской Федерации»</w:t>
        </w:r>
      </w:hyperlink>
      <w:r>
        <w:rPr>
          <w:color w:val="000000"/>
          <w:sz w:val="28"/>
          <w:szCs w:val="28"/>
        </w:rPr>
        <w:t xml:space="preserve">, статьей 11 </w:t>
      </w:r>
      <w:hyperlink r:id="rId10" w:history="1">
        <w:r>
          <w:rPr>
            <w:rStyle w:val="af6"/>
            <w:color w:val="000000"/>
            <w:sz w:val="28"/>
            <w:szCs w:val="28"/>
          </w:rPr>
          <w:t>Устава сельского поселения</w:t>
        </w:r>
        <w:r>
          <w:rPr>
            <w:rStyle w:val="af6"/>
            <w:sz w:val="28"/>
            <w:szCs w:val="28"/>
          </w:rPr>
          <w:t xml:space="preserve"> Саннинский  се</w:t>
        </w:r>
        <w:r>
          <w:rPr>
            <w:rStyle w:val="af6"/>
            <w:color w:val="000000"/>
            <w:sz w:val="28"/>
            <w:szCs w:val="28"/>
          </w:rPr>
          <w:t>льсовет муниципального района Благовещенский район Республики Башкортостан</w:t>
        </w:r>
      </w:hyperlink>
      <w:r>
        <w:rPr>
          <w:color w:val="000000"/>
          <w:sz w:val="28"/>
          <w:szCs w:val="28"/>
        </w:rPr>
        <w:t>, Совет сельского поселен</w:t>
      </w:r>
      <w:r>
        <w:rPr>
          <w:sz w:val="28"/>
          <w:szCs w:val="28"/>
        </w:rPr>
        <w:t>ия Саннинский сельсовет муниципального района Благовещенский район Республики Башкортостан</w:t>
      </w:r>
    </w:p>
    <w:p w:rsidR="009E3FE3" w:rsidRDefault="009E3FE3" w:rsidP="009E3FE3">
      <w:pPr>
        <w:jc w:val="both"/>
        <w:rPr>
          <w:b/>
          <w:sz w:val="28"/>
          <w:szCs w:val="28"/>
        </w:rPr>
      </w:pPr>
      <w:r>
        <w:rPr>
          <w:b/>
          <w:sz w:val="28"/>
          <w:szCs w:val="28"/>
        </w:rPr>
        <w:t>РЕШИЛ:</w:t>
      </w:r>
    </w:p>
    <w:p w:rsidR="009E3FE3" w:rsidRDefault="009E3FE3" w:rsidP="009E3FE3">
      <w:pPr>
        <w:ind w:firstLine="709"/>
        <w:jc w:val="both"/>
        <w:rPr>
          <w:sz w:val="28"/>
          <w:szCs w:val="28"/>
        </w:rPr>
      </w:pPr>
      <w:r>
        <w:rPr>
          <w:sz w:val="28"/>
          <w:szCs w:val="28"/>
        </w:rPr>
        <w:t>1.</w:t>
      </w:r>
      <w:r>
        <w:rPr>
          <w:sz w:val="28"/>
          <w:szCs w:val="28"/>
        </w:rPr>
        <w:tab/>
        <w:t>Утвердить Положение об организации и проведении общественных обсуждений, публичных слушаний в сфере градостроительной деятельности на территории сельского по6селения Саннинский  сельсовет муниципального района Благовещенский район Республики Башкортостан согласно приложению № 1 к настоящему решению.</w:t>
      </w:r>
    </w:p>
    <w:p w:rsidR="009E3FE3" w:rsidRDefault="009E3FE3" w:rsidP="009E3FE3">
      <w:pPr>
        <w:ind w:firstLine="709"/>
        <w:jc w:val="both"/>
        <w:rPr>
          <w:sz w:val="28"/>
          <w:szCs w:val="28"/>
        </w:rPr>
      </w:pPr>
      <w:r>
        <w:rPr>
          <w:sz w:val="28"/>
          <w:szCs w:val="28"/>
        </w:rPr>
        <w:t>2.</w:t>
      </w:r>
      <w:r>
        <w:rPr>
          <w:sz w:val="28"/>
          <w:szCs w:val="28"/>
        </w:rPr>
        <w:tab/>
        <w:t>Утвердить состав Межведомственной комиссии по проведению общественных обсуждений, публичных слушаний в сфере градостроительной деятельности сельского поселения Саннинский  сельсовет муниципального района Благовещенский район Республики Башкортостан согласно приложению № 2 к настоящему решению.</w:t>
      </w:r>
    </w:p>
    <w:p w:rsidR="009E3FE3" w:rsidRDefault="009E3FE3" w:rsidP="009E3FE3">
      <w:pPr>
        <w:ind w:firstLine="709"/>
        <w:jc w:val="both"/>
        <w:rPr>
          <w:sz w:val="28"/>
          <w:szCs w:val="28"/>
        </w:rPr>
      </w:pPr>
      <w:r>
        <w:rPr>
          <w:sz w:val="28"/>
          <w:szCs w:val="28"/>
        </w:rPr>
        <w:t>3.</w:t>
      </w:r>
      <w:r>
        <w:rPr>
          <w:sz w:val="28"/>
          <w:szCs w:val="28"/>
        </w:rPr>
        <w:tab/>
        <w:t>Настоящее решение вступает в силу со дня его официального обнародования.</w:t>
      </w:r>
    </w:p>
    <w:p w:rsidR="009E3FE3" w:rsidRDefault="009E3FE3" w:rsidP="009E3FE3">
      <w:pPr>
        <w:ind w:firstLine="709"/>
        <w:jc w:val="both"/>
        <w:rPr>
          <w:sz w:val="28"/>
          <w:szCs w:val="28"/>
        </w:rPr>
      </w:pPr>
      <w:r>
        <w:rPr>
          <w:sz w:val="28"/>
          <w:szCs w:val="28"/>
        </w:rPr>
        <w:t>4.</w:t>
      </w:r>
      <w:r>
        <w:rPr>
          <w:sz w:val="28"/>
          <w:szCs w:val="28"/>
        </w:rPr>
        <w:tab/>
        <w:t>Контроль за исполнением настоящего решения возложить на постоянную комиссию Совета сельского поселения Саннинский  сельсовет муниципального района Благовещенский район Республики Башкортостан по бюджету, налогам, вопросам муниципальной собственности, по развитию предпринимательства, земельным вопросам, благоустройству и экологии, по социально-гуманитарным вопросам.</w:t>
      </w:r>
    </w:p>
    <w:p w:rsidR="009E3FE3" w:rsidRDefault="009E3FE3" w:rsidP="009E3FE3">
      <w:pPr>
        <w:jc w:val="both"/>
        <w:rPr>
          <w:sz w:val="28"/>
          <w:szCs w:val="28"/>
        </w:rPr>
      </w:pPr>
    </w:p>
    <w:p w:rsidR="009E3FE3" w:rsidRDefault="009E3FE3" w:rsidP="009E3FE3">
      <w:pPr>
        <w:jc w:val="both"/>
        <w:rPr>
          <w:sz w:val="28"/>
          <w:szCs w:val="28"/>
        </w:rPr>
      </w:pPr>
      <w:r>
        <w:rPr>
          <w:sz w:val="28"/>
          <w:szCs w:val="28"/>
        </w:rPr>
        <w:t>Глава сельского поселения</w:t>
      </w:r>
      <w:r>
        <w:rPr>
          <w:sz w:val="28"/>
          <w:szCs w:val="28"/>
        </w:rPr>
        <w:tab/>
        <w:t xml:space="preserve">                                                     К.Ю.Леонтьев</w:t>
      </w:r>
    </w:p>
    <w:p w:rsidR="009E3FE3" w:rsidRDefault="009E3FE3" w:rsidP="009E3FE3">
      <w:pPr>
        <w:jc w:val="both"/>
      </w:pPr>
      <w:r>
        <w:rPr>
          <w:sz w:val="28"/>
          <w:szCs w:val="28"/>
        </w:rPr>
        <w:tab/>
      </w:r>
      <w:r>
        <w:rPr>
          <w:sz w:val="28"/>
          <w:szCs w:val="28"/>
        </w:rPr>
        <w:tab/>
        <w:t xml:space="preserve">    </w:t>
      </w:r>
    </w:p>
    <w:p w:rsidR="009E3FE3" w:rsidRDefault="009E3FE3" w:rsidP="009E3FE3">
      <w:pPr>
        <w:ind w:left="5386"/>
        <w:jc w:val="both"/>
      </w:pPr>
      <w:r>
        <w:t>Приложение № 1 к решению</w:t>
      </w:r>
    </w:p>
    <w:p w:rsidR="009E3FE3" w:rsidRDefault="009E3FE3" w:rsidP="009E3FE3">
      <w:pPr>
        <w:ind w:left="5386"/>
        <w:jc w:val="both"/>
      </w:pPr>
      <w:r>
        <w:t xml:space="preserve">Совета  сельского поселения </w:t>
      </w:r>
    </w:p>
    <w:p w:rsidR="009E3FE3" w:rsidRDefault="009E3FE3" w:rsidP="009E3FE3">
      <w:pPr>
        <w:ind w:left="5386"/>
        <w:jc w:val="both"/>
      </w:pPr>
      <w:r>
        <w:t>Саннинский  сельсовет</w:t>
      </w:r>
    </w:p>
    <w:p w:rsidR="009E3FE3" w:rsidRDefault="009E3FE3" w:rsidP="009E3FE3">
      <w:pPr>
        <w:ind w:left="5386"/>
        <w:jc w:val="both"/>
      </w:pPr>
      <w:r>
        <w:t>муниципального района</w:t>
      </w:r>
    </w:p>
    <w:p w:rsidR="009E3FE3" w:rsidRDefault="009E3FE3" w:rsidP="009E3FE3">
      <w:pPr>
        <w:ind w:left="5386"/>
        <w:jc w:val="both"/>
      </w:pPr>
      <w:r>
        <w:t>Благовещенский район</w:t>
      </w:r>
    </w:p>
    <w:p w:rsidR="009E3FE3" w:rsidRDefault="009E3FE3" w:rsidP="009E3FE3">
      <w:pPr>
        <w:ind w:left="5386"/>
        <w:jc w:val="both"/>
      </w:pPr>
      <w:r>
        <w:t>Республики Башкортостан</w:t>
      </w:r>
    </w:p>
    <w:p w:rsidR="009E3FE3" w:rsidRDefault="009E3FE3" w:rsidP="009E3FE3">
      <w:pPr>
        <w:ind w:left="5386"/>
        <w:jc w:val="both"/>
      </w:pPr>
      <w:r>
        <w:lastRenderedPageBreak/>
        <w:t>от 25 декабря 2020г. № 19-4</w:t>
      </w:r>
    </w:p>
    <w:p w:rsidR="009E3FE3" w:rsidRDefault="009E3FE3" w:rsidP="009E3FE3">
      <w:pPr>
        <w:jc w:val="center"/>
        <w:rPr>
          <w:sz w:val="28"/>
          <w:szCs w:val="28"/>
        </w:rPr>
      </w:pPr>
      <w:r>
        <w:rPr>
          <w:sz w:val="28"/>
          <w:szCs w:val="28"/>
        </w:rPr>
        <w:t>Положение об организации и проведении общественных обсуждений, публичных слушаний в сфере градостроительной деятельности на территории сельского поселения Саннинский  сельсовет муниципального района Благовещенский район Республики Башкортостан</w:t>
      </w:r>
    </w:p>
    <w:p w:rsidR="009E3FE3" w:rsidRDefault="009E3FE3" w:rsidP="009E3FE3">
      <w:pPr>
        <w:jc w:val="center"/>
        <w:rPr>
          <w:sz w:val="28"/>
          <w:szCs w:val="28"/>
        </w:rPr>
      </w:pPr>
    </w:p>
    <w:p w:rsidR="009E3FE3" w:rsidRPr="00622BAD" w:rsidRDefault="009E3FE3" w:rsidP="009E3FE3">
      <w:pPr>
        <w:pStyle w:val="ae"/>
        <w:numPr>
          <w:ilvl w:val="0"/>
          <w:numId w:val="9"/>
        </w:numPr>
        <w:shd w:val="clear" w:color="auto" w:fill="FFFFFF"/>
        <w:spacing w:after="0" w:line="240" w:lineRule="auto"/>
        <w:contextualSpacing/>
        <w:jc w:val="center"/>
        <w:textAlignment w:val="baseline"/>
        <w:outlineLvl w:val="2"/>
        <w:rPr>
          <w:spacing w:val="2"/>
          <w:sz w:val="28"/>
          <w:szCs w:val="28"/>
        </w:rPr>
      </w:pPr>
      <w:r w:rsidRPr="00622BAD">
        <w:rPr>
          <w:spacing w:val="2"/>
          <w:sz w:val="28"/>
          <w:szCs w:val="28"/>
        </w:rPr>
        <w:t>Общие положения</w:t>
      </w:r>
    </w:p>
    <w:p w:rsidR="009E3FE3" w:rsidRPr="00622BAD" w:rsidRDefault="009E3FE3" w:rsidP="009E3FE3">
      <w:pPr>
        <w:pStyle w:val="ae"/>
        <w:shd w:val="clear" w:color="auto" w:fill="FFFFFF"/>
        <w:ind w:left="1065"/>
        <w:textAlignment w:val="baseline"/>
        <w:outlineLvl w:val="2"/>
        <w:rPr>
          <w:spacing w:val="2"/>
          <w:sz w:val="28"/>
          <w:szCs w:val="28"/>
        </w:rPr>
      </w:pPr>
    </w:p>
    <w:p w:rsidR="009E3FE3" w:rsidRDefault="009E3FE3" w:rsidP="009E3FE3">
      <w:pPr>
        <w:shd w:val="clear" w:color="auto" w:fill="FFFFFF"/>
        <w:ind w:firstLine="709"/>
        <w:jc w:val="both"/>
        <w:textAlignment w:val="baseline"/>
        <w:rPr>
          <w:spacing w:val="2"/>
          <w:sz w:val="28"/>
          <w:szCs w:val="28"/>
        </w:rPr>
      </w:pPr>
      <w:r>
        <w:rPr>
          <w:spacing w:val="2"/>
          <w:sz w:val="28"/>
          <w:szCs w:val="28"/>
        </w:rPr>
        <w:t>1.1.</w:t>
      </w:r>
      <w:r>
        <w:rPr>
          <w:spacing w:val="2"/>
          <w:sz w:val="28"/>
          <w:szCs w:val="28"/>
        </w:rPr>
        <w:tab/>
        <w:t xml:space="preserve">Настоящее Положение разработано в соответствии с </w:t>
      </w:r>
      <w:hyperlink r:id="rId11" w:history="1">
        <w:r>
          <w:rPr>
            <w:rStyle w:val="af6"/>
            <w:spacing w:val="2"/>
            <w:sz w:val="28"/>
            <w:szCs w:val="28"/>
          </w:rPr>
          <w:t>Градостроительным кодексом Российской Федерации</w:t>
        </w:r>
      </w:hyperlink>
      <w:r>
        <w:rPr>
          <w:spacing w:val="2"/>
          <w:sz w:val="28"/>
          <w:szCs w:val="28"/>
        </w:rPr>
        <w:t xml:space="preserve">, </w:t>
      </w:r>
      <w:hyperlink r:id="rId12" w:history="1">
        <w:r>
          <w:rPr>
            <w:rStyle w:val="af6"/>
            <w:spacing w:val="2"/>
            <w:sz w:val="28"/>
            <w:szCs w:val="28"/>
          </w:rPr>
          <w:t>Федеральным законом от 21 июля 2014 года № 212-ФЗ «Об основах общественного контроля в Российской Федерации»</w:t>
        </w:r>
      </w:hyperlink>
      <w:r>
        <w:rPr>
          <w:spacing w:val="2"/>
          <w:sz w:val="28"/>
          <w:szCs w:val="28"/>
        </w:rPr>
        <w:t xml:space="preserve">, </w:t>
      </w:r>
      <w:hyperlink r:id="rId13" w:history="1">
        <w:r>
          <w:rPr>
            <w:rStyle w:val="af6"/>
            <w:spacing w:val="2"/>
            <w:sz w:val="28"/>
            <w:szCs w:val="28"/>
          </w:rPr>
          <w:t>Федеральным законом от 6 октября 2003 года № 131-ФЗ «Об общих принципах организации местного самоуправления в Российской Федерации»</w:t>
        </w:r>
      </w:hyperlink>
      <w:r>
        <w:rPr>
          <w:spacing w:val="2"/>
          <w:sz w:val="28"/>
          <w:szCs w:val="28"/>
        </w:rPr>
        <w:t xml:space="preserve">, </w:t>
      </w:r>
      <w:hyperlink r:id="rId14" w:history="1">
        <w:r>
          <w:rPr>
            <w:rStyle w:val="af6"/>
            <w:spacing w:val="2"/>
            <w:sz w:val="28"/>
            <w:szCs w:val="28"/>
          </w:rPr>
          <w:t xml:space="preserve">Уставом </w:t>
        </w:r>
        <w:r>
          <w:rPr>
            <w:rStyle w:val="af6"/>
            <w:sz w:val="28"/>
            <w:szCs w:val="28"/>
          </w:rPr>
          <w:t>сельского поселения Саннинский  сельсовет муниципального района Благовещенский район Республики Башкортостан</w:t>
        </w:r>
      </w:hyperlink>
      <w:r>
        <w:rPr>
          <w:spacing w:val="2"/>
          <w:sz w:val="28"/>
          <w:szCs w:val="28"/>
        </w:rPr>
        <w:t>.</w:t>
      </w:r>
    </w:p>
    <w:p w:rsidR="009E3FE3" w:rsidRDefault="009E3FE3" w:rsidP="009E3FE3">
      <w:pPr>
        <w:shd w:val="clear" w:color="auto" w:fill="FFFFFF"/>
        <w:ind w:firstLine="709"/>
        <w:jc w:val="both"/>
        <w:textAlignment w:val="baseline"/>
        <w:rPr>
          <w:spacing w:val="2"/>
          <w:sz w:val="28"/>
          <w:szCs w:val="28"/>
        </w:rPr>
      </w:pPr>
      <w:r>
        <w:rPr>
          <w:spacing w:val="2"/>
          <w:sz w:val="28"/>
          <w:szCs w:val="28"/>
        </w:rPr>
        <w:t>1.2.</w:t>
      </w:r>
      <w:r>
        <w:rPr>
          <w:spacing w:val="2"/>
          <w:sz w:val="28"/>
          <w:szCs w:val="28"/>
        </w:rPr>
        <w:tab/>
        <w:t>Настоящим Положением определяются:</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 xml:space="preserve">порядок организации и проведения общественных обсуждений или публичных слушаний по проектам градостроительной деятельности на территории </w:t>
      </w:r>
      <w:r>
        <w:rPr>
          <w:sz w:val="28"/>
          <w:szCs w:val="28"/>
        </w:rPr>
        <w:t xml:space="preserve">сельского поселения Саннинский сельсовет муниципального района Благовещенский район Республики Башкортостан </w:t>
      </w:r>
      <w:r>
        <w:rPr>
          <w:spacing w:val="2"/>
          <w:sz w:val="28"/>
          <w:szCs w:val="28"/>
        </w:rPr>
        <w:t>(далее – сельское поселение);</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организатор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3)</w:t>
      </w:r>
      <w:r>
        <w:rPr>
          <w:spacing w:val="2"/>
          <w:sz w:val="28"/>
          <w:szCs w:val="28"/>
        </w:rPr>
        <w:tab/>
        <w:t>срок проведения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4)</w:t>
      </w:r>
      <w:r>
        <w:rPr>
          <w:spacing w:val="2"/>
          <w:sz w:val="28"/>
          <w:szCs w:val="28"/>
        </w:rPr>
        <w:tab/>
        <w:t>официальный сайт для размещения проекта, подлежащего рассмотрению на общественных обсуждениях или публичных слушаниях и информационных материалов к нему;</w:t>
      </w:r>
    </w:p>
    <w:p w:rsidR="009E3FE3" w:rsidRDefault="009E3FE3" w:rsidP="009E3FE3">
      <w:pPr>
        <w:shd w:val="clear" w:color="auto" w:fill="FFFFFF"/>
        <w:ind w:firstLine="709"/>
        <w:jc w:val="both"/>
        <w:textAlignment w:val="baseline"/>
        <w:rPr>
          <w:spacing w:val="2"/>
          <w:sz w:val="28"/>
          <w:szCs w:val="28"/>
        </w:rPr>
      </w:pPr>
      <w:r>
        <w:rPr>
          <w:spacing w:val="2"/>
          <w:sz w:val="28"/>
          <w:szCs w:val="28"/>
        </w:rPr>
        <w:t>5)</w:t>
      </w:r>
      <w:r>
        <w:rPr>
          <w:spacing w:val="2"/>
          <w:sz w:val="28"/>
          <w:szCs w:val="28"/>
        </w:rPr>
        <w:tab/>
        <w:t>требования к информационным стендам, на которых размещаются оповещения о начале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6)</w:t>
      </w:r>
      <w:r>
        <w:rPr>
          <w:spacing w:val="2"/>
          <w:sz w:val="28"/>
          <w:szCs w:val="28"/>
        </w:rPr>
        <w:tab/>
        <w:t>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7)</w:t>
      </w:r>
      <w:r>
        <w:rPr>
          <w:spacing w:val="2"/>
          <w:sz w:val="28"/>
          <w:szCs w:val="28"/>
        </w:rPr>
        <w:tab/>
        <w:t>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9E3FE3" w:rsidRDefault="009E3FE3" w:rsidP="009E3FE3">
      <w:pPr>
        <w:shd w:val="clear" w:color="auto" w:fill="FFFFFF"/>
        <w:tabs>
          <w:tab w:val="left" w:pos="1418"/>
        </w:tabs>
        <w:ind w:firstLine="709"/>
        <w:jc w:val="both"/>
        <w:textAlignment w:val="baseline"/>
        <w:rPr>
          <w:spacing w:val="2"/>
          <w:sz w:val="28"/>
          <w:szCs w:val="28"/>
        </w:rPr>
      </w:pPr>
      <w:r>
        <w:rPr>
          <w:spacing w:val="2"/>
          <w:sz w:val="28"/>
          <w:szCs w:val="28"/>
        </w:rPr>
        <w:t>1.3.</w:t>
      </w:r>
      <w:r>
        <w:rPr>
          <w:spacing w:val="2"/>
          <w:sz w:val="28"/>
          <w:szCs w:val="28"/>
        </w:rPr>
        <w:tab/>
        <w:t xml:space="preserve">Общественные обсуждения или публичные слушания по вопросам градостроительной деятельности проводятся с целью соблюдения </w:t>
      </w:r>
      <w:r>
        <w:rPr>
          <w:spacing w:val="2"/>
          <w:sz w:val="28"/>
          <w:szCs w:val="28"/>
        </w:rPr>
        <w:lastRenderedPageBreak/>
        <w:t>прав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w:t>
      </w:r>
    </w:p>
    <w:p w:rsidR="009E3FE3" w:rsidRDefault="009E3FE3" w:rsidP="009E3FE3">
      <w:pPr>
        <w:shd w:val="clear" w:color="auto" w:fill="FFFFFF"/>
        <w:ind w:firstLine="709"/>
        <w:jc w:val="both"/>
        <w:textAlignment w:val="baseline"/>
        <w:rPr>
          <w:spacing w:val="2"/>
          <w:sz w:val="28"/>
          <w:szCs w:val="28"/>
        </w:rPr>
      </w:pPr>
      <w:r>
        <w:rPr>
          <w:spacing w:val="2"/>
          <w:sz w:val="28"/>
          <w:szCs w:val="28"/>
        </w:rPr>
        <w:t>1.4.</w:t>
      </w:r>
      <w:r>
        <w:rPr>
          <w:spacing w:val="2"/>
          <w:sz w:val="28"/>
          <w:szCs w:val="28"/>
        </w:rPr>
        <w:tab/>
        <w:t>Под общественными обсуждениями или публичными слушаниями по вопросам градостроительной деятельности (далее – общественные обсуждения или публичные слушания) в настоящем Положении понимается способ участия жителей сельского  поселения в принятии решений в области градостроительной деятельности на территории сельского  поселения и выявления мнения иных заинтересованных лиц, права и интересы которых могут затрагиваться при осуществлении градостроительной деятельности на территории сельского  поселения, по существу выносимых на общественные обсуждения или публичные слушания вопросов градостроительной деятельности (далее – вопросы).</w:t>
      </w:r>
    </w:p>
    <w:p w:rsidR="009E3FE3" w:rsidRDefault="009E3FE3" w:rsidP="009E3FE3">
      <w:pPr>
        <w:shd w:val="clear" w:color="auto" w:fill="FFFFFF"/>
        <w:ind w:firstLine="709"/>
        <w:jc w:val="both"/>
        <w:textAlignment w:val="baseline"/>
        <w:rPr>
          <w:spacing w:val="2"/>
          <w:sz w:val="28"/>
          <w:szCs w:val="28"/>
        </w:rPr>
      </w:pPr>
      <w:r>
        <w:rPr>
          <w:spacing w:val="2"/>
          <w:sz w:val="28"/>
          <w:szCs w:val="28"/>
        </w:rPr>
        <w:t>1.5.</w:t>
      </w:r>
      <w:r>
        <w:rPr>
          <w:spacing w:val="2"/>
          <w:sz w:val="28"/>
          <w:szCs w:val="28"/>
        </w:rPr>
        <w:tab/>
        <w:t>Вопросы, подлежащие рассмотрению на общественных обсуждениях или публичных слушаниях:</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проект генерального плана сельского  поселения, проекты о внесении изменений в генеральный план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проект правил землепользования и застройки сельского  поселения, проекты о внесении изменений в правила землепользования и застройки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3)</w:t>
      </w:r>
      <w:r>
        <w:rPr>
          <w:spacing w:val="2"/>
          <w:sz w:val="28"/>
          <w:szCs w:val="28"/>
        </w:rPr>
        <w:tab/>
        <w:t>проекты планировки территорий, проекты межевания территорий;</w:t>
      </w:r>
    </w:p>
    <w:p w:rsidR="009E3FE3" w:rsidRDefault="009E3FE3" w:rsidP="009E3FE3">
      <w:pPr>
        <w:shd w:val="clear" w:color="auto" w:fill="FFFFFF"/>
        <w:ind w:firstLine="709"/>
        <w:jc w:val="both"/>
        <w:textAlignment w:val="baseline"/>
        <w:rPr>
          <w:spacing w:val="2"/>
          <w:sz w:val="28"/>
          <w:szCs w:val="28"/>
        </w:rPr>
      </w:pPr>
      <w:r>
        <w:rPr>
          <w:spacing w:val="2"/>
          <w:sz w:val="28"/>
          <w:szCs w:val="28"/>
        </w:rPr>
        <w:t>4)</w:t>
      </w:r>
      <w:r>
        <w:rPr>
          <w:spacing w:val="2"/>
          <w:sz w:val="28"/>
          <w:szCs w:val="28"/>
        </w:rPr>
        <w:tab/>
        <w:t>проекты решений о предоставлении разрешений на условно разрешенные виды использования земельных участков или объектов капитального строительства;</w:t>
      </w:r>
    </w:p>
    <w:p w:rsidR="009E3FE3" w:rsidRDefault="009E3FE3" w:rsidP="009E3FE3">
      <w:pPr>
        <w:shd w:val="clear" w:color="auto" w:fill="FFFFFF"/>
        <w:ind w:firstLine="709"/>
        <w:jc w:val="both"/>
        <w:textAlignment w:val="baseline"/>
        <w:rPr>
          <w:spacing w:val="2"/>
          <w:sz w:val="28"/>
          <w:szCs w:val="28"/>
        </w:rPr>
      </w:pPr>
      <w:r>
        <w:rPr>
          <w:spacing w:val="2"/>
          <w:sz w:val="28"/>
          <w:szCs w:val="28"/>
        </w:rPr>
        <w:t>5)</w:t>
      </w:r>
      <w:r>
        <w:rPr>
          <w:spacing w:val="2"/>
          <w:sz w:val="28"/>
          <w:szCs w:val="28"/>
        </w:rPr>
        <w:tab/>
        <w:t>проекты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w:t>
      </w:r>
    </w:p>
    <w:p w:rsidR="009E3FE3" w:rsidRDefault="009E3FE3" w:rsidP="009E3FE3">
      <w:pPr>
        <w:shd w:val="clear" w:color="auto" w:fill="FFFFFF"/>
        <w:ind w:firstLine="709"/>
        <w:jc w:val="both"/>
        <w:textAlignment w:val="baseline"/>
        <w:rPr>
          <w:spacing w:val="2"/>
          <w:sz w:val="28"/>
          <w:szCs w:val="28"/>
        </w:rPr>
      </w:pPr>
      <w:r>
        <w:rPr>
          <w:spacing w:val="2"/>
          <w:sz w:val="28"/>
          <w:szCs w:val="28"/>
        </w:rPr>
        <w:t>6)</w:t>
      </w:r>
      <w:r>
        <w:rPr>
          <w:spacing w:val="2"/>
          <w:sz w:val="28"/>
          <w:szCs w:val="28"/>
        </w:rPr>
        <w:tab/>
        <w:t>проект правил благоустройства сельского  поселения, проекты о внесении изменений в правила благоустройства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1.6.</w:t>
      </w:r>
      <w:r>
        <w:rPr>
          <w:spacing w:val="2"/>
          <w:sz w:val="28"/>
          <w:szCs w:val="28"/>
        </w:rPr>
        <w:tab/>
        <w:t>Общественные обсуждения или публичные слушания по вопросам, указанным в пункте 1.5 настоящего Положения, не проводятся:</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по проектам о внесении изменений в генеральный план сельского  поселения в случае, если внесение изменений в генеральный план предусматривает изменение границ населенных пунктов в целях жилищного строительства или определение зон рекреационного назначения;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lastRenderedPageBreak/>
        <w:t>2)</w:t>
      </w:r>
      <w:r>
        <w:rPr>
          <w:spacing w:val="2"/>
          <w:sz w:val="28"/>
          <w:szCs w:val="28"/>
        </w:rPr>
        <w:tab/>
        <w:t xml:space="preserve">при внесении изменений в правила землепользования и застройки на основании запроса уполномоченного федерального органа исполнительной власти, уполномоченного органа исполнительной власти Республики Башкортостан в случае, если правилами землепользования и застройки не обеспечена в соответствии с частью 3.1 статьи 31 </w:t>
      </w:r>
      <w:hyperlink r:id="rId15" w:history="1">
        <w:r>
          <w:rPr>
            <w:rStyle w:val="af6"/>
            <w:spacing w:val="2"/>
            <w:sz w:val="28"/>
            <w:szCs w:val="28"/>
          </w:rPr>
          <w:t>Градостроительного кодекса Российской Федерации</w:t>
        </w:r>
      </w:hyperlink>
      <w:r>
        <w:rPr>
          <w:spacing w:val="2"/>
          <w:sz w:val="28"/>
          <w:szCs w:val="28"/>
        </w:rPr>
        <w:t xml:space="preserve"> возможность размещения на территории сельского  поселения предусмотренных документами территориального планирования объектов федерального значения, объектов регионального значения (за исключением линейных объектов), в целях обеспечения размещения указанных объектов;</w:t>
      </w:r>
    </w:p>
    <w:p w:rsidR="009E3FE3" w:rsidRDefault="009E3FE3" w:rsidP="009E3FE3">
      <w:pPr>
        <w:shd w:val="clear" w:color="auto" w:fill="FFFFFF"/>
        <w:ind w:firstLine="709"/>
        <w:jc w:val="both"/>
        <w:textAlignment w:val="baseline"/>
        <w:rPr>
          <w:spacing w:val="2"/>
          <w:sz w:val="28"/>
          <w:szCs w:val="28"/>
        </w:rPr>
      </w:pPr>
      <w:r>
        <w:rPr>
          <w:spacing w:val="2"/>
          <w:sz w:val="28"/>
          <w:szCs w:val="28"/>
        </w:rPr>
        <w:t>3)</w:t>
      </w:r>
      <w:r>
        <w:rPr>
          <w:spacing w:val="2"/>
          <w:sz w:val="28"/>
          <w:szCs w:val="28"/>
        </w:rPr>
        <w:tab/>
        <w:t>в случае приведения правил землепользования и застройки в соответствие с ограничениями использования объектов недвижимости, установленными на приаэродромной территории;</w:t>
      </w:r>
    </w:p>
    <w:p w:rsidR="009E3FE3" w:rsidRDefault="009E3FE3" w:rsidP="009E3FE3">
      <w:pPr>
        <w:shd w:val="clear" w:color="auto" w:fill="FFFFFF"/>
        <w:ind w:firstLine="709"/>
        <w:jc w:val="both"/>
        <w:textAlignment w:val="baseline"/>
        <w:rPr>
          <w:spacing w:val="2"/>
          <w:sz w:val="28"/>
          <w:szCs w:val="28"/>
        </w:rPr>
      </w:pPr>
      <w:r>
        <w:rPr>
          <w:spacing w:val="2"/>
          <w:sz w:val="28"/>
          <w:szCs w:val="28"/>
        </w:rPr>
        <w:t>4)</w:t>
      </w:r>
      <w:r>
        <w:rPr>
          <w:spacing w:val="2"/>
          <w:sz w:val="28"/>
          <w:szCs w:val="28"/>
        </w:rPr>
        <w:tab/>
        <w:t>по проекту планировки территории и (или) проекту межевания территории, если они подготовлены в отношении:</w:t>
      </w:r>
    </w:p>
    <w:p w:rsidR="009E3FE3" w:rsidRDefault="009E3FE3" w:rsidP="009E3FE3">
      <w:pPr>
        <w:shd w:val="clear" w:color="auto" w:fill="FFFFFF"/>
        <w:ind w:firstLine="709"/>
        <w:jc w:val="both"/>
        <w:textAlignment w:val="baseline"/>
        <w:rPr>
          <w:spacing w:val="2"/>
          <w:sz w:val="28"/>
          <w:szCs w:val="28"/>
        </w:rPr>
      </w:pPr>
      <w:r>
        <w:rPr>
          <w:spacing w:val="2"/>
          <w:sz w:val="28"/>
          <w:szCs w:val="28"/>
        </w:rPr>
        <w:t>а)</w:t>
      </w:r>
      <w:r>
        <w:rPr>
          <w:spacing w:val="2"/>
          <w:sz w:val="28"/>
          <w:szCs w:val="28"/>
        </w:rPr>
        <w:tab/>
        <w:t>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9E3FE3" w:rsidRDefault="009E3FE3" w:rsidP="009E3FE3">
      <w:pPr>
        <w:shd w:val="clear" w:color="auto" w:fill="FFFFFF"/>
        <w:ind w:firstLine="709"/>
        <w:jc w:val="both"/>
        <w:textAlignment w:val="baseline"/>
        <w:rPr>
          <w:spacing w:val="2"/>
          <w:sz w:val="28"/>
          <w:szCs w:val="28"/>
        </w:rPr>
      </w:pPr>
      <w:r>
        <w:rPr>
          <w:spacing w:val="2"/>
          <w:sz w:val="28"/>
          <w:szCs w:val="28"/>
        </w:rPr>
        <w:t>б)</w:t>
      </w:r>
      <w:r>
        <w:rPr>
          <w:spacing w:val="2"/>
          <w:sz w:val="28"/>
          <w:szCs w:val="28"/>
        </w:rPr>
        <w:tab/>
        <w:t>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rsidR="009E3FE3" w:rsidRDefault="009E3FE3" w:rsidP="009E3FE3">
      <w:pPr>
        <w:shd w:val="clear" w:color="auto" w:fill="FFFFFF"/>
        <w:ind w:firstLine="709"/>
        <w:jc w:val="both"/>
        <w:textAlignment w:val="baseline"/>
        <w:rPr>
          <w:spacing w:val="2"/>
          <w:sz w:val="28"/>
          <w:szCs w:val="28"/>
        </w:rPr>
      </w:pPr>
      <w:r>
        <w:rPr>
          <w:spacing w:val="2"/>
          <w:sz w:val="28"/>
          <w:szCs w:val="28"/>
        </w:rPr>
        <w:t>в)</w:t>
      </w:r>
      <w:r>
        <w:rPr>
          <w:spacing w:val="2"/>
          <w:sz w:val="28"/>
          <w:szCs w:val="28"/>
        </w:rPr>
        <w:tab/>
        <w:t>территории для размещения линейных объектов в границах земель лесного фонда;</w:t>
      </w:r>
    </w:p>
    <w:p w:rsidR="009E3FE3" w:rsidRDefault="009E3FE3" w:rsidP="009E3FE3">
      <w:pPr>
        <w:shd w:val="clear" w:color="auto" w:fill="FFFFFF"/>
        <w:ind w:firstLine="709"/>
        <w:jc w:val="both"/>
        <w:textAlignment w:val="baseline"/>
        <w:rPr>
          <w:spacing w:val="2"/>
          <w:sz w:val="28"/>
          <w:szCs w:val="28"/>
        </w:rPr>
      </w:pPr>
      <w:r>
        <w:rPr>
          <w:spacing w:val="2"/>
          <w:sz w:val="28"/>
          <w:szCs w:val="28"/>
        </w:rPr>
        <w:t>5)</w:t>
      </w:r>
      <w:r>
        <w:rPr>
          <w:spacing w:val="2"/>
          <w:sz w:val="28"/>
          <w:szCs w:val="28"/>
        </w:rPr>
        <w:tab/>
        <w:t>по документации по планировке территории, подлежащей комплексному развитию по инициативе правообладателей;</w:t>
      </w:r>
    </w:p>
    <w:p w:rsidR="009E3FE3" w:rsidRDefault="009E3FE3" w:rsidP="009E3FE3">
      <w:pPr>
        <w:shd w:val="clear" w:color="auto" w:fill="FFFFFF"/>
        <w:ind w:firstLine="709"/>
        <w:jc w:val="both"/>
        <w:textAlignment w:val="baseline"/>
        <w:rPr>
          <w:spacing w:val="2"/>
          <w:sz w:val="28"/>
          <w:szCs w:val="28"/>
        </w:rPr>
      </w:pPr>
      <w:r>
        <w:rPr>
          <w:spacing w:val="2"/>
          <w:sz w:val="28"/>
          <w:szCs w:val="28"/>
        </w:rPr>
        <w:t>6)</w:t>
      </w:r>
      <w:r>
        <w:rPr>
          <w:spacing w:val="2"/>
          <w:sz w:val="28"/>
          <w:szCs w:val="28"/>
        </w:rPr>
        <w:tab/>
        <w:t>по проекту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7)</w:t>
      </w:r>
      <w:r>
        <w:rPr>
          <w:spacing w:val="2"/>
          <w:sz w:val="28"/>
          <w:szCs w:val="28"/>
        </w:rPr>
        <w:tab/>
        <w:t>по вопросу предоставления разрешения на условно разрешенный вид использования земельных участков или объектов капитального строительства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lastRenderedPageBreak/>
        <w:t>1.7.</w:t>
      </w:r>
      <w:r>
        <w:rPr>
          <w:spacing w:val="2"/>
          <w:sz w:val="28"/>
          <w:szCs w:val="28"/>
        </w:rPr>
        <w:tab/>
        <w:t>Участники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1.7.1.</w:t>
      </w:r>
      <w:r>
        <w:rPr>
          <w:spacing w:val="2"/>
          <w:sz w:val="28"/>
          <w:szCs w:val="28"/>
        </w:rPr>
        <w:tab/>
        <w:t>Участниками общественных обсуждений или публичных слушаний по проекту генерального плана, проекту правил землепользования и застройки, проектам планировки территории, проектам межевания территории, проектам правил благоустройства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E3FE3" w:rsidRDefault="009E3FE3" w:rsidP="009E3FE3">
      <w:pPr>
        <w:shd w:val="clear" w:color="auto" w:fill="FFFFFF"/>
        <w:ind w:firstLine="709"/>
        <w:jc w:val="both"/>
        <w:textAlignment w:val="baseline"/>
        <w:rPr>
          <w:spacing w:val="2"/>
          <w:sz w:val="28"/>
          <w:szCs w:val="28"/>
        </w:rPr>
      </w:pPr>
      <w:r>
        <w:rPr>
          <w:spacing w:val="2"/>
          <w:sz w:val="28"/>
          <w:szCs w:val="28"/>
        </w:rPr>
        <w:t>1.7.2.</w:t>
      </w:r>
      <w:r>
        <w:rPr>
          <w:spacing w:val="2"/>
          <w:sz w:val="28"/>
          <w:szCs w:val="28"/>
        </w:rPr>
        <w:tab/>
        <w:t>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w:t>
      </w:r>
    </w:p>
    <w:p w:rsidR="009E3FE3" w:rsidRDefault="009E3FE3" w:rsidP="009E3FE3">
      <w:pPr>
        <w:shd w:val="clear" w:color="auto" w:fill="FFFFFF"/>
        <w:ind w:firstLine="709"/>
        <w:jc w:val="both"/>
        <w:textAlignment w:val="baseline"/>
        <w:rPr>
          <w:spacing w:val="2"/>
          <w:sz w:val="28"/>
          <w:szCs w:val="28"/>
        </w:rPr>
      </w:pPr>
      <w:r>
        <w:rPr>
          <w:spacing w:val="2"/>
          <w:sz w:val="28"/>
          <w:szCs w:val="28"/>
        </w:rPr>
        <w:t>1.7.3.</w:t>
      </w:r>
      <w:r>
        <w:rPr>
          <w:spacing w:val="2"/>
          <w:sz w:val="28"/>
          <w:szCs w:val="28"/>
        </w:rPr>
        <w:tab/>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9E3FE3" w:rsidRDefault="009E3FE3" w:rsidP="009E3FE3">
      <w:pPr>
        <w:shd w:val="clear" w:color="auto" w:fill="FFFFFF"/>
        <w:ind w:firstLine="709"/>
        <w:jc w:val="both"/>
        <w:textAlignment w:val="baseline"/>
        <w:rPr>
          <w:spacing w:val="2"/>
          <w:sz w:val="28"/>
          <w:szCs w:val="28"/>
        </w:rPr>
      </w:pPr>
    </w:p>
    <w:p w:rsidR="009E3FE3" w:rsidRDefault="009E3FE3" w:rsidP="009E3FE3">
      <w:pPr>
        <w:shd w:val="clear" w:color="auto" w:fill="FFFFFF"/>
        <w:jc w:val="center"/>
        <w:textAlignment w:val="baseline"/>
        <w:outlineLvl w:val="2"/>
        <w:rPr>
          <w:spacing w:val="2"/>
          <w:sz w:val="28"/>
          <w:szCs w:val="28"/>
        </w:rPr>
      </w:pPr>
      <w:r>
        <w:rPr>
          <w:spacing w:val="2"/>
          <w:sz w:val="28"/>
          <w:szCs w:val="28"/>
        </w:rPr>
        <w:t>2.</w:t>
      </w:r>
      <w:r>
        <w:rPr>
          <w:spacing w:val="2"/>
          <w:sz w:val="28"/>
          <w:szCs w:val="28"/>
        </w:rPr>
        <w:tab/>
        <w:t>Порядок организации и проведения общественных обсуждений или публичных слушаний</w:t>
      </w:r>
    </w:p>
    <w:p w:rsidR="009E3FE3" w:rsidRDefault="009E3FE3" w:rsidP="009E3FE3">
      <w:pPr>
        <w:shd w:val="clear" w:color="auto" w:fill="FFFFFF"/>
        <w:jc w:val="center"/>
        <w:textAlignment w:val="baseline"/>
        <w:outlineLvl w:val="2"/>
        <w:rPr>
          <w:spacing w:val="2"/>
          <w:sz w:val="28"/>
          <w:szCs w:val="28"/>
        </w:rPr>
      </w:pPr>
    </w:p>
    <w:p w:rsidR="009E3FE3" w:rsidRDefault="009E3FE3" w:rsidP="009E3FE3">
      <w:pPr>
        <w:shd w:val="clear" w:color="auto" w:fill="FFFFFF"/>
        <w:ind w:firstLine="709"/>
        <w:jc w:val="both"/>
        <w:textAlignment w:val="baseline"/>
        <w:rPr>
          <w:spacing w:val="2"/>
          <w:sz w:val="28"/>
          <w:szCs w:val="28"/>
        </w:rPr>
      </w:pPr>
      <w:r>
        <w:rPr>
          <w:spacing w:val="2"/>
          <w:sz w:val="28"/>
          <w:szCs w:val="28"/>
        </w:rPr>
        <w:t>2.1.</w:t>
      </w:r>
      <w:r>
        <w:rPr>
          <w:spacing w:val="2"/>
          <w:sz w:val="28"/>
          <w:szCs w:val="28"/>
        </w:rPr>
        <w:tab/>
        <w:t>Общественные обсуждения или публичные слушания проводятся по инициативе населения, Совета сельского  поселения или главы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 xml:space="preserve">Общественные обсуждения или публичные слушания, проводимые по инициативе населения или Совета сельского  поселения, назначаются </w:t>
      </w:r>
      <w:r>
        <w:rPr>
          <w:spacing w:val="2"/>
          <w:sz w:val="28"/>
          <w:szCs w:val="28"/>
        </w:rPr>
        <w:lastRenderedPageBreak/>
        <w:t>Советом сельского  поселения, а по инициативе главы сельского  поселения – главой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Инициатива населения сельского  поселения оформляется как правотворческая инициатива граждан.</w:t>
      </w:r>
    </w:p>
    <w:p w:rsidR="009E3FE3" w:rsidRDefault="009E3FE3" w:rsidP="009E3FE3">
      <w:pPr>
        <w:shd w:val="clear" w:color="auto" w:fill="FFFFFF"/>
        <w:ind w:firstLine="709"/>
        <w:jc w:val="both"/>
        <w:textAlignment w:val="baseline"/>
        <w:rPr>
          <w:spacing w:val="2"/>
          <w:sz w:val="28"/>
          <w:szCs w:val="28"/>
        </w:rPr>
      </w:pPr>
      <w:r>
        <w:rPr>
          <w:spacing w:val="2"/>
          <w:sz w:val="28"/>
          <w:szCs w:val="28"/>
        </w:rPr>
        <w:t>2.2.</w:t>
      </w:r>
      <w:r>
        <w:rPr>
          <w:spacing w:val="2"/>
          <w:sz w:val="28"/>
          <w:szCs w:val="28"/>
        </w:rPr>
        <w:tab/>
        <w:t>Решение о назначении общественных обсуждений или публичных слушаний принимается в форме:</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по проектам правил землепользования и застройки сельского  поселения, проектам о внесении изменений в правила землепользования и застройки сельского  поселения, о предоставлении разрешений на условно разрешенные виды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 – постановления главы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по проекту генерального плана сельского  поселения, проектам о внесении изменений в генеральный план сельского  поселения, проектам планировки территорий, проектам межевания территорий, проектам правил благоустройства сельского  поселения, проектам о внесении изменений в правила благоустройства сельского  поселения – решения Совета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2.3.</w:t>
      </w:r>
      <w:r>
        <w:rPr>
          <w:spacing w:val="2"/>
          <w:sz w:val="28"/>
          <w:szCs w:val="28"/>
        </w:rPr>
        <w:tab/>
        <w:t>Срок принятия решения о проведении общественных обсуждений или публичных слушаний установлен разделом 3 настоящего Положения.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2.4.</w:t>
      </w:r>
      <w:r>
        <w:rPr>
          <w:spacing w:val="2"/>
          <w:sz w:val="28"/>
          <w:szCs w:val="28"/>
        </w:rPr>
        <w:tab/>
        <w:t>Решение о проведении общественных обсуждений или публичных слушаний должно содержать:</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информацию о проекте (проекте решения), подлежащем рассмотрению на общественных обсуждениях или публичных слушаниях;</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информацию об органе, уполномоченном на проведение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3)</w:t>
      </w:r>
      <w:r>
        <w:rPr>
          <w:spacing w:val="2"/>
          <w:sz w:val="28"/>
          <w:szCs w:val="28"/>
        </w:rPr>
        <w:tab/>
        <w:t>информацию о порядке и сроках проведения общественных обсуждений или публичных слушаний по проекту (проекту решения), подлежащему рассмотрению на общественных обсуждениях или публичных слушаниях, о дате их проведения.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2.5.</w:t>
      </w:r>
      <w:r>
        <w:rPr>
          <w:spacing w:val="2"/>
          <w:sz w:val="28"/>
          <w:szCs w:val="28"/>
        </w:rPr>
        <w:tab/>
        <w:t>Решение о проведении общественных обсуждений или публичных слушаний не может быть принято в следующих случаях:</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обсуждаемый проект не соответствует требованиям, установленным законодательством Российской Федерации о градостроительной деятельности, генеральному плану сельского  поселения, правилам землепользования и застройки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проект решения по содержанию и полноте представляемых с проектом документов не соответствует Порядку внесения проектов муниципальных правовых актов в Совет сельского  поселения, утверждаемому решением Совета сельского  поселения, а также разделу 3 настоящего Положения;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lastRenderedPageBreak/>
        <w:t>3)</w:t>
      </w:r>
      <w:r>
        <w:rPr>
          <w:spacing w:val="2"/>
          <w:sz w:val="28"/>
          <w:szCs w:val="28"/>
        </w:rPr>
        <w:tab/>
        <w:t>при назначении общественных обсуждений или публичных слушаний по инициативе населения сельского  поселения представленные документы не соответствуют требованиям, установленным решением Совета сельского  поселения для правотворческой инициативы граждан.</w:t>
      </w:r>
    </w:p>
    <w:p w:rsidR="009E3FE3" w:rsidRDefault="009E3FE3" w:rsidP="009E3FE3">
      <w:pPr>
        <w:shd w:val="clear" w:color="auto" w:fill="FFFFFF"/>
        <w:ind w:firstLine="709"/>
        <w:jc w:val="both"/>
        <w:textAlignment w:val="baseline"/>
        <w:rPr>
          <w:spacing w:val="2"/>
          <w:sz w:val="28"/>
          <w:szCs w:val="28"/>
        </w:rPr>
      </w:pPr>
      <w:r>
        <w:rPr>
          <w:spacing w:val="2"/>
          <w:sz w:val="28"/>
          <w:szCs w:val="28"/>
        </w:rPr>
        <w:t>2.6.</w:t>
      </w:r>
      <w:r>
        <w:rPr>
          <w:spacing w:val="2"/>
          <w:sz w:val="28"/>
          <w:szCs w:val="28"/>
        </w:rPr>
        <w:tab/>
        <w:t>Оповещение о начале общественных обсуждений или публичных слушаний подлежит опубликованию не позднее 7 дней со дня принятия решения в порядке, установленном для официального опубликования муниципальных правовых актов в соответствии с Уставом сельского  поселения, а также размещению на информационных стендах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в установленных случаях, иными способами, обеспечивающими доступ участников общественных обсуждений или публичных слушаний к указанной информации.</w:t>
      </w:r>
    </w:p>
    <w:p w:rsidR="009E3FE3" w:rsidRDefault="009E3FE3" w:rsidP="009E3FE3">
      <w:pPr>
        <w:shd w:val="clear" w:color="auto" w:fill="FFFFFF"/>
        <w:ind w:firstLine="709"/>
        <w:jc w:val="both"/>
        <w:textAlignment w:val="baseline"/>
        <w:rPr>
          <w:spacing w:val="2"/>
          <w:sz w:val="28"/>
          <w:szCs w:val="28"/>
        </w:rPr>
      </w:pPr>
      <w:r>
        <w:rPr>
          <w:spacing w:val="2"/>
          <w:sz w:val="28"/>
          <w:szCs w:val="28"/>
        </w:rPr>
        <w:t>Информационные стенды должны:</w:t>
      </w:r>
    </w:p>
    <w:p w:rsidR="009E3FE3" w:rsidRDefault="009E3FE3" w:rsidP="009E3FE3">
      <w:pPr>
        <w:shd w:val="clear" w:color="auto" w:fill="FFFFFF"/>
        <w:ind w:firstLine="709"/>
        <w:jc w:val="both"/>
        <w:textAlignment w:val="baseline"/>
        <w:rPr>
          <w:spacing w:val="2"/>
          <w:sz w:val="28"/>
          <w:szCs w:val="28"/>
        </w:rPr>
      </w:pPr>
      <w:r>
        <w:rPr>
          <w:spacing w:val="2"/>
          <w:sz w:val="28"/>
          <w:szCs w:val="28"/>
        </w:rPr>
        <w:t>-</w:t>
      </w:r>
      <w:r>
        <w:rPr>
          <w:spacing w:val="2"/>
          <w:sz w:val="28"/>
          <w:szCs w:val="28"/>
        </w:rPr>
        <w:tab/>
        <w:t>размещаться таким образом, чтобы обеспечить доступ к ним неограниченного круга лиц во все время проведения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w:t>
      </w:r>
      <w:r>
        <w:rPr>
          <w:spacing w:val="2"/>
          <w:sz w:val="28"/>
          <w:szCs w:val="28"/>
        </w:rPr>
        <w:tab/>
        <w:t>обеспечивать возможность размещения на них как оповещения о начале общественных обсуждений или публичных слушаний, так и демонстрационных материалов по проекту, являющемуся предметом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w:t>
      </w:r>
      <w:r>
        <w:rPr>
          <w:spacing w:val="2"/>
          <w:sz w:val="28"/>
          <w:szCs w:val="28"/>
        </w:rPr>
        <w:tab/>
        <w:t>содержаться в чистоте.</w:t>
      </w:r>
    </w:p>
    <w:p w:rsidR="009E3FE3" w:rsidRDefault="009E3FE3" w:rsidP="009E3FE3">
      <w:pPr>
        <w:shd w:val="clear" w:color="auto" w:fill="FFFFFF"/>
        <w:ind w:firstLine="709"/>
        <w:jc w:val="both"/>
        <w:textAlignment w:val="baseline"/>
        <w:rPr>
          <w:spacing w:val="2"/>
          <w:sz w:val="28"/>
          <w:szCs w:val="28"/>
        </w:rPr>
      </w:pPr>
      <w:r>
        <w:rPr>
          <w:spacing w:val="2"/>
          <w:sz w:val="28"/>
          <w:szCs w:val="28"/>
        </w:rPr>
        <w:t>2.7.</w:t>
      </w:r>
      <w:r>
        <w:rPr>
          <w:spacing w:val="2"/>
          <w:sz w:val="28"/>
          <w:szCs w:val="28"/>
        </w:rPr>
        <w:tab/>
        <w:t>Процедура проведения общественных обсуждений или публичных слушаний состоит из следующих этапов:</w:t>
      </w:r>
    </w:p>
    <w:p w:rsidR="009E3FE3" w:rsidRDefault="009E3FE3" w:rsidP="009E3FE3">
      <w:pPr>
        <w:shd w:val="clear" w:color="auto" w:fill="FFFFFF"/>
        <w:ind w:firstLine="709"/>
        <w:jc w:val="both"/>
        <w:textAlignment w:val="baseline"/>
        <w:rPr>
          <w:spacing w:val="2"/>
          <w:sz w:val="28"/>
          <w:szCs w:val="28"/>
        </w:rPr>
      </w:pPr>
      <w:r>
        <w:rPr>
          <w:spacing w:val="2"/>
          <w:sz w:val="28"/>
          <w:szCs w:val="28"/>
        </w:rPr>
        <w:t>2.7.1.</w:t>
      </w:r>
      <w:r>
        <w:rPr>
          <w:spacing w:val="2"/>
          <w:sz w:val="28"/>
          <w:szCs w:val="28"/>
        </w:rPr>
        <w:tab/>
        <w:t>Общественные обсуждения: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оповещение о начале общественных обсуждений;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размещение проекта, подлежащего рассмотрению на общественных обсуждениях, и информационных материалов к нему на официальном сайте сельского  поселения в информационно-телекоммуникационной сети Интернет (далее – официальный сайт) и открытие экспозиции или экспозиций такого проекта;</w:t>
      </w:r>
    </w:p>
    <w:p w:rsidR="009E3FE3" w:rsidRDefault="009E3FE3" w:rsidP="009E3FE3">
      <w:pPr>
        <w:shd w:val="clear" w:color="auto" w:fill="FFFFFF"/>
        <w:ind w:firstLine="709"/>
        <w:jc w:val="both"/>
        <w:textAlignment w:val="baseline"/>
        <w:rPr>
          <w:spacing w:val="2"/>
          <w:sz w:val="28"/>
          <w:szCs w:val="28"/>
        </w:rPr>
      </w:pPr>
      <w:r>
        <w:rPr>
          <w:spacing w:val="2"/>
          <w:sz w:val="28"/>
          <w:szCs w:val="28"/>
        </w:rPr>
        <w:t>3)</w:t>
      </w:r>
      <w:r>
        <w:rPr>
          <w:spacing w:val="2"/>
          <w:sz w:val="28"/>
          <w:szCs w:val="28"/>
        </w:rPr>
        <w:tab/>
        <w:t>проведение экспозиции или экспозиций проекта, подлежащего рассмотрению на общественных обсуждениях;</w:t>
      </w:r>
    </w:p>
    <w:p w:rsidR="009E3FE3" w:rsidRDefault="009E3FE3" w:rsidP="009E3FE3">
      <w:pPr>
        <w:shd w:val="clear" w:color="auto" w:fill="FFFFFF"/>
        <w:ind w:firstLine="709"/>
        <w:jc w:val="both"/>
        <w:textAlignment w:val="baseline"/>
        <w:rPr>
          <w:spacing w:val="2"/>
          <w:sz w:val="28"/>
          <w:szCs w:val="28"/>
        </w:rPr>
      </w:pPr>
      <w:r>
        <w:rPr>
          <w:spacing w:val="2"/>
          <w:sz w:val="28"/>
          <w:szCs w:val="28"/>
        </w:rPr>
        <w:t>4)</w:t>
      </w:r>
      <w:r>
        <w:rPr>
          <w:spacing w:val="2"/>
          <w:sz w:val="28"/>
          <w:szCs w:val="28"/>
        </w:rPr>
        <w:tab/>
        <w:t>подготовка и оформление протокола общественных обсуждений;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5)</w:t>
      </w:r>
      <w:r>
        <w:rPr>
          <w:spacing w:val="2"/>
          <w:sz w:val="28"/>
          <w:szCs w:val="28"/>
        </w:rPr>
        <w:tab/>
        <w:t>подготовка и опубликование заключения о результатах общественных обсуждений.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2.7.2.</w:t>
      </w:r>
      <w:r>
        <w:rPr>
          <w:spacing w:val="2"/>
          <w:sz w:val="28"/>
          <w:szCs w:val="28"/>
        </w:rPr>
        <w:tab/>
        <w:t>Публичные слушания:</w:t>
      </w:r>
    </w:p>
    <w:p w:rsidR="009E3FE3" w:rsidRDefault="009E3FE3" w:rsidP="009E3FE3">
      <w:pPr>
        <w:ind w:firstLine="709"/>
        <w:jc w:val="both"/>
        <w:rPr>
          <w:rFonts w:ascii="Verdana" w:hAnsi="Verdana"/>
          <w:sz w:val="28"/>
          <w:szCs w:val="28"/>
        </w:rPr>
      </w:pPr>
      <w:r>
        <w:rPr>
          <w:sz w:val="28"/>
          <w:szCs w:val="28"/>
        </w:rPr>
        <w:t>1)</w:t>
      </w:r>
      <w:r>
        <w:rPr>
          <w:sz w:val="28"/>
          <w:szCs w:val="28"/>
        </w:rPr>
        <w:tab/>
        <w:t>оповещение о начале публичных слушаний;</w:t>
      </w:r>
    </w:p>
    <w:p w:rsidR="009E3FE3" w:rsidRDefault="009E3FE3" w:rsidP="009E3FE3">
      <w:pPr>
        <w:ind w:firstLine="709"/>
        <w:jc w:val="both"/>
        <w:rPr>
          <w:rFonts w:ascii="Verdana" w:hAnsi="Verdana"/>
          <w:sz w:val="28"/>
          <w:szCs w:val="28"/>
        </w:rPr>
      </w:pPr>
      <w:r>
        <w:rPr>
          <w:sz w:val="28"/>
          <w:szCs w:val="28"/>
        </w:rPr>
        <w:t>2)</w:t>
      </w:r>
      <w:r>
        <w:rPr>
          <w:sz w:val="28"/>
          <w:szCs w:val="28"/>
        </w:rPr>
        <w:tab/>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9E3FE3" w:rsidRDefault="009E3FE3" w:rsidP="009E3FE3">
      <w:pPr>
        <w:ind w:firstLine="709"/>
        <w:jc w:val="both"/>
        <w:rPr>
          <w:rFonts w:ascii="Verdana" w:hAnsi="Verdana"/>
          <w:sz w:val="28"/>
          <w:szCs w:val="28"/>
        </w:rPr>
      </w:pPr>
      <w:r>
        <w:rPr>
          <w:sz w:val="28"/>
          <w:szCs w:val="28"/>
        </w:rPr>
        <w:lastRenderedPageBreak/>
        <w:t>3)</w:t>
      </w:r>
      <w:r>
        <w:rPr>
          <w:sz w:val="28"/>
          <w:szCs w:val="28"/>
        </w:rPr>
        <w:tab/>
        <w:t>проведение экспозиции или экспозиций проекта, подлежащего рассмотрению на публичных слушаниях;</w:t>
      </w:r>
    </w:p>
    <w:p w:rsidR="009E3FE3" w:rsidRDefault="009E3FE3" w:rsidP="009E3FE3">
      <w:pPr>
        <w:ind w:firstLine="709"/>
        <w:jc w:val="both"/>
        <w:rPr>
          <w:rFonts w:ascii="Verdana" w:hAnsi="Verdana"/>
          <w:sz w:val="28"/>
          <w:szCs w:val="28"/>
        </w:rPr>
      </w:pPr>
      <w:r>
        <w:rPr>
          <w:sz w:val="28"/>
          <w:szCs w:val="28"/>
        </w:rPr>
        <w:t>4)</w:t>
      </w:r>
      <w:r>
        <w:rPr>
          <w:sz w:val="28"/>
          <w:szCs w:val="28"/>
        </w:rPr>
        <w:tab/>
        <w:t>проведение собрания или собраний участников публичных слушаний;</w:t>
      </w:r>
    </w:p>
    <w:p w:rsidR="009E3FE3" w:rsidRDefault="009E3FE3" w:rsidP="009E3FE3">
      <w:pPr>
        <w:ind w:firstLine="709"/>
        <w:jc w:val="both"/>
        <w:rPr>
          <w:rFonts w:ascii="Verdana" w:hAnsi="Verdana"/>
          <w:sz w:val="28"/>
          <w:szCs w:val="28"/>
        </w:rPr>
      </w:pPr>
      <w:r>
        <w:rPr>
          <w:sz w:val="28"/>
          <w:szCs w:val="28"/>
        </w:rPr>
        <w:t>5)</w:t>
      </w:r>
      <w:r>
        <w:rPr>
          <w:sz w:val="28"/>
          <w:szCs w:val="28"/>
        </w:rPr>
        <w:tab/>
        <w:t>подготовка и оформление протокола публичных слушаний;</w:t>
      </w:r>
    </w:p>
    <w:p w:rsidR="009E3FE3" w:rsidRDefault="009E3FE3" w:rsidP="009E3FE3">
      <w:pPr>
        <w:ind w:firstLine="709"/>
        <w:jc w:val="both"/>
        <w:rPr>
          <w:rFonts w:ascii="Verdana" w:hAnsi="Verdana"/>
          <w:sz w:val="28"/>
          <w:szCs w:val="28"/>
        </w:rPr>
      </w:pPr>
      <w:r>
        <w:rPr>
          <w:sz w:val="28"/>
          <w:szCs w:val="28"/>
        </w:rPr>
        <w:t xml:space="preserve">6) </w:t>
      </w:r>
      <w:r>
        <w:rPr>
          <w:sz w:val="28"/>
          <w:szCs w:val="28"/>
        </w:rPr>
        <w:tab/>
        <w:t>подготовка и опубликование заключения о результатах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2.8.</w:t>
      </w:r>
      <w:r>
        <w:rPr>
          <w:spacing w:val="2"/>
          <w:sz w:val="28"/>
          <w:szCs w:val="28"/>
        </w:rPr>
        <w:tab/>
        <w:t>Оповещение о начале общественных обсуждений или публичных слушаний оформляется по форме согласно приложению № 1 к настоящему Положению и должно содержать:</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информацию о проекте (с указанием точного наименования проекта), подлежащем рассмотрению на общественных обсуждениях или публичных слушаниях, и перечень информационных материалов к такому проекту;</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9E3FE3" w:rsidRDefault="009E3FE3" w:rsidP="009E3FE3">
      <w:pPr>
        <w:shd w:val="clear" w:color="auto" w:fill="FFFFFF"/>
        <w:ind w:firstLine="709"/>
        <w:jc w:val="both"/>
        <w:textAlignment w:val="baseline"/>
        <w:rPr>
          <w:spacing w:val="2"/>
          <w:sz w:val="28"/>
          <w:szCs w:val="28"/>
        </w:rPr>
      </w:pPr>
      <w:r>
        <w:rPr>
          <w:spacing w:val="2"/>
          <w:sz w:val="28"/>
          <w:szCs w:val="28"/>
        </w:rPr>
        <w:t>3)</w:t>
      </w:r>
      <w:r>
        <w:rPr>
          <w:spacing w:val="2"/>
          <w:sz w:val="28"/>
          <w:szCs w:val="28"/>
        </w:rPr>
        <w:tab/>
        <w:t>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9E3FE3" w:rsidRDefault="009E3FE3" w:rsidP="009E3FE3">
      <w:pPr>
        <w:shd w:val="clear" w:color="auto" w:fill="FFFFFF"/>
        <w:ind w:firstLine="709"/>
        <w:jc w:val="both"/>
        <w:textAlignment w:val="baseline"/>
        <w:rPr>
          <w:spacing w:val="2"/>
          <w:sz w:val="28"/>
          <w:szCs w:val="28"/>
        </w:rPr>
      </w:pPr>
      <w:r>
        <w:rPr>
          <w:spacing w:val="2"/>
          <w:sz w:val="28"/>
          <w:szCs w:val="28"/>
        </w:rPr>
        <w:t>4)</w:t>
      </w:r>
      <w:r>
        <w:rPr>
          <w:spacing w:val="2"/>
          <w:sz w:val="28"/>
          <w:szCs w:val="28"/>
        </w:rPr>
        <w:tab/>
        <w:t>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9E3FE3" w:rsidRDefault="009E3FE3" w:rsidP="009E3FE3">
      <w:pPr>
        <w:ind w:firstLine="709"/>
        <w:jc w:val="both"/>
        <w:rPr>
          <w:sz w:val="28"/>
          <w:szCs w:val="28"/>
        </w:rPr>
      </w:pPr>
      <w:r>
        <w:rPr>
          <w:sz w:val="28"/>
          <w:szCs w:val="28"/>
        </w:rPr>
        <w:t>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w:t>
      </w:r>
    </w:p>
    <w:p w:rsidR="009E3FE3" w:rsidRDefault="009E3FE3" w:rsidP="009E3FE3">
      <w:pPr>
        <w:ind w:firstLine="709"/>
        <w:jc w:val="both"/>
        <w:rPr>
          <w:spacing w:val="2"/>
          <w:sz w:val="28"/>
          <w:szCs w:val="28"/>
        </w:rPr>
      </w:pPr>
      <w:r>
        <w:rPr>
          <w:sz w:val="28"/>
          <w:szCs w:val="28"/>
        </w:rPr>
        <w:t>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Оповещение о начале общественных обсуждений или публичных слушаний размещается на информационных стендах и в местах проведения экспозиции или экспозиций проекта в день опубликования указанного оповещения.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2.9.</w:t>
      </w:r>
      <w:r>
        <w:rPr>
          <w:spacing w:val="2"/>
          <w:sz w:val="28"/>
          <w:szCs w:val="28"/>
        </w:rPr>
        <w:tab/>
        <w:t xml:space="preserve">Проект, подлежащий рассмотрению на общественных обсуждениях или публичных слушаниях, подлежит размещению на официальном сайте не позднее, чем через 7 дней со дня официального </w:t>
      </w:r>
      <w:r>
        <w:rPr>
          <w:spacing w:val="2"/>
          <w:sz w:val="28"/>
          <w:szCs w:val="28"/>
        </w:rPr>
        <w:lastRenderedPageBreak/>
        <w:t>опубликования оповещения о назначении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В течение всего периода размещения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w:t>
      </w:r>
    </w:p>
    <w:p w:rsidR="009E3FE3" w:rsidRDefault="009E3FE3" w:rsidP="009E3FE3">
      <w:pPr>
        <w:shd w:val="clear" w:color="auto" w:fill="FFFFFF"/>
        <w:ind w:firstLine="709"/>
        <w:jc w:val="both"/>
        <w:textAlignment w:val="baseline"/>
        <w:rPr>
          <w:spacing w:val="2"/>
          <w:sz w:val="28"/>
          <w:szCs w:val="28"/>
        </w:rPr>
      </w:pPr>
      <w:r>
        <w:rPr>
          <w:spacing w:val="2"/>
          <w:sz w:val="28"/>
          <w:szCs w:val="28"/>
        </w:rPr>
        <w:t>Экспозиция или экспозиции такого проекта проводятся со дня начала приема письменных предложений и замечаний и заканчиваются в последний день приема письменных предложений и замечаний.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В случае отсутствия экспозиции или экспозиций такого проекта общественные обсуждения или публичные слушания признаются несостоявшимися. Контроль за соблюдением данного требования осуществляет межведомственная комиссия по проведению общественных обсуждений или публичных слушаний в сфере градостроительной деятельности сельского  поселения, создаваемая решением Совета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2.10.</w:t>
      </w:r>
      <w:r>
        <w:rPr>
          <w:spacing w:val="2"/>
          <w:sz w:val="28"/>
          <w:szCs w:val="28"/>
        </w:rPr>
        <w:tab/>
        <w:t>Органом, уполномоченным на организацию и проведение общественных обсуждений или публичных слушаний (далее - Администрация поселения), являются:</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по проектам правил землепользования и застройки сельского  поселения, проектам о внесении изменений в правила землепользования и застройки сельского  поселения, о предоставлении разрешений на условно разрешенные виды использования земельных участков или объектов капитального строительства, о предоставлении разрешений на отклонение от предельных параметров разрешенного строительства, реконструкции объектов капитального строительства – Комиссия по Правилам землепользования и застройки, предоставлению разрешений на условно разрешенные виды использования земельных участков или объектов капитального строительства сельского поселения Саннинский сельсовет муниципального района Благовещенский район Республики Башкортостан, создаваемая постановлением Администрации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 xml:space="preserve">по проекту генерального плана сельского  поселения, проектам о внесении изменений в генеральный план сельского  поселения, проектам планировки территорий, проектам межевания территорий, проектам правил благоустройства сельского  поселения, проектам о внесении изменений в правила благоустройства сельского  поселения – Межведомственная комиссия по проведению общественных обсуждений, публичных слушаний в сфере градостроительной деятельности сельского поселения Саннинский сельсовет </w:t>
      </w:r>
      <w:r>
        <w:rPr>
          <w:sz w:val="28"/>
          <w:szCs w:val="28"/>
        </w:rPr>
        <w:t>муниципального района Благовещенский район Республики Башкортостан</w:t>
      </w:r>
      <w:r>
        <w:rPr>
          <w:spacing w:val="2"/>
          <w:sz w:val="28"/>
          <w:szCs w:val="28"/>
        </w:rPr>
        <w:t>, создаваемая решением Совета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2.11.</w:t>
      </w:r>
      <w:r>
        <w:rPr>
          <w:spacing w:val="2"/>
          <w:sz w:val="28"/>
          <w:szCs w:val="28"/>
        </w:rPr>
        <w:tab/>
        <w:t>Информационные стенды должны быть размещены в местах массового скопления граждан и в иных местах свободного доступа, расположенных на территории, в отношении которой подготовлены соответствующие проекты.</w:t>
      </w:r>
    </w:p>
    <w:p w:rsidR="009E3FE3" w:rsidRDefault="009E3FE3" w:rsidP="009E3FE3">
      <w:pPr>
        <w:shd w:val="clear" w:color="auto" w:fill="FFFFFF"/>
        <w:ind w:firstLine="709"/>
        <w:jc w:val="both"/>
        <w:textAlignment w:val="baseline"/>
        <w:rPr>
          <w:spacing w:val="2"/>
          <w:sz w:val="28"/>
          <w:szCs w:val="28"/>
        </w:rPr>
      </w:pPr>
      <w:r>
        <w:rPr>
          <w:spacing w:val="2"/>
          <w:sz w:val="28"/>
          <w:szCs w:val="28"/>
        </w:rPr>
        <w:lastRenderedPageBreak/>
        <w:t>2.12.</w:t>
      </w:r>
      <w:r>
        <w:rPr>
          <w:spacing w:val="2"/>
          <w:sz w:val="28"/>
          <w:szCs w:val="28"/>
        </w:rPr>
        <w:tab/>
        <w:t>Администрация поселения организует экспозицию или экспозиции проекта.</w:t>
      </w:r>
    </w:p>
    <w:p w:rsidR="009E3FE3" w:rsidRDefault="009E3FE3" w:rsidP="009E3FE3">
      <w:pPr>
        <w:shd w:val="clear" w:color="auto" w:fill="FFFFFF"/>
        <w:ind w:firstLine="709"/>
        <w:jc w:val="both"/>
        <w:textAlignment w:val="baseline"/>
        <w:rPr>
          <w:spacing w:val="2"/>
          <w:sz w:val="28"/>
          <w:szCs w:val="28"/>
        </w:rPr>
      </w:pPr>
      <w:r>
        <w:rPr>
          <w:spacing w:val="2"/>
          <w:sz w:val="28"/>
          <w:szCs w:val="28"/>
        </w:rPr>
        <w:t>На экспозиции проекта должны быть представлены:</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решение о проведении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оповещение о начале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3)</w:t>
      </w:r>
      <w:r>
        <w:rPr>
          <w:spacing w:val="2"/>
          <w:sz w:val="28"/>
          <w:szCs w:val="28"/>
        </w:rPr>
        <w:tab/>
        <w:t>проект, подлежащий рассмотрению на общественных обсуждениях или публичных слушаниях.</w:t>
      </w:r>
    </w:p>
    <w:p w:rsidR="009E3FE3" w:rsidRDefault="009E3FE3" w:rsidP="009E3FE3">
      <w:pPr>
        <w:shd w:val="clear" w:color="auto" w:fill="FFFFFF"/>
        <w:ind w:firstLine="709"/>
        <w:jc w:val="both"/>
        <w:textAlignment w:val="baseline"/>
        <w:rPr>
          <w:spacing w:val="2"/>
          <w:sz w:val="28"/>
          <w:szCs w:val="28"/>
        </w:rPr>
      </w:pPr>
      <w:r>
        <w:rPr>
          <w:spacing w:val="2"/>
          <w:sz w:val="28"/>
          <w:szCs w:val="28"/>
        </w:rPr>
        <w:t>Проекты (проекты о внесении изменений), указанные в подпунктах 1, 2, 3, 6 пункта 1.5 настоящего Положения, представляются в виде демонстрационных и иных информационных материалов, предоставляемых организацией, осуществившей подготовку такого проекта (далее – разработчик проекта).</w:t>
      </w:r>
    </w:p>
    <w:p w:rsidR="009E3FE3" w:rsidRDefault="009E3FE3" w:rsidP="009E3FE3">
      <w:pPr>
        <w:shd w:val="clear" w:color="auto" w:fill="FFFFFF"/>
        <w:ind w:firstLine="709"/>
        <w:jc w:val="both"/>
        <w:textAlignment w:val="baseline"/>
        <w:rPr>
          <w:spacing w:val="2"/>
          <w:sz w:val="28"/>
          <w:szCs w:val="28"/>
        </w:rPr>
      </w:pPr>
      <w:r>
        <w:rPr>
          <w:spacing w:val="2"/>
          <w:sz w:val="28"/>
          <w:szCs w:val="28"/>
        </w:rPr>
        <w:t>На экспозиции проекта ведется книга (журнал) учета посетителей экспозиции проекта, подлежащего рассмотрению на общественных обсуждениях или публичных слушаниях по форме согласно приложению № 4 к настоящему Положению.</w:t>
      </w:r>
    </w:p>
    <w:p w:rsidR="009E3FE3" w:rsidRDefault="009E3FE3" w:rsidP="009E3FE3">
      <w:pPr>
        <w:shd w:val="clear" w:color="auto" w:fill="FFFFFF"/>
        <w:ind w:firstLine="709"/>
        <w:jc w:val="both"/>
        <w:textAlignment w:val="baseline"/>
        <w:rPr>
          <w:spacing w:val="2"/>
          <w:sz w:val="28"/>
          <w:szCs w:val="28"/>
        </w:rPr>
      </w:pPr>
      <w:r>
        <w:rPr>
          <w:spacing w:val="2"/>
          <w:sz w:val="28"/>
          <w:szCs w:val="28"/>
        </w:rPr>
        <w:t>Консультирование посетителей экспозиции осуществляется представителями уполномоченного органа и (или) разработчика проекта, подлежащего рассмотрению на общественных обсуждениях или публичных слушаниях.</w:t>
      </w:r>
    </w:p>
    <w:p w:rsidR="009E3FE3" w:rsidRDefault="009E3FE3" w:rsidP="009E3FE3">
      <w:pPr>
        <w:shd w:val="clear" w:color="auto" w:fill="FFFFFF"/>
        <w:ind w:firstLine="709"/>
        <w:jc w:val="both"/>
        <w:textAlignment w:val="baseline"/>
        <w:rPr>
          <w:spacing w:val="2"/>
          <w:sz w:val="28"/>
          <w:szCs w:val="28"/>
        </w:rPr>
      </w:pPr>
      <w:r>
        <w:rPr>
          <w:spacing w:val="2"/>
          <w:sz w:val="28"/>
          <w:szCs w:val="28"/>
        </w:rPr>
        <w:t>2.13.</w:t>
      </w:r>
      <w:r>
        <w:rPr>
          <w:spacing w:val="2"/>
          <w:sz w:val="28"/>
          <w:szCs w:val="28"/>
        </w:rPr>
        <w:tab/>
        <w:t>Администрация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принимает заявления от участников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определяет перечень представителей органов местного самоуправления сельского  поселения, разработчиков градостроительной документации, экспертов, приглашаемых для консультирования на экспозиции проекта.</w:t>
      </w:r>
    </w:p>
    <w:p w:rsidR="009E3FE3" w:rsidRDefault="009E3FE3" w:rsidP="009E3FE3">
      <w:pPr>
        <w:shd w:val="clear" w:color="auto" w:fill="FFFFFF"/>
        <w:ind w:firstLine="709"/>
        <w:jc w:val="both"/>
        <w:textAlignment w:val="baseline"/>
        <w:rPr>
          <w:spacing w:val="2"/>
          <w:sz w:val="28"/>
          <w:szCs w:val="28"/>
        </w:rPr>
      </w:pPr>
      <w:r>
        <w:rPr>
          <w:spacing w:val="2"/>
          <w:sz w:val="28"/>
          <w:szCs w:val="28"/>
        </w:rPr>
        <w:t>2.14.</w:t>
      </w:r>
      <w:r>
        <w:rPr>
          <w:spacing w:val="2"/>
          <w:sz w:val="28"/>
          <w:szCs w:val="28"/>
        </w:rPr>
        <w:tab/>
        <w:t xml:space="preserve">Сроки проведения общественных обсуждений или публичных слушаний устанавливаются решением о назначении общественных обсуждений или публичных слушаний, указанным в пункте 2.2 настоящего Положения, в соответствии с </w:t>
      </w:r>
      <w:hyperlink r:id="rId16" w:history="1">
        <w:r>
          <w:rPr>
            <w:rStyle w:val="af6"/>
            <w:spacing w:val="2"/>
            <w:sz w:val="28"/>
            <w:szCs w:val="28"/>
          </w:rPr>
          <w:t>Градостроительным кодексом Российской Федерации</w:t>
        </w:r>
      </w:hyperlink>
      <w:r>
        <w:rPr>
          <w:spacing w:val="2"/>
          <w:sz w:val="28"/>
          <w:szCs w:val="28"/>
        </w:rPr>
        <w:t xml:space="preserve"> и требованиями раздела 3 настоящего Положения.</w:t>
      </w:r>
    </w:p>
    <w:p w:rsidR="009E3FE3" w:rsidRDefault="009E3FE3" w:rsidP="009E3FE3">
      <w:pPr>
        <w:pStyle w:val="headertext"/>
        <w:shd w:val="clear" w:color="auto" w:fill="FFFFFF"/>
        <w:spacing w:before="0" w:beforeAutospacing="0" w:after="0" w:afterAutospacing="0"/>
        <w:ind w:firstLine="709"/>
        <w:jc w:val="both"/>
        <w:textAlignment w:val="baseline"/>
        <w:rPr>
          <w:spacing w:val="2"/>
          <w:sz w:val="28"/>
          <w:szCs w:val="28"/>
        </w:rPr>
      </w:pPr>
      <w:r>
        <w:rPr>
          <w:spacing w:val="2"/>
          <w:sz w:val="28"/>
          <w:szCs w:val="28"/>
        </w:rPr>
        <w:t>2.15.</w:t>
      </w:r>
      <w:r>
        <w:rPr>
          <w:spacing w:val="2"/>
          <w:sz w:val="28"/>
          <w:szCs w:val="28"/>
        </w:rPr>
        <w:tab/>
        <w:t>Участники общественных обсуждений или публичных слушаний вправе направлять предложения и замечания в Администрация поселения по проекту, рассматриваемому на общественных обсуждениях или публичных слушаниях, для включения их в протокол общественных обсуждений или публичных слушаний в сроки, указанные в оповещении о начале общественных обсуждений или публичных слушаний по форме заявления о предложениях и замечаниях (примерная) согласно приложению № 6 к настоящему Положению.</w:t>
      </w:r>
    </w:p>
    <w:p w:rsidR="009E3FE3" w:rsidRDefault="009E3FE3" w:rsidP="009E3FE3">
      <w:pPr>
        <w:shd w:val="clear" w:color="auto" w:fill="FFFFFF"/>
        <w:ind w:firstLine="709"/>
        <w:jc w:val="both"/>
        <w:textAlignment w:val="baseline"/>
        <w:rPr>
          <w:spacing w:val="2"/>
          <w:sz w:val="28"/>
          <w:szCs w:val="28"/>
        </w:rPr>
      </w:pPr>
      <w:r>
        <w:rPr>
          <w:spacing w:val="2"/>
          <w:sz w:val="28"/>
          <w:szCs w:val="28"/>
        </w:rPr>
        <w:t>Предоставление предложений и замечаний участниками общественных обсуждений или публичных слушаний осуществляется:</w:t>
      </w:r>
    </w:p>
    <w:p w:rsidR="009E3FE3" w:rsidRDefault="009E3FE3" w:rsidP="009E3FE3">
      <w:pPr>
        <w:shd w:val="clear" w:color="auto" w:fill="FFFFFF"/>
        <w:ind w:firstLine="709"/>
        <w:jc w:val="both"/>
        <w:textAlignment w:val="baseline"/>
        <w:rPr>
          <w:spacing w:val="2"/>
          <w:sz w:val="28"/>
          <w:szCs w:val="28"/>
        </w:rPr>
      </w:pPr>
      <w:r>
        <w:rPr>
          <w:spacing w:val="2"/>
          <w:sz w:val="28"/>
          <w:szCs w:val="28"/>
        </w:rPr>
        <w:lastRenderedPageBreak/>
        <w:t>1)</w:t>
      </w:r>
      <w:r>
        <w:rPr>
          <w:spacing w:val="2"/>
          <w:sz w:val="28"/>
          <w:szCs w:val="28"/>
        </w:rPr>
        <w:tab/>
        <w:t>в письменной форме при личном обращении в Администрация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посредством почтового отправления в адрес уполномоченного органа;</w:t>
      </w:r>
    </w:p>
    <w:p w:rsidR="009E3FE3" w:rsidRDefault="009E3FE3" w:rsidP="009E3FE3">
      <w:pPr>
        <w:shd w:val="clear" w:color="auto" w:fill="FFFFFF"/>
        <w:ind w:firstLine="709"/>
        <w:jc w:val="both"/>
        <w:textAlignment w:val="baseline"/>
        <w:rPr>
          <w:spacing w:val="2"/>
          <w:sz w:val="28"/>
          <w:szCs w:val="28"/>
        </w:rPr>
      </w:pPr>
      <w:r>
        <w:rPr>
          <w:spacing w:val="2"/>
          <w:sz w:val="28"/>
          <w:szCs w:val="28"/>
        </w:rPr>
        <w:t>3)</w:t>
      </w:r>
      <w:r>
        <w:rPr>
          <w:spacing w:val="2"/>
          <w:sz w:val="28"/>
          <w:szCs w:val="28"/>
        </w:rPr>
        <w:tab/>
        <w:t>посредством официального сайта;</w:t>
      </w:r>
    </w:p>
    <w:p w:rsidR="009E3FE3" w:rsidRDefault="009E3FE3" w:rsidP="009E3FE3">
      <w:pPr>
        <w:shd w:val="clear" w:color="auto" w:fill="FFFFFF"/>
        <w:ind w:firstLine="709"/>
        <w:jc w:val="both"/>
        <w:textAlignment w:val="baseline"/>
        <w:rPr>
          <w:spacing w:val="2"/>
          <w:sz w:val="28"/>
          <w:szCs w:val="28"/>
        </w:rPr>
      </w:pPr>
      <w:r>
        <w:rPr>
          <w:spacing w:val="2"/>
          <w:sz w:val="28"/>
          <w:szCs w:val="28"/>
        </w:rPr>
        <w:t>4)</w:t>
      </w:r>
      <w:r>
        <w:rPr>
          <w:spacing w:val="2"/>
          <w:sz w:val="28"/>
          <w:szCs w:val="28"/>
        </w:rPr>
        <w:tab/>
        <w:t>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9E3FE3" w:rsidRDefault="009E3FE3" w:rsidP="009E3FE3">
      <w:pPr>
        <w:shd w:val="clear" w:color="auto" w:fill="FFFFFF"/>
        <w:ind w:firstLine="709"/>
        <w:jc w:val="both"/>
        <w:textAlignment w:val="baseline"/>
        <w:rPr>
          <w:spacing w:val="2"/>
          <w:sz w:val="28"/>
          <w:szCs w:val="28"/>
        </w:rPr>
      </w:pPr>
      <w:r>
        <w:rPr>
          <w:spacing w:val="2"/>
          <w:sz w:val="28"/>
          <w:szCs w:val="28"/>
        </w:rPr>
        <w:t>2.16.</w:t>
      </w:r>
      <w:r>
        <w:rPr>
          <w:spacing w:val="2"/>
          <w:sz w:val="28"/>
          <w:szCs w:val="28"/>
        </w:rPr>
        <w:tab/>
        <w:t>Предложения и замечания должны соответствовать предмету общественных обсуждений или публичных слушаний. В случае если поступившее предложение и замечание не соответствует предмету общественных обсуждений или публичных слушаний, Администрация поселения не включает такие предложения или замечания в протокол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E3FE3" w:rsidRDefault="009E3FE3" w:rsidP="009E3FE3">
      <w:pPr>
        <w:shd w:val="clear" w:color="auto" w:fill="FFFFFF"/>
        <w:ind w:firstLine="709"/>
        <w:jc w:val="both"/>
        <w:textAlignment w:val="baseline"/>
        <w:rPr>
          <w:spacing w:val="2"/>
          <w:sz w:val="28"/>
          <w:szCs w:val="28"/>
        </w:rPr>
      </w:pPr>
      <w:r>
        <w:rPr>
          <w:spacing w:val="2"/>
          <w:sz w:val="28"/>
          <w:szCs w:val="28"/>
        </w:rPr>
        <w:t>Не требуется представление указанных в абзаце втором настоящего пункта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(при условии, что эти сведения содержатся на официальном сайте или в информационных системах). При этом для подтверждения сведений, указанных в абзаце втором настоящего пункта, может использоваться единая система идентификации и аутентификации.</w:t>
      </w:r>
    </w:p>
    <w:p w:rsidR="009E3FE3" w:rsidRDefault="009E3FE3" w:rsidP="009E3FE3">
      <w:pPr>
        <w:shd w:val="clear" w:color="auto" w:fill="FFFFFF"/>
        <w:ind w:firstLine="709"/>
        <w:jc w:val="both"/>
        <w:textAlignment w:val="baseline"/>
        <w:rPr>
          <w:spacing w:val="2"/>
          <w:sz w:val="28"/>
          <w:szCs w:val="28"/>
        </w:rPr>
      </w:pPr>
      <w:r>
        <w:rPr>
          <w:spacing w:val="2"/>
          <w:sz w:val="28"/>
          <w:szCs w:val="28"/>
        </w:rPr>
        <w:t xml:space="preserve">В случае непредставления документов, установленных настоящим пунктом, Администрация поселения информирует лицо, внесшее </w:t>
      </w:r>
      <w:r>
        <w:rPr>
          <w:spacing w:val="2"/>
          <w:sz w:val="28"/>
          <w:szCs w:val="28"/>
        </w:rPr>
        <w:lastRenderedPageBreak/>
        <w:t>предложения и замечания, о возможности представления указанных документов в установленные сроки в целях идентификации и учета указанных предложений и замечаний.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Информирование лица, внесшего предложения и замечания, осуществляется путем направления уведомления по электронной почте либо с использованием средств телефонной связи (при указании электронного адреса и (или) номера телефона), с обязательным дублированием уведомления по почте (при указании почтового адреса).</w:t>
      </w:r>
    </w:p>
    <w:p w:rsidR="009E3FE3" w:rsidRDefault="009E3FE3" w:rsidP="009E3FE3">
      <w:pPr>
        <w:shd w:val="clear" w:color="auto" w:fill="FFFFFF"/>
        <w:ind w:firstLine="709"/>
        <w:jc w:val="both"/>
        <w:textAlignment w:val="baseline"/>
        <w:rPr>
          <w:spacing w:val="2"/>
          <w:sz w:val="28"/>
          <w:szCs w:val="28"/>
        </w:rPr>
      </w:pPr>
      <w:r>
        <w:rPr>
          <w:spacing w:val="2"/>
          <w:sz w:val="28"/>
          <w:szCs w:val="28"/>
        </w:rPr>
        <w:t>2.17.</w:t>
      </w:r>
      <w:r>
        <w:rPr>
          <w:spacing w:val="2"/>
          <w:sz w:val="28"/>
          <w:szCs w:val="28"/>
        </w:rPr>
        <w:tab/>
        <w:t>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2.18.</w:t>
      </w:r>
      <w:r>
        <w:rPr>
          <w:spacing w:val="2"/>
          <w:sz w:val="28"/>
          <w:szCs w:val="28"/>
        </w:rPr>
        <w:tab/>
        <w:t>Администрация поселения информирует лиц, внесших предложения и замечания, о принятом решении по каждому предложению и замечанию способом, посредством которого были поданы указанные предложения и замечания.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2.19.</w:t>
      </w:r>
      <w:r>
        <w:rPr>
          <w:spacing w:val="2"/>
          <w:sz w:val="28"/>
          <w:szCs w:val="28"/>
        </w:rPr>
        <w:tab/>
        <w:t xml:space="preserve">Общественные обсуждения или публичные слушания протоколируются. Протокол общественных обсуждений или публичных слушаний подписывается председателем и секретарем. Протокол подготавливается в течение 5 рабочих дней со дня окончания проведения экспозиции или экспозиций проекта, подлежащего рассмотрению на общественных обсуждениях или со дня проведения </w:t>
      </w:r>
      <w:r>
        <w:rPr>
          <w:sz w:val="28"/>
          <w:szCs w:val="28"/>
        </w:rPr>
        <w:t>собрания или собраний участников публичных слушаний, по форме согласно приложению № 2 к настоящему Положению.</w:t>
      </w:r>
    </w:p>
    <w:p w:rsidR="009E3FE3" w:rsidRDefault="009E3FE3" w:rsidP="009E3FE3">
      <w:pPr>
        <w:shd w:val="clear" w:color="auto" w:fill="FFFFFF"/>
        <w:ind w:firstLine="709"/>
        <w:jc w:val="both"/>
        <w:textAlignment w:val="baseline"/>
        <w:rPr>
          <w:spacing w:val="2"/>
          <w:sz w:val="28"/>
          <w:szCs w:val="28"/>
        </w:rPr>
      </w:pPr>
      <w:r>
        <w:rPr>
          <w:spacing w:val="2"/>
          <w:sz w:val="28"/>
          <w:szCs w:val="28"/>
        </w:rPr>
        <w:t>В протоколе общественных обсуждений или публичных слушаний указываются:</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дата оформления протокола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информация об уполномоченном органе;</w:t>
      </w:r>
    </w:p>
    <w:p w:rsidR="009E3FE3" w:rsidRDefault="009E3FE3" w:rsidP="009E3FE3">
      <w:pPr>
        <w:shd w:val="clear" w:color="auto" w:fill="FFFFFF"/>
        <w:ind w:firstLine="709"/>
        <w:jc w:val="both"/>
        <w:textAlignment w:val="baseline"/>
        <w:rPr>
          <w:spacing w:val="2"/>
          <w:sz w:val="28"/>
          <w:szCs w:val="28"/>
        </w:rPr>
      </w:pPr>
      <w:r>
        <w:rPr>
          <w:spacing w:val="2"/>
          <w:sz w:val="28"/>
          <w:szCs w:val="28"/>
        </w:rPr>
        <w:t>3)</w:t>
      </w:r>
      <w:r>
        <w:rPr>
          <w:spacing w:val="2"/>
          <w:sz w:val="28"/>
          <w:szCs w:val="28"/>
        </w:rPr>
        <w:tab/>
        <w:t>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9E3FE3" w:rsidRDefault="009E3FE3" w:rsidP="009E3FE3">
      <w:pPr>
        <w:ind w:firstLine="540"/>
        <w:jc w:val="both"/>
        <w:rPr>
          <w:spacing w:val="2"/>
          <w:sz w:val="28"/>
          <w:szCs w:val="28"/>
        </w:rPr>
      </w:pPr>
      <w:r>
        <w:rPr>
          <w:spacing w:val="2"/>
          <w:sz w:val="28"/>
          <w:szCs w:val="28"/>
        </w:rPr>
        <w:t>4)</w:t>
      </w:r>
      <w:r>
        <w:rPr>
          <w:spacing w:val="2"/>
          <w:sz w:val="28"/>
          <w:szCs w:val="28"/>
        </w:rPr>
        <w:tab/>
        <w:t>информация о сроке, в течение которого принимались предложения и замечания участников общественных обсуждений или публичных слушаний,</w:t>
      </w:r>
      <w:r>
        <w:t xml:space="preserve"> </w:t>
      </w:r>
      <w:r>
        <w:rPr>
          <w:sz w:val="28"/>
          <w:szCs w:val="28"/>
        </w:rPr>
        <w:t>о территории, в пределах которой проводятся общественные обсуждения или публичные слушания</w:t>
      </w:r>
      <w:r>
        <w:rPr>
          <w:spacing w:val="2"/>
          <w:sz w:val="28"/>
          <w:szCs w:val="28"/>
        </w:rPr>
        <w:t>;</w:t>
      </w:r>
    </w:p>
    <w:p w:rsidR="009E3FE3" w:rsidRDefault="009E3FE3" w:rsidP="009E3FE3">
      <w:pPr>
        <w:shd w:val="clear" w:color="auto" w:fill="FFFFFF"/>
        <w:ind w:firstLine="709"/>
        <w:jc w:val="both"/>
        <w:textAlignment w:val="baseline"/>
        <w:rPr>
          <w:spacing w:val="2"/>
          <w:sz w:val="28"/>
          <w:szCs w:val="28"/>
        </w:rPr>
      </w:pPr>
      <w:r>
        <w:rPr>
          <w:spacing w:val="2"/>
          <w:sz w:val="28"/>
          <w:szCs w:val="28"/>
        </w:rPr>
        <w:t>5)</w:t>
      </w:r>
      <w:r>
        <w:rPr>
          <w:spacing w:val="2"/>
          <w:sz w:val="28"/>
          <w:szCs w:val="28"/>
        </w:rPr>
        <w:tab/>
        <w:t>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участников общественных обсуждений или публичных слушаний, являющихся правообладателями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w:t>
      </w:r>
    </w:p>
    <w:p w:rsidR="009E3FE3" w:rsidRDefault="009E3FE3" w:rsidP="009E3FE3">
      <w:pPr>
        <w:shd w:val="clear" w:color="auto" w:fill="FFFFFF"/>
        <w:ind w:firstLine="709"/>
        <w:jc w:val="both"/>
        <w:textAlignment w:val="baseline"/>
        <w:rPr>
          <w:spacing w:val="2"/>
          <w:sz w:val="28"/>
          <w:szCs w:val="28"/>
        </w:rPr>
      </w:pPr>
      <w:r>
        <w:rPr>
          <w:spacing w:val="2"/>
          <w:sz w:val="28"/>
          <w:szCs w:val="28"/>
        </w:rPr>
        <w:lastRenderedPageBreak/>
        <w:t>2.20.</w:t>
      </w:r>
      <w:r>
        <w:rPr>
          <w:spacing w:val="2"/>
          <w:sz w:val="28"/>
          <w:szCs w:val="28"/>
        </w:rPr>
        <w:tab/>
        <w:t>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и поступивших обращений в ходе проведения общественных обсуждений или публичных слушаний согласно приложению № 5 к настоящему Положению.</w:t>
      </w:r>
    </w:p>
    <w:p w:rsidR="009E3FE3" w:rsidRDefault="009E3FE3" w:rsidP="009E3FE3">
      <w:pPr>
        <w:shd w:val="clear" w:color="auto" w:fill="FFFFFF"/>
        <w:ind w:firstLine="709"/>
        <w:jc w:val="both"/>
        <w:textAlignment w:val="baseline"/>
        <w:rPr>
          <w:spacing w:val="2"/>
          <w:sz w:val="28"/>
          <w:szCs w:val="28"/>
        </w:rPr>
      </w:pPr>
      <w:r>
        <w:rPr>
          <w:spacing w:val="2"/>
          <w:sz w:val="28"/>
          <w:szCs w:val="28"/>
        </w:rPr>
        <w:t>2.21.</w:t>
      </w:r>
      <w:r>
        <w:rPr>
          <w:spacing w:val="2"/>
          <w:sz w:val="28"/>
          <w:szCs w:val="28"/>
        </w:rPr>
        <w:tab/>
        <w:t>Представление документов, подтверждающих сведения, указанные в пункте 2.21 настоящего Положения, не требуется, если вносятся предложения и замечания, касающиеся проекта, подлежащего рассмотрению на общественных обсуждениях или публичных слушаниях, посредством официального сайта. При этом для подтверждения сведений, указанных в пункте 2.21 настоящего Положения, может использоваться единая система идентификации и аутентификации.</w:t>
      </w:r>
    </w:p>
    <w:p w:rsidR="009E3FE3" w:rsidRDefault="009E3FE3" w:rsidP="009E3FE3">
      <w:pPr>
        <w:shd w:val="clear" w:color="auto" w:fill="FFFFFF"/>
        <w:ind w:firstLine="709"/>
        <w:jc w:val="both"/>
        <w:textAlignment w:val="baseline"/>
        <w:rPr>
          <w:spacing w:val="2"/>
          <w:sz w:val="28"/>
          <w:szCs w:val="28"/>
        </w:rPr>
      </w:pPr>
      <w:r>
        <w:rPr>
          <w:spacing w:val="2"/>
          <w:sz w:val="28"/>
          <w:szCs w:val="28"/>
        </w:rPr>
        <w:t>2.22.</w:t>
      </w:r>
      <w:r>
        <w:rPr>
          <w:spacing w:val="2"/>
          <w:sz w:val="28"/>
          <w:szCs w:val="28"/>
        </w:rPr>
        <w:tab/>
        <w:t>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2.23.</w:t>
      </w:r>
      <w:r>
        <w:rPr>
          <w:spacing w:val="2"/>
          <w:sz w:val="28"/>
          <w:szCs w:val="28"/>
        </w:rPr>
        <w:tab/>
        <w:t>Заключение о результатах общественных обсуждений или публичных слушаний подготавливается не позднее чем через 15 дней со дня проведения общественных обсуждений или публичных слушаний согласно приложению № 3 к настоящему Положению.</w:t>
      </w:r>
    </w:p>
    <w:p w:rsidR="009E3FE3" w:rsidRDefault="009E3FE3" w:rsidP="009E3FE3">
      <w:pPr>
        <w:shd w:val="clear" w:color="auto" w:fill="FFFFFF"/>
        <w:ind w:firstLine="709"/>
        <w:jc w:val="both"/>
        <w:textAlignment w:val="baseline"/>
        <w:rPr>
          <w:spacing w:val="2"/>
          <w:sz w:val="28"/>
          <w:szCs w:val="28"/>
        </w:rPr>
      </w:pPr>
      <w:r>
        <w:rPr>
          <w:spacing w:val="2"/>
          <w:sz w:val="28"/>
          <w:szCs w:val="28"/>
        </w:rPr>
        <w:t>Заключение о результатах общественных обсуждений или публичных слушаний оформляется уполномоченным органом на основании протокола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2.24.</w:t>
      </w:r>
      <w:r>
        <w:rPr>
          <w:spacing w:val="2"/>
          <w:sz w:val="28"/>
          <w:szCs w:val="28"/>
        </w:rPr>
        <w:tab/>
        <w:t>В заключении о результатах общественных обсуждений или публичных слушаний должны быть указаны:</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дата оформления заключения о результатах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9E3FE3" w:rsidRDefault="009E3FE3" w:rsidP="009E3FE3">
      <w:pPr>
        <w:shd w:val="clear" w:color="auto" w:fill="FFFFFF"/>
        <w:ind w:firstLine="709"/>
        <w:jc w:val="both"/>
        <w:textAlignment w:val="baseline"/>
        <w:rPr>
          <w:spacing w:val="2"/>
          <w:sz w:val="28"/>
          <w:szCs w:val="28"/>
        </w:rPr>
      </w:pPr>
      <w:r>
        <w:rPr>
          <w:spacing w:val="2"/>
          <w:sz w:val="28"/>
          <w:szCs w:val="28"/>
        </w:rPr>
        <w:t>3)</w:t>
      </w:r>
      <w:r>
        <w:rPr>
          <w:spacing w:val="2"/>
          <w:sz w:val="28"/>
          <w:szCs w:val="28"/>
        </w:rPr>
        <w:tab/>
        <w:t>количество поступивших предложений и замечаний по проекту, рассмотренному на общественных обсуждениях или публичных слушаниях;</w:t>
      </w:r>
    </w:p>
    <w:p w:rsidR="009E3FE3" w:rsidRDefault="009E3FE3" w:rsidP="009E3FE3">
      <w:pPr>
        <w:shd w:val="clear" w:color="auto" w:fill="FFFFFF"/>
        <w:ind w:firstLine="709"/>
        <w:jc w:val="both"/>
        <w:textAlignment w:val="baseline"/>
        <w:rPr>
          <w:spacing w:val="2"/>
          <w:sz w:val="28"/>
          <w:szCs w:val="28"/>
        </w:rPr>
      </w:pPr>
      <w:r>
        <w:rPr>
          <w:spacing w:val="2"/>
          <w:sz w:val="28"/>
          <w:szCs w:val="28"/>
        </w:rPr>
        <w:t>4)</w:t>
      </w:r>
      <w:r>
        <w:rPr>
          <w:spacing w:val="2"/>
          <w:sz w:val="28"/>
          <w:szCs w:val="28"/>
        </w:rPr>
        <w:tab/>
        <w:t>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5)</w:t>
      </w:r>
      <w:r>
        <w:rPr>
          <w:spacing w:val="2"/>
          <w:sz w:val="28"/>
          <w:szCs w:val="28"/>
        </w:rPr>
        <w:tab/>
        <w:t xml:space="preserve">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w:t>
      </w:r>
      <w:r>
        <w:rPr>
          <w:spacing w:val="2"/>
          <w:sz w:val="28"/>
          <w:szCs w:val="28"/>
        </w:rPr>
        <w:lastRenderedPageBreak/>
        <w:t>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6)</w:t>
      </w:r>
      <w:r>
        <w:rPr>
          <w:spacing w:val="2"/>
          <w:sz w:val="28"/>
          <w:szCs w:val="28"/>
        </w:rPr>
        <w:tab/>
        <w:t>аргументированные рекомендации о целесообразности или нецелесообразности учета внесенных участниками общественных обсуждений или публичных слушаний предложений, замечаний и выводы по результатам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2.26.</w:t>
      </w:r>
      <w:r>
        <w:rPr>
          <w:spacing w:val="2"/>
          <w:sz w:val="28"/>
          <w:szCs w:val="28"/>
        </w:rPr>
        <w:tab/>
        <w:t>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 размещению на официальном сайте.</w:t>
      </w:r>
    </w:p>
    <w:p w:rsidR="009E3FE3" w:rsidRDefault="009E3FE3" w:rsidP="009E3FE3">
      <w:pPr>
        <w:shd w:val="clear" w:color="auto" w:fill="FFFFFF"/>
        <w:ind w:firstLine="709"/>
        <w:jc w:val="both"/>
        <w:textAlignment w:val="baseline"/>
        <w:rPr>
          <w:spacing w:val="2"/>
          <w:sz w:val="28"/>
          <w:szCs w:val="28"/>
        </w:rPr>
      </w:pPr>
      <w:r>
        <w:rPr>
          <w:spacing w:val="2"/>
          <w:sz w:val="28"/>
          <w:szCs w:val="28"/>
        </w:rPr>
        <w:t>2.25.</w:t>
      </w:r>
      <w:r>
        <w:rPr>
          <w:spacing w:val="2"/>
          <w:sz w:val="28"/>
          <w:szCs w:val="28"/>
        </w:rPr>
        <w:tab/>
        <w:t>В случаях, предусмотренных законодательством Российской Федерации, на основании заключения о результатах общественных обсуждений или публичных слушаний Администрация поселения осуществляет подготовку рекомендаций по вопросу, вынесенному на общественные обсуждения или публичные слушания.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2.26.</w:t>
      </w:r>
      <w:r>
        <w:rPr>
          <w:spacing w:val="2"/>
          <w:sz w:val="28"/>
          <w:szCs w:val="28"/>
        </w:rPr>
        <w:tab/>
        <w:t>Администрация поселения не позднее 3 рабочих дней со дня публикации заключения о результатах общественных обсуждений или публичных слушаний направляет главе Администрации сельского  поселения материалы общественных обсуждений или публичных слушаний в составе следующих документов:</w:t>
      </w:r>
    </w:p>
    <w:p w:rsidR="009E3FE3" w:rsidRDefault="009E3FE3" w:rsidP="009E3FE3">
      <w:pPr>
        <w:shd w:val="clear" w:color="auto" w:fill="FFFFFF"/>
        <w:ind w:firstLine="709"/>
        <w:jc w:val="both"/>
        <w:textAlignment w:val="baseline"/>
        <w:rPr>
          <w:spacing w:val="2"/>
          <w:sz w:val="28"/>
          <w:szCs w:val="28"/>
        </w:rPr>
      </w:pPr>
      <w:r>
        <w:rPr>
          <w:spacing w:val="2"/>
          <w:sz w:val="28"/>
          <w:szCs w:val="28"/>
        </w:rPr>
        <w:t>1)</w:t>
      </w:r>
      <w:r>
        <w:rPr>
          <w:spacing w:val="2"/>
          <w:sz w:val="28"/>
          <w:szCs w:val="28"/>
        </w:rPr>
        <w:tab/>
        <w:t>копия протокола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2)</w:t>
      </w:r>
      <w:r>
        <w:rPr>
          <w:spacing w:val="2"/>
          <w:sz w:val="28"/>
          <w:szCs w:val="28"/>
        </w:rPr>
        <w:tab/>
        <w:t>копия заключения о результатах общественных обсуждений или публичных слушаний.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2.27.</w:t>
      </w:r>
      <w:r>
        <w:rPr>
          <w:spacing w:val="2"/>
          <w:sz w:val="28"/>
          <w:szCs w:val="28"/>
        </w:rPr>
        <w:tab/>
        <w:t>Администрация сельского  поселения обеспечивает хранение итоговых документов общественных обсуждений или публичных слушаний и документов, связанных с организацией и проведением общественных обсуждений или публичных слушаний, в порядке и сроки, установленные законодательством Российской Федерации и законодательством Республики Башкортостан для хранения официальных документов.</w:t>
      </w:r>
    </w:p>
    <w:p w:rsidR="009E3FE3" w:rsidRDefault="009E3FE3" w:rsidP="009E3FE3">
      <w:pPr>
        <w:shd w:val="clear" w:color="auto" w:fill="FFFFFF"/>
        <w:ind w:firstLine="709"/>
        <w:jc w:val="both"/>
        <w:textAlignment w:val="baseline"/>
        <w:rPr>
          <w:spacing w:val="2"/>
          <w:sz w:val="28"/>
          <w:szCs w:val="28"/>
        </w:rPr>
      </w:pPr>
    </w:p>
    <w:p w:rsidR="009E3FE3" w:rsidRDefault="009E3FE3" w:rsidP="009E3FE3">
      <w:pPr>
        <w:shd w:val="clear" w:color="auto" w:fill="FFFFFF"/>
        <w:jc w:val="center"/>
        <w:textAlignment w:val="baseline"/>
        <w:outlineLvl w:val="2"/>
        <w:rPr>
          <w:spacing w:val="2"/>
          <w:sz w:val="28"/>
          <w:szCs w:val="28"/>
        </w:rPr>
      </w:pPr>
      <w:r>
        <w:rPr>
          <w:spacing w:val="2"/>
          <w:sz w:val="28"/>
          <w:szCs w:val="28"/>
        </w:rPr>
        <w:t>3.</w:t>
      </w:r>
      <w:r>
        <w:rPr>
          <w:spacing w:val="2"/>
          <w:sz w:val="28"/>
          <w:szCs w:val="28"/>
        </w:rPr>
        <w:tab/>
        <w:t>Особенности и сроки проведения общественных обсуждений или публичных слушаний по отдельным проектам, выносимым на общественные обсуждения или публичные слушания</w:t>
      </w:r>
    </w:p>
    <w:p w:rsidR="009E3FE3" w:rsidRDefault="009E3FE3" w:rsidP="009E3FE3">
      <w:pPr>
        <w:shd w:val="clear" w:color="auto" w:fill="FFFFFF"/>
        <w:jc w:val="center"/>
        <w:textAlignment w:val="baseline"/>
        <w:outlineLvl w:val="2"/>
        <w:rPr>
          <w:spacing w:val="2"/>
          <w:sz w:val="28"/>
          <w:szCs w:val="28"/>
        </w:rPr>
      </w:pPr>
    </w:p>
    <w:p w:rsidR="009E3FE3" w:rsidRDefault="009E3FE3" w:rsidP="009E3FE3">
      <w:pPr>
        <w:shd w:val="clear" w:color="auto" w:fill="FFFFFF"/>
        <w:ind w:firstLine="709"/>
        <w:jc w:val="both"/>
        <w:textAlignment w:val="baseline"/>
        <w:rPr>
          <w:spacing w:val="2"/>
          <w:sz w:val="28"/>
          <w:szCs w:val="28"/>
        </w:rPr>
      </w:pPr>
      <w:r>
        <w:rPr>
          <w:spacing w:val="2"/>
          <w:sz w:val="28"/>
          <w:szCs w:val="28"/>
        </w:rPr>
        <w:t>3.1.</w:t>
      </w:r>
      <w:r>
        <w:rPr>
          <w:spacing w:val="2"/>
          <w:sz w:val="28"/>
          <w:szCs w:val="28"/>
        </w:rPr>
        <w:tab/>
        <w:t>По проекту генерального плана, внесению изменений в утвержденный генеральный план.</w:t>
      </w:r>
    </w:p>
    <w:p w:rsidR="009E3FE3" w:rsidRDefault="009E3FE3" w:rsidP="009E3FE3">
      <w:pPr>
        <w:shd w:val="clear" w:color="auto" w:fill="FFFFFF"/>
        <w:ind w:firstLine="709"/>
        <w:jc w:val="both"/>
        <w:textAlignment w:val="baseline"/>
        <w:rPr>
          <w:spacing w:val="2"/>
          <w:sz w:val="28"/>
          <w:szCs w:val="28"/>
        </w:rPr>
      </w:pPr>
      <w:r>
        <w:rPr>
          <w:spacing w:val="2"/>
          <w:sz w:val="28"/>
          <w:szCs w:val="28"/>
        </w:rPr>
        <w:t>3.1.1.</w:t>
      </w:r>
      <w:r>
        <w:rPr>
          <w:spacing w:val="2"/>
          <w:sz w:val="28"/>
          <w:szCs w:val="28"/>
        </w:rPr>
        <w:tab/>
        <w:t xml:space="preserve">Решение о назначении общественных обсуждений или публичных слушаний по проекту генерального плана сельского  поселения, проектам о внесении изменений в генеральный план сельского  поселения (далее – проект изменений в генеральный план) принимается Советом сельского  поселения в течение 45 календарных дней со дня поступления проекта генерального плана, проекта о внесении изменений в генеральный </w:t>
      </w:r>
      <w:r>
        <w:rPr>
          <w:spacing w:val="2"/>
          <w:sz w:val="28"/>
          <w:szCs w:val="28"/>
        </w:rPr>
        <w:lastRenderedPageBreak/>
        <w:t>план с приложением заключений и согласований, предусмотренных законодательством Российской Федерации.</w:t>
      </w:r>
    </w:p>
    <w:p w:rsidR="009E3FE3" w:rsidRDefault="009E3FE3" w:rsidP="009E3FE3">
      <w:pPr>
        <w:shd w:val="clear" w:color="auto" w:fill="FFFFFF"/>
        <w:ind w:firstLine="709"/>
        <w:jc w:val="both"/>
        <w:textAlignment w:val="baseline"/>
        <w:rPr>
          <w:spacing w:val="2"/>
          <w:sz w:val="28"/>
          <w:szCs w:val="28"/>
        </w:rPr>
      </w:pPr>
      <w:r>
        <w:rPr>
          <w:spacing w:val="2"/>
          <w:sz w:val="28"/>
          <w:szCs w:val="28"/>
        </w:rPr>
        <w:t>3.1.2.</w:t>
      </w:r>
      <w:r>
        <w:rPr>
          <w:spacing w:val="2"/>
          <w:sz w:val="28"/>
          <w:szCs w:val="28"/>
        </w:rPr>
        <w:tab/>
        <w:t>Срок проведения общественных обсуждений или публичных слушаний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составляет:</w:t>
      </w:r>
    </w:p>
    <w:p w:rsidR="009E3FE3" w:rsidRDefault="009E3FE3" w:rsidP="009E3FE3">
      <w:pPr>
        <w:shd w:val="clear" w:color="auto" w:fill="FFFFFF"/>
        <w:ind w:firstLine="709"/>
        <w:jc w:val="both"/>
        <w:textAlignment w:val="baseline"/>
        <w:rPr>
          <w:spacing w:val="2"/>
          <w:sz w:val="28"/>
          <w:szCs w:val="28"/>
        </w:rPr>
      </w:pPr>
      <w:r>
        <w:rPr>
          <w:spacing w:val="2"/>
          <w:sz w:val="28"/>
          <w:szCs w:val="28"/>
        </w:rPr>
        <w:t>-</w:t>
      </w:r>
      <w:r>
        <w:rPr>
          <w:spacing w:val="2"/>
          <w:sz w:val="28"/>
          <w:szCs w:val="28"/>
        </w:rPr>
        <w:tab/>
        <w:t>35 календарных дней по проектам о внесении изменений в генеральный план сельского  поселения; проектам, разработанным на часть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w:t>
      </w:r>
      <w:r>
        <w:rPr>
          <w:spacing w:val="2"/>
          <w:sz w:val="28"/>
          <w:szCs w:val="28"/>
        </w:rPr>
        <w:tab/>
        <w:t>55 календарных дней по проекту генерального плана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3.1.3.</w:t>
      </w:r>
      <w:r>
        <w:rPr>
          <w:spacing w:val="2"/>
          <w:sz w:val="28"/>
          <w:szCs w:val="28"/>
        </w:rPr>
        <w:tab/>
        <w:t>При рассмотрении проекта генерального плана, проекта изменений в генеральный план сельского  поселения общественные обсуждения или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проекта генерального плана, указанных изменений.</w:t>
      </w:r>
    </w:p>
    <w:p w:rsidR="009E3FE3" w:rsidRDefault="009E3FE3" w:rsidP="009E3FE3">
      <w:pPr>
        <w:shd w:val="clear" w:color="auto" w:fill="FFFFFF"/>
        <w:ind w:firstLine="709"/>
        <w:jc w:val="both"/>
        <w:textAlignment w:val="baseline"/>
        <w:rPr>
          <w:spacing w:val="2"/>
          <w:sz w:val="28"/>
          <w:szCs w:val="28"/>
        </w:rPr>
      </w:pPr>
      <w:r>
        <w:rPr>
          <w:spacing w:val="2"/>
          <w:sz w:val="28"/>
          <w:szCs w:val="28"/>
        </w:rPr>
        <w:t>3.1.4.</w:t>
      </w:r>
      <w:r>
        <w:rPr>
          <w:spacing w:val="2"/>
          <w:sz w:val="28"/>
          <w:szCs w:val="28"/>
        </w:rPr>
        <w:tab/>
        <w:t>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сельского  поселения может быть разделена на части.</w:t>
      </w:r>
    </w:p>
    <w:p w:rsidR="009E3FE3" w:rsidRDefault="009E3FE3" w:rsidP="009E3FE3">
      <w:pPr>
        <w:shd w:val="clear" w:color="auto" w:fill="FFFFFF"/>
        <w:ind w:firstLine="709"/>
        <w:jc w:val="both"/>
        <w:textAlignment w:val="baseline"/>
        <w:rPr>
          <w:spacing w:val="2"/>
          <w:sz w:val="28"/>
          <w:szCs w:val="28"/>
        </w:rPr>
      </w:pPr>
      <w:r>
        <w:rPr>
          <w:spacing w:val="2"/>
          <w:sz w:val="28"/>
          <w:szCs w:val="28"/>
        </w:rPr>
        <w:t>3.1.5.</w:t>
      </w:r>
      <w:r>
        <w:rPr>
          <w:spacing w:val="2"/>
          <w:sz w:val="28"/>
          <w:szCs w:val="28"/>
        </w:rPr>
        <w:tab/>
        <w:t>Администрация поселения обеспечивает опубликование оповещения о начале общественных обсуждений или публичных слушаний по вопросам, указанным в пункте 3.1 настоящего Положения, в порядке, предусмотренном пунктом 2.6 настоящего Положения. Вместе с оповещением о начале общественных обсуждений или публичных слушаний опубликованию подлежит проект решения Совета сельского  поселения об утверждении генерального плана, об изменении генерального плана, а также материалы проекта генерального плана, проекта изменений в генеральный план.</w:t>
      </w:r>
    </w:p>
    <w:p w:rsidR="009E3FE3" w:rsidRDefault="009E3FE3" w:rsidP="009E3FE3">
      <w:pPr>
        <w:shd w:val="clear" w:color="auto" w:fill="FFFFFF"/>
        <w:ind w:firstLine="709"/>
        <w:jc w:val="both"/>
        <w:textAlignment w:val="baseline"/>
        <w:rPr>
          <w:spacing w:val="2"/>
          <w:sz w:val="28"/>
          <w:szCs w:val="28"/>
          <w:lang w:val="ba-RU"/>
        </w:rPr>
      </w:pPr>
      <w:r>
        <w:rPr>
          <w:spacing w:val="2"/>
          <w:sz w:val="28"/>
          <w:szCs w:val="28"/>
        </w:rPr>
        <w:t>3.1.6.</w:t>
      </w:r>
      <w:r>
        <w:rPr>
          <w:spacing w:val="2"/>
          <w:sz w:val="28"/>
          <w:szCs w:val="28"/>
        </w:rPr>
        <w:tab/>
        <w:t>В целях доведения до населения информации о содержании проекта генерального плана, проекта изменений в генеральный план Администрация поселения организует выставки, экспозиции демонстрационных материалов проекта генерального плана, проекта изменений в генеральный план, выступления представителей органов местного самоуправления сельского  поселения, разработчиков проекта генерального плана, проекта изменений в генеральный план в печатных средствах массовой информации, в информационно-коммуникационной сети Интернет.</w:t>
      </w:r>
    </w:p>
    <w:p w:rsidR="009E3FE3" w:rsidRDefault="009E3FE3" w:rsidP="009E3FE3">
      <w:pPr>
        <w:ind w:firstLine="709"/>
        <w:jc w:val="both"/>
        <w:rPr>
          <w:spacing w:val="2"/>
          <w:sz w:val="28"/>
          <w:szCs w:val="28"/>
        </w:rPr>
      </w:pPr>
      <w:r>
        <w:rPr>
          <w:spacing w:val="2"/>
          <w:sz w:val="28"/>
          <w:szCs w:val="28"/>
          <w:lang w:val="ba-RU"/>
        </w:rPr>
        <w:t>3.1.7.</w:t>
      </w:r>
      <w:r>
        <w:rPr>
          <w:spacing w:val="2"/>
          <w:sz w:val="28"/>
          <w:szCs w:val="28"/>
          <w:lang w:val="ba-RU"/>
        </w:rPr>
        <w:tab/>
      </w:r>
      <w:r>
        <w:rPr>
          <w:spacing w:val="2"/>
          <w:sz w:val="28"/>
          <w:szCs w:val="28"/>
        </w:rPr>
        <w:t>Совет сельского  поселения</w:t>
      </w:r>
      <w:r>
        <w:rPr>
          <w:sz w:val="28"/>
          <w:szCs w:val="28"/>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генерального плана или об отклонении проекта генерального </w:t>
      </w:r>
      <w:r>
        <w:rPr>
          <w:sz w:val="28"/>
          <w:szCs w:val="28"/>
        </w:rPr>
        <w:lastRenderedPageBreak/>
        <w:t>плана и о направлении его главе сельского  поселения на доработку в соответствии с указанными протоколом и заключением.</w:t>
      </w:r>
    </w:p>
    <w:p w:rsidR="009E3FE3" w:rsidRDefault="009E3FE3" w:rsidP="009E3FE3">
      <w:pPr>
        <w:shd w:val="clear" w:color="auto" w:fill="FFFFFF"/>
        <w:ind w:firstLine="709"/>
        <w:jc w:val="both"/>
        <w:textAlignment w:val="baseline"/>
        <w:rPr>
          <w:spacing w:val="2"/>
          <w:sz w:val="28"/>
          <w:szCs w:val="28"/>
        </w:rPr>
      </w:pPr>
      <w:r>
        <w:rPr>
          <w:spacing w:val="2"/>
          <w:sz w:val="28"/>
          <w:szCs w:val="28"/>
        </w:rPr>
        <w:t>3.2.</w:t>
      </w:r>
      <w:r>
        <w:rPr>
          <w:spacing w:val="2"/>
          <w:sz w:val="28"/>
          <w:szCs w:val="28"/>
        </w:rPr>
        <w:tab/>
        <w:t>По проекту правил землепользования и застройки, проекту внесения изменений в правила землепользования и застройки.</w:t>
      </w:r>
    </w:p>
    <w:p w:rsidR="009E3FE3" w:rsidRDefault="009E3FE3" w:rsidP="009E3FE3">
      <w:pPr>
        <w:shd w:val="clear" w:color="auto" w:fill="FFFFFF"/>
        <w:ind w:firstLine="709"/>
        <w:jc w:val="both"/>
        <w:textAlignment w:val="baseline"/>
        <w:rPr>
          <w:spacing w:val="2"/>
          <w:sz w:val="28"/>
          <w:szCs w:val="28"/>
        </w:rPr>
      </w:pPr>
      <w:r>
        <w:rPr>
          <w:spacing w:val="2"/>
          <w:sz w:val="28"/>
          <w:szCs w:val="28"/>
        </w:rPr>
        <w:t>3.2.1.</w:t>
      </w:r>
      <w:r>
        <w:rPr>
          <w:spacing w:val="2"/>
          <w:sz w:val="28"/>
          <w:szCs w:val="28"/>
        </w:rPr>
        <w:tab/>
        <w:t>Решение о назначении общественных обсуждений или публичных слушаний по проекту правил землепользования и застройки сельского  поселения (далее – проект правил землепользования и застройки), проектам о внесении изменений в правила землепользования и застройки сельского  поселения (далее – проект о внесении изменений в правила землепользования и застройки) принимается главой сельского  поселения не позднее чем через 10 календарных дней со дня получения проекта правил землепользования и застройки, проекта о внесении изменений в правила землепользования и застройки с приложением заключений, согласований, предусмотренных действующим законодательством Российской Федерации.</w:t>
      </w:r>
    </w:p>
    <w:p w:rsidR="009E3FE3" w:rsidRDefault="009E3FE3" w:rsidP="009E3FE3">
      <w:pPr>
        <w:shd w:val="clear" w:color="auto" w:fill="FFFFFF"/>
        <w:ind w:firstLine="709"/>
        <w:jc w:val="both"/>
        <w:textAlignment w:val="baseline"/>
        <w:rPr>
          <w:spacing w:val="2"/>
          <w:sz w:val="28"/>
          <w:szCs w:val="28"/>
        </w:rPr>
      </w:pPr>
      <w:r>
        <w:rPr>
          <w:spacing w:val="2"/>
          <w:sz w:val="28"/>
          <w:szCs w:val="28"/>
        </w:rPr>
        <w:t>3.2.2.</w:t>
      </w:r>
      <w:r>
        <w:rPr>
          <w:spacing w:val="2"/>
          <w:sz w:val="28"/>
          <w:szCs w:val="28"/>
        </w:rPr>
        <w:tab/>
        <w:t>Срок проведения общественных обсуждений или публичных слушаний с момента оповещения жителей сельского  поселения об их проведении до дня опубликования заключения о результатах общественных обсуждений или публичных слушаний составляет:</w:t>
      </w:r>
    </w:p>
    <w:p w:rsidR="009E3FE3" w:rsidRDefault="009E3FE3" w:rsidP="009E3FE3">
      <w:pPr>
        <w:shd w:val="clear" w:color="auto" w:fill="FFFFFF"/>
        <w:ind w:firstLine="709"/>
        <w:jc w:val="both"/>
        <w:textAlignment w:val="baseline"/>
        <w:rPr>
          <w:spacing w:val="2"/>
          <w:sz w:val="28"/>
          <w:szCs w:val="28"/>
        </w:rPr>
      </w:pPr>
      <w:r>
        <w:rPr>
          <w:spacing w:val="2"/>
          <w:sz w:val="28"/>
          <w:szCs w:val="28"/>
        </w:rPr>
        <w:t>-</w:t>
      </w:r>
      <w:r>
        <w:rPr>
          <w:spacing w:val="2"/>
          <w:sz w:val="28"/>
          <w:szCs w:val="28"/>
        </w:rPr>
        <w:tab/>
      </w:r>
      <w:r>
        <w:rPr>
          <w:spacing w:val="2"/>
          <w:sz w:val="28"/>
          <w:szCs w:val="28"/>
          <w:lang w:val="ba-RU"/>
        </w:rPr>
        <w:t>35</w:t>
      </w:r>
      <w:r>
        <w:rPr>
          <w:spacing w:val="2"/>
          <w:sz w:val="28"/>
          <w:szCs w:val="28"/>
        </w:rPr>
        <w:t xml:space="preserve"> календарных дней по проекту о внесении изменений в правила землепользования и застройки сельского  поселения, а также разработанному на часть территории сельского  поселения;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w:t>
      </w:r>
      <w:r>
        <w:rPr>
          <w:spacing w:val="2"/>
          <w:sz w:val="28"/>
          <w:szCs w:val="28"/>
        </w:rPr>
        <w:tab/>
        <w:t>по проекту правил землепользования и застройки не более 50 рабочих дней и не менее 31 календарного дня.</w:t>
      </w:r>
    </w:p>
    <w:p w:rsidR="009E3FE3" w:rsidRDefault="009E3FE3" w:rsidP="009E3FE3">
      <w:pPr>
        <w:shd w:val="clear" w:color="auto" w:fill="FFFFFF"/>
        <w:ind w:firstLine="709"/>
        <w:jc w:val="both"/>
        <w:textAlignment w:val="baseline"/>
        <w:rPr>
          <w:spacing w:val="2"/>
          <w:sz w:val="28"/>
          <w:szCs w:val="28"/>
        </w:rPr>
      </w:pPr>
      <w:r>
        <w:rPr>
          <w:spacing w:val="2"/>
          <w:sz w:val="28"/>
          <w:szCs w:val="28"/>
        </w:rPr>
        <w:t>В случае подготовки проекта правил землепользования и застройки, подготовки проекта о внесении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срок проведения общественных обсуждений или публичных слушаний не может быть более чем один месяц.</w:t>
      </w:r>
    </w:p>
    <w:p w:rsidR="009E3FE3" w:rsidRDefault="009E3FE3" w:rsidP="009E3FE3">
      <w:pPr>
        <w:shd w:val="clear" w:color="auto" w:fill="FFFFFF"/>
        <w:ind w:firstLine="709"/>
        <w:jc w:val="both"/>
        <w:textAlignment w:val="baseline"/>
        <w:rPr>
          <w:spacing w:val="2"/>
          <w:sz w:val="28"/>
          <w:szCs w:val="28"/>
        </w:rPr>
      </w:pPr>
      <w:r>
        <w:rPr>
          <w:spacing w:val="2"/>
          <w:sz w:val="28"/>
          <w:szCs w:val="28"/>
        </w:rPr>
        <w:t>3.2.3.</w:t>
      </w:r>
      <w:r>
        <w:rPr>
          <w:spacing w:val="2"/>
          <w:sz w:val="28"/>
          <w:szCs w:val="28"/>
        </w:rPr>
        <w:tab/>
        <w:t>При рассмотрении проекта правил землепользования и застройки, разработанного применительно к части территории, проекта о внесении изменений в правила землепользования и застройки в отношении части территории общественные обсуждения или публичные слушания проводятся с участием жителей, а также правообладателей земельных участков и (или) объектов капитального строительства, находящихся в границах территории сельского  поселения, в отношении которой осуществлялась подготовка проекта правил землепользования и застройки, проекта о внесении изменений в правила землепользования и застройки.</w:t>
      </w:r>
    </w:p>
    <w:p w:rsidR="009E3FE3" w:rsidRDefault="009E3FE3" w:rsidP="009E3FE3">
      <w:pPr>
        <w:shd w:val="clear" w:color="auto" w:fill="FFFFFF"/>
        <w:ind w:firstLine="709"/>
        <w:jc w:val="both"/>
        <w:textAlignment w:val="baseline"/>
        <w:rPr>
          <w:spacing w:val="2"/>
          <w:sz w:val="28"/>
          <w:szCs w:val="28"/>
        </w:rPr>
      </w:pPr>
      <w:r>
        <w:rPr>
          <w:spacing w:val="2"/>
          <w:sz w:val="28"/>
          <w:szCs w:val="28"/>
        </w:rPr>
        <w:t>3.2.4.</w:t>
      </w:r>
      <w:r>
        <w:rPr>
          <w:spacing w:val="2"/>
          <w:sz w:val="28"/>
          <w:szCs w:val="28"/>
        </w:rPr>
        <w:tab/>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сельского  поселения проводятся в границах </w:t>
      </w:r>
      <w:r>
        <w:rPr>
          <w:spacing w:val="2"/>
          <w:sz w:val="28"/>
          <w:szCs w:val="28"/>
        </w:rPr>
        <w:lastRenderedPageBreak/>
        <w:t>территориальной зоны, для которой установлен такой градостроительный регламент.</w:t>
      </w:r>
    </w:p>
    <w:p w:rsidR="009E3FE3" w:rsidRDefault="009E3FE3" w:rsidP="009E3FE3">
      <w:pPr>
        <w:shd w:val="clear" w:color="auto" w:fill="FFFFFF"/>
        <w:ind w:firstLine="709"/>
        <w:jc w:val="both"/>
        <w:textAlignment w:val="baseline"/>
        <w:rPr>
          <w:spacing w:val="2"/>
          <w:sz w:val="28"/>
          <w:szCs w:val="28"/>
        </w:rPr>
      </w:pPr>
      <w:r>
        <w:rPr>
          <w:spacing w:val="2"/>
          <w:sz w:val="28"/>
          <w:szCs w:val="28"/>
        </w:rPr>
        <w:t>3.2.5.</w:t>
      </w:r>
      <w:r>
        <w:rPr>
          <w:spacing w:val="2"/>
          <w:sz w:val="28"/>
          <w:szCs w:val="28"/>
        </w:rPr>
        <w:tab/>
        <w:t>Администрация поселения обеспечивает опубликование оповещения о начале общественных обсуждений или публичных слушаний в порядке, определенном пунктом 2.6 настоящего Положения. Вместе с указанным оповещением опубликованию подлежит проект правил землепользования и застройки, проект о внесении изменений в правила землепользования и застройки.</w:t>
      </w:r>
    </w:p>
    <w:p w:rsidR="009E3FE3" w:rsidRDefault="009E3FE3" w:rsidP="009E3FE3">
      <w:pPr>
        <w:shd w:val="clear" w:color="auto" w:fill="FFFFFF"/>
        <w:ind w:firstLine="709"/>
        <w:jc w:val="both"/>
        <w:textAlignment w:val="baseline"/>
        <w:rPr>
          <w:spacing w:val="2"/>
          <w:sz w:val="28"/>
          <w:szCs w:val="28"/>
        </w:rPr>
      </w:pPr>
      <w:r>
        <w:rPr>
          <w:spacing w:val="2"/>
          <w:sz w:val="28"/>
          <w:szCs w:val="28"/>
        </w:rPr>
        <w:t>3.2.6.</w:t>
      </w:r>
      <w:r>
        <w:rPr>
          <w:spacing w:val="2"/>
          <w:sz w:val="28"/>
          <w:szCs w:val="28"/>
        </w:rPr>
        <w:tab/>
        <w:t>В целях доведения до населения информации о содержании проекта правил землепользования и застройки, проекта о внесении изменений в правила землепользования и застройки Администрация поселения организовывает выставки, экспозиции демонстрационных материалов проекта правил землепользования и застройки, проекта о внесении изменений в правила землепользования и застройки, выступления представителей органов местного самоуправления сельского  поселения, разработчиков проекта правил землепользования и застройки, проекта о внесении изменений в правила землепользования и застройки в печатных средствах массовой информации.</w:t>
      </w:r>
    </w:p>
    <w:p w:rsidR="009E3FE3" w:rsidRDefault="009E3FE3" w:rsidP="009E3FE3">
      <w:pPr>
        <w:ind w:firstLine="709"/>
        <w:jc w:val="both"/>
        <w:rPr>
          <w:spacing w:val="2"/>
          <w:sz w:val="28"/>
          <w:szCs w:val="28"/>
        </w:rPr>
      </w:pPr>
      <w:r>
        <w:rPr>
          <w:spacing w:val="2"/>
          <w:sz w:val="28"/>
          <w:szCs w:val="28"/>
        </w:rPr>
        <w:t>3.2.7.</w:t>
      </w:r>
      <w:r>
        <w:rPr>
          <w:spacing w:val="2"/>
          <w:sz w:val="28"/>
          <w:szCs w:val="28"/>
        </w:rPr>
        <w:tab/>
      </w:r>
      <w:r>
        <w:rPr>
          <w:color w:val="000000"/>
          <w:sz w:val="28"/>
          <w:szCs w:val="28"/>
          <w:shd w:val="clear" w:color="auto" w:fill="FFFFFF"/>
        </w:rPr>
        <w:t xml:space="preserve">Глава </w:t>
      </w:r>
      <w:r>
        <w:rPr>
          <w:spacing w:val="2"/>
          <w:sz w:val="28"/>
          <w:szCs w:val="28"/>
        </w:rPr>
        <w:t>сельского  поселения</w:t>
      </w:r>
      <w:r>
        <w:rPr>
          <w:color w:val="000000"/>
          <w:sz w:val="28"/>
          <w:szCs w:val="28"/>
          <w:shd w:val="clear" w:color="auto" w:fill="FFFFFF"/>
        </w:rPr>
        <w:t xml:space="preserve"> в течение десяти дней после представления ему проекта правил землепользования и застройки и обязательных приложений к нему протокола </w:t>
      </w:r>
      <w:r>
        <w:rPr>
          <w:sz w:val="28"/>
          <w:szCs w:val="28"/>
        </w:rPr>
        <w:t>общественных обсуждений или публичных слушаний и заключения о результатах общественных обсуждений или публичных слушаний</w:t>
      </w:r>
      <w:r>
        <w:rPr>
          <w:color w:val="000000"/>
          <w:sz w:val="28"/>
          <w:szCs w:val="28"/>
          <w:shd w:val="clear" w:color="auto" w:fill="FFFFFF"/>
        </w:rPr>
        <w:t>, принимает решение об утверждении правил землепользования и застройки (в случае принятия нормативного правового акта органа государственной власти Республики Башкортостан об утверждении правил землепользования и застройки местной администрацией), о направлении указанного проекта в Совет сельского  поселения или об отклонении проекта правил землепользования и застройки и о направлении его на доработку с указанием даты его повторного представления.</w:t>
      </w:r>
    </w:p>
    <w:p w:rsidR="009E3FE3" w:rsidRDefault="009E3FE3" w:rsidP="009E3FE3">
      <w:pPr>
        <w:shd w:val="clear" w:color="auto" w:fill="FFFFFF"/>
        <w:ind w:firstLine="709"/>
        <w:jc w:val="both"/>
        <w:textAlignment w:val="baseline"/>
        <w:rPr>
          <w:spacing w:val="2"/>
          <w:sz w:val="28"/>
          <w:szCs w:val="28"/>
        </w:rPr>
      </w:pPr>
      <w:r>
        <w:rPr>
          <w:spacing w:val="2"/>
          <w:sz w:val="28"/>
          <w:szCs w:val="28"/>
        </w:rPr>
        <w:t>3.3.</w:t>
      </w:r>
      <w:r>
        <w:rPr>
          <w:spacing w:val="2"/>
          <w:sz w:val="28"/>
          <w:szCs w:val="28"/>
        </w:rPr>
        <w:tab/>
        <w:t>По проектам планировки территорий, проектам межевания территорий.</w:t>
      </w:r>
    </w:p>
    <w:p w:rsidR="009E3FE3" w:rsidRDefault="009E3FE3" w:rsidP="009E3FE3">
      <w:pPr>
        <w:shd w:val="clear" w:color="auto" w:fill="FFFFFF"/>
        <w:ind w:firstLine="709"/>
        <w:jc w:val="both"/>
        <w:textAlignment w:val="baseline"/>
        <w:rPr>
          <w:spacing w:val="2"/>
          <w:sz w:val="28"/>
          <w:szCs w:val="28"/>
        </w:rPr>
      </w:pPr>
      <w:r>
        <w:rPr>
          <w:spacing w:val="2"/>
          <w:sz w:val="28"/>
          <w:szCs w:val="28"/>
        </w:rPr>
        <w:t>3.3.1.</w:t>
      </w:r>
      <w:r>
        <w:rPr>
          <w:spacing w:val="2"/>
          <w:sz w:val="28"/>
          <w:szCs w:val="28"/>
        </w:rPr>
        <w:tab/>
        <w:t>Вопрос о назначении общественных обсуждений или публичных слушаний по проектам планировки территорий, проектам межевания территорий рассматривается Советом сельского  поселения после представления пакета документов, предусмотренных Порядком внесения проектов в Совет сельского  поселения с приложением в бумажном виде заключений и согласований, предусмотренных законодательством Российской Федерации, законодательством Республики Башкортостан и муниципальными правовыми актами, проекта планировки территории и (или) проекта межевания территории в электронном виде, а также демонстрационных материалов в бумажном и электронном виде.</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Проект планировки и (или) проект межевания в целях размещения в информационно-телекоммуникационной сети Интернет содержит следующую информацию:</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w:t>
      </w:r>
      <w:r>
        <w:rPr>
          <w:spacing w:val="2"/>
          <w:sz w:val="28"/>
          <w:szCs w:val="28"/>
        </w:rPr>
        <w:tab/>
        <w:t>схема расположения элемента планировочной структуры;</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w:t>
      </w:r>
      <w:r>
        <w:rPr>
          <w:spacing w:val="2"/>
          <w:sz w:val="28"/>
          <w:szCs w:val="28"/>
        </w:rPr>
        <w:tab/>
        <w:t>схема современного использования территории с условными обозначениями;</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w:t>
      </w:r>
      <w:r>
        <w:rPr>
          <w:spacing w:val="2"/>
          <w:sz w:val="28"/>
          <w:szCs w:val="28"/>
        </w:rPr>
        <w:tab/>
        <w:t>схема границ территорий объектов культурного наследия с условными обозначениями;</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w:t>
      </w:r>
      <w:r>
        <w:rPr>
          <w:spacing w:val="2"/>
          <w:sz w:val="28"/>
          <w:szCs w:val="28"/>
        </w:rPr>
        <w:tab/>
        <w:t>краткая пояснительная записка;</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w:t>
      </w:r>
      <w:r>
        <w:rPr>
          <w:spacing w:val="2"/>
          <w:sz w:val="28"/>
          <w:szCs w:val="28"/>
        </w:rPr>
        <w:tab/>
        <w:t>схема планировочной организации территории с условными обозначениями;</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w:t>
      </w:r>
      <w:r>
        <w:rPr>
          <w:spacing w:val="2"/>
          <w:sz w:val="28"/>
          <w:szCs w:val="28"/>
        </w:rPr>
        <w:tab/>
        <w:t>схема организации улично-дорожной сети, совмещенная со схемой движения транспорта и пешеходов с условными обозначениями;</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w:t>
      </w:r>
      <w:r>
        <w:rPr>
          <w:spacing w:val="2"/>
          <w:sz w:val="28"/>
          <w:szCs w:val="28"/>
        </w:rPr>
        <w:tab/>
        <w:t>разбивочный план межевания территорий с условными обозначениями;</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w:t>
      </w:r>
      <w:r>
        <w:rPr>
          <w:spacing w:val="2"/>
          <w:sz w:val="28"/>
          <w:szCs w:val="28"/>
        </w:rPr>
        <w:tab/>
        <w:t>план границ публичных сервитутов с условными обозначениями;</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w:t>
      </w:r>
      <w:r>
        <w:rPr>
          <w:spacing w:val="2"/>
          <w:sz w:val="28"/>
          <w:szCs w:val="28"/>
        </w:rPr>
        <w:tab/>
        <w:t>план границ земельных участков с оценкой изъятия земель с условными обозначениями;</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w:t>
      </w:r>
      <w:r>
        <w:rPr>
          <w:spacing w:val="2"/>
          <w:sz w:val="28"/>
          <w:szCs w:val="28"/>
        </w:rPr>
        <w:tab/>
        <w:t>основные технико-экономические показатели.</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Объединение нескольких схем (чертежей) в одну допускается исключительно при условии обеспечения читаемости линий и условных обозначений. Схемы следует компоновать в соответствии с форматом листа, максимально заполняя его пространство.</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3.3.2.</w:t>
      </w:r>
      <w:r>
        <w:rPr>
          <w:spacing w:val="2"/>
          <w:sz w:val="28"/>
          <w:szCs w:val="28"/>
        </w:rPr>
        <w:tab/>
        <w:t>Срок проведения общественных обсуждений или публичных слушаний со дня оповещения жителей о времени и месте их проведения до дня опубликования заключения о результатах общественных обсуждений или публичных слушаний для проектов планировки территории и (или) проектов межевания территории составляет не более 50 рабочих дней и не менее 31 календарного дня.</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3.3.3.</w:t>
      </w:r>
      <w:r>
        <w:rPr>
          <w:spacing w:val="2"/>
          <w:sz w:val="28"/>
          <w:szCs w:val="28"/>
        </w:rPr>
        <w:tab/>
        <w:t>Администрация поселения обеспечивает опубликование оповещения о начале общественных обсуждений или публичных слушаний в порядке, определенном пунктом 2.6 настоящего Положения. Вместе с указанным оповещением на официальном сайте опубликованию подлежат материалы проекта планировки территории и (или) проекта межевания территории.</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3.3.4.</w:t>
      </w:r>
      <w:r>
        <w:rPr>
          <w:spacing w:val="2"/>
          <w:sz w:val="28"/>
          <w:szCs w:val="28"/>
        </w:rPr>
        <w:tab/>
        <w:t>В целях доведения до населения информации о содержании проекта планировки и (или) проекта межевания Администрация поселения организовывает выставки, экспозиции демонстрационных материалов проекта планировки территории и (или) проекта межевания территории, выступления представителей органов местного самоуправления сельского  поселения, разработчиков проекта планировки территории и (или) проекта межевания территории в печатных средствах массовой информации.</w:t>
      </w:r>
    </w:p>
    <w:p w:rsidR="009E3FE3" w:rsidRDefault="009E3FE3" w:rsidP="009E3FE3">
      <w:pPr>
        <w:ind w:firstLine="709"/>
        <w:jc w:val="both"/>
        <w:rPr>
          <w:spacing w:val="2"/>
          <w:sz w:val="28"/>
          <w:szCs w:val="28"/>
        </w:rPr>
      </w:pPr>
      <w:r>
        <w:rPr>
          <w:spacing w:val="2"/>
          <w:sz w:val="28"/>
          <w:szCs w:val="28"/>
        </w:rPr>
        <w:t>3.3.5.</w:t>
      </w:r>
      <w:r>
        <w:rPr>
          <w:spacing w:val="2"/>
          <w:sz w:val="28"/>
          <w:szCs w:val="28"/>
        </w:rPr>
        <w:tab/>
      </w:r>
      <w:r>
        <w:rPr>
          <w:color w:val="000000"/>
          <w:sz w:val="28"/>
          <w:szCs w:val="28"/>
          <w:shd w:val="clear" w:color="auto" w:fill="FFFFFF"/>
        </w:rPr>
        <w:t xml:space="preserve">Глава </w:t>
      </w:r>
      <w:r>
        <w:rPr>
          <w:spacing w:val="2"/>
          <w:sz w:val="28"/>
          <w:szCs w:val="28"/>
        </w:rPr>
        <w:t>сельского  поселения</w:t>
      </w:r>
      <w:r>
        <w:rPr>
          <w:color w:val="000000"/>
          <w:sz w:val="28"/>
          <w:szCs w:val="28"/>
          <w:shd w:val="clear" w:color="auto" w:fill="FFFFFF"/>
        </w:rPr>
        <w:t xml:space="preserve"> </w:t>
      </w:r>
      <w:r>
        <w:rPr>
          <w:sz w:val="28"/>
          <w:szCs w:val="28"/>
        </w:rPr>
        <w:t xml:space="preserve">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w:t>
      </w:r>
      <w:r>
        <w:rPr>
          <w:sz w:val="28"/>
          <w:szCs w:val="28"/>
        </w:rPr>
        <w:lastRenderedPageBreak/>
        <w:t>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3.4.</w:t>
      </w:r>
      <w:r>
        <w:rPr>
          <w:spacing w:val="2"/>
          <w:sz w:val="28"/>
          <w:szCs w:val="28"/>
        </w:rPr>
        <w:tab/>
        <w:t xml:space="preserve">По </w:t>
      </w:r>
      <w:r>
        <w:rPr>
          <w:sz w:val="28"/>
          <w:szCs w:val="28"/>
        </w:rPr>
        <w:t xml:space="preserve">проекту решения о предоставлении </w:t>
      </w:r>
      <w:r>
        <w:rPr>
          <w:spacing w:val="2"/>
          <w:sz w:val="28"/>
          <w:szCs w:val="28"/>
        </w:rPr>
        <w:t>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3.4.1.</w:t>
      </w:r>
      <w:r>
        <w:rPr>
          <w:spacing w:val="2"/>
          <w:sz w:val="28"/>
          <w:szCs w:val="28"/>
        </w:rPr>
        <w:tab/>
        <w:t xml:space="preserve">Решение о проведении общественных обсуждений или публичных слушаний по </w:t>
      </w:r>
      <w:r>
        <w:rPr>
          <w:sz w:val="28"/>
          <w:szCs w:val="28"/>
        </w:rPr>
        <w:t xml:space="preserve">проекту решения о предоставлении </w:t>
      </w:r>
      <w:r>
        <w:rPr>
          <w:spacing w:val="2"/>
          <w:sz w:val="28"/>
          <w:szCs w:val="28"/>
        </w:rPr>
        <w:t>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принимается главой сельского  поселения.</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3.4.2.</w:t>
      </w:r>
      <w:r>
        <w:rPr>
          <w:spacing w:val="2"/>
          <w:sz w:val="28"/>
          <w:szCs w:val="28"/>
        </w:rPr>
        <w:tab/>
        <w:t>Администрация поселения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предоставления разрешения на отклонение от предельных параметров разрешенного строительства, реконструкции объекта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9E3FE3" w:rsidRDefault="009E3FE3" w:rsidP="009E3FE3">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3.4.3.</w:t>
      </w:r>
      <w:r>
        <w:rPr>
          <w:color w:val="000000"/>
          <w:spacing w:val="2"/>
          <w:sz w:val="28"/>
          <w:szCs w:val="28"/>
        </w:rPr>
        <w:tab/>
        <w:t>В сообщении, направляемом правообладателям земельных участков, объектов капитального строительства указываются:</w:t>
      </w:r>
    </w:p>
    <w:p w:rsidR="009E3FE3" w:rsidRDefault="009E3FE3" w:rsidP="009E3FE3">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1)</w:t>
      </w:r>
      <w:r>
        <w:rPr>
          <w:color w:val="000000"/>
          <w:spacing w:val="2"/>
          <w:sz w:val="28"/>
          <w:szCs w:val="28"/>
        </w:rPr>
        <w:tab/>
        <w:t>наименование проекта, по которому проводятся общественные обсуждения или публичные слушания;</w:t>
      </w:r>
    </w:p>
    <w:p w:rsidR="009E3FE3" w:rsidRDefault="009E3FE3" w:rsidP="009E3FE3">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2)</w:t>
      </w:r>
      <w:r>
        <w:rPr>
          <w:color w:val="000000"/>
          <w:spacing w:val="2"/>
          <w:sz w:val="28"/>
          <w:szCs w:val="28"/>
        </w:rPr>
        <w:tab/>
        <w:t>сведения о сроках, времени и месте проведения общественных обсуждений или публичных слушаний;</w:t>
      </w:r>
    </w:p>
    <w:p w:rsidR="009E3FE3" w:rsidRDefault="009E3FE3" w:rsidP="009E3FE3">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3)</w:t>
      </w:r>
      <w:r>
        <w:rPr>
          <w:color w:val="000000"/>
          <w:spacing w:val="2"/>
          <w:sz w:val="28"/>
          <w:szCs w:val="28"/>
        </w:rPr>
        <w:tab/>
        <w:t>порядок приема предложений и замечаний по проекту (вопросу), рассматриваемому на общественных обсуждениях или публичных слушаниях;</w:t>
      </w:r>
    </w:p>
    <w:p w:rsidR="009E3FE3" w:rsidRDefault="009E3FE3" w:rsidP="009E3FE3">
      <w:pPr>
        <w:pStyle w:val="formattext"/>
        <w:shd w:val="clear" w:color="auto" w:fill="FFFFFF"/>
        <w:spacing w:before="0" w:beforeAutospacing="0" w:after="0" w:afterAutospacing="0"/>
        <w:ind w:firstLine="709"/>
        <w:jc w:val="both"/>
        <w:textAlignment w:val="baseline"/>
        <w:rPr>
          <w:color w:val="000000"/>
          <w:spacing w:val="2"/>
          <w:sz w:val="28"/>
          <w:szCs w:val="28"/>
        </w:rPr>
      </w:pPr>
      <w:r>
        <w:rPr>
          <w:color w:val="000000"/>
          <w:spacing w:val="2"/>
          <w:sz w:val="28"/>
          <w:szCs w:val="28"/>
        </w:rPr>
        <w:t>4)</w:t>
      </w:r>
      <w:r>
        <w:rPr>
          <w:color w:val="000000"/>
          <w:spacing w:val="2"/>
          <w:sz w:val="28"/>
          <w:szCs w:val="28"/>
        </w:rPr>
        <w:tab/>
        <w:t xml:space="preserve">информация об официальном сайте, на котором будет размещен проект, подлежащий рассмотрению на общественных обсуждениях или </w:t>
      </w:r>
      <w:r>
        <w:rPr>
          <w:color w:val="000000"/>
          <w:spacing w:val="2"/>
          <w:sz w:val="28"/>
          <w:szCs w:val="28"/>
        </w:rPr>
        <w:lastRenderedPageBreak/>
        <w:t>публичных слушаниях, с использованием которых будут проводиться общественные обсуждения или публичные слушания.</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3.4.4.</w:t>
      </w:r>
      <w:r>
        <w:rPr>
          <w:spacing w:val="2"/>
          <w:sz w:val="28"/>
          <w:szCs w:val="28"/>
        </w:rPr>
        <w:tab/>
        <w:t xml:space="preserve">Срок проведения общественных обсуждений или публичных слушаний со дня оповещения жителей об их проведении до дня опубликования заключения о результатах общественных обсуждений или публичных слушаний по </w:t>
      </w:r>
      <w:r>
        <w:rPr>
          <w:sz w:val="28"/>
          <w:szCs w:val="28"/>
        </w:rPr>
        <w:t xml:space="preserve">проекту решения о предоставлении </w:t>
      </w:r>
      <w:r>
        <w:rPr>
          <w:spacing w:val="2"/>
          <w:sz w:val="28"/>
          <w:szCs w:val="28"/>
        </w:rPr>
        <w:t>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 не может превышать одного месяца.</w:t>
      </w:r>
    </w:p>
    <w:p w:rsidR="009E3FE3" w:rsidRDefault="009E3FE3" w:rsidP="009E3FE3">
      <w:pPr>
        <w:ind w:firstLine="709"/>
        <w:jc w:val="both"/>
        <w:rPr>
          <w:sz w:val="28"/>
          <w:szCs w:val="28"/>
        </w:rPr>
      </w:pPr>
      <w:r>
        <w:rPr>
          <w:spacing w:val="2"/>
          <w:sz w:val="28"/>
          <w:szCs w:val="28"/>
        </w:rPr>
        <w:t>3.4.5.</w:t>
      </w:r>
      <w:r>
        <w:rPr>
          <w:spacing w:val="2"/>
          <w:sz w:val="28"/>
          <w:szCs w:val="28"/>
        </w:rPr>
        <w:tab/>
      </w:r>
      <w:r>
        <w:rPr>
          <w:sz w:val="28"/>
          <w:szCs w:val="28"/>
        </w:rPr>
        <w:t xml:space="preserve">На основании заключения о результатах общественных обсуждений или публичных слушаний по проекту решения о предоставлении </w:t>
      </w:r>
      <w:r>
        <w:rPr>
          <w:spacing w:val="2"/>
          <w:sz w:val="28"/>
          <w:szCs w:val="28"/>
        </w:rPr>
        <w:t>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sz w:val="28"/>
          <w:szCs w:val="28"/>
        </w:rPr>
        <w:t xml:space="preserve"> </w:t>
      </w:r>
      <w:r>
        <w:rPr>
          <w:spacing w:val="2"/>
          <w:sz w:val="28"/>
          <w:szCs w:val="28"/>
        </w:rPr>
        <w:t>Администрация поселения</w:t>
      </w:r>
      <w:r>
        <w:rPr>
          <w:sz w:val="28"/>
          <w:szCs w:val="28"/>
        </w:rPr>
        <w:t xml:space="preserve"> осуществляет подготовку рекомендаций о предоставлении разрешения на условно разрешенный вид использования </w:t>
      </w:r>
      <w:r>
        <w:rPr>
          <w:spacing w:val="2"/>
          <w:sz w:val="28"/>
          <w:szCs w:val="28"/>
        </w:rPr>
        <w:t>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sz w:val="28"/>
          <w:szCs w:val="28"/>
        </w:rPr>
        <w:t xml:space="preserve"> или об отказе в предоставлении такого разрешения с указанием причин принятого решения и направляет их главе </w:t>
      </w:r>
      <w:r>
        <w:rPr>
          <w:spacing w:val="2"/>
          <w:sz w:val="28"/>
          <w:szCs w:val="28"/>
        </w:rPr>
        <w:t>сельского  поселения</w:t>
      </w:r>
      <w:r>
        <w:rPr>
          <w:sz w:val="28"/>
          <w:szCs w:val="28"/>
        </w:rPr>
        <w:t>.</w:t>
      </w:r>
    </w:p>
    <w:p w:rsidR="009E3FE3" w:rsidRDefault="009E3FE3" w:rsidP="009E3FE3">
      <w:pPr>
        <w:ind w:firstLine="709"/>
        <w:jc w:val="both"/>
        <w:rPr>
          <w:sz w:val="28"/>
          <w:szCs w:val="28"/>
        </w:rPr>
      </w:pPr>
      <w:r>
        <w:rPr>
          <w:spacing w:val="2"/>
          <w:sz w:val="28"/>
          <w:szCs w:val="28"/>
        </w:rPr>
        <w:t>3.4.6.</w:t>
      </w:r>
      <w:r>
        <w:rPr>
          <w:spacing w:val="2"/>
          <w:sz w:val="28"/>
          <w:szCs w:val="28"/>
        </w:rPr>
        <w:tab/>
      </w:r>
      <w:r>
        <w:rPr>
          <w:sz w:val="28"/>
          <w:szCs w:val="28"/>
        </w:rPr>
        <w:t xml:space="preserve">На основании указанных в </w:t>
      </w:r>
      <w:hyperlink r:id="rId17" w:history="1">
        <w:r>
          <w:rPr>
            <w:rStyle w:val="af6"/>
            <w:sz w:val="28"/>
            <w:szCs w:val="28"/>
          </w:rPr>
          <w:t>пункте</w:t>
        </w:r>
      </w:hyperlink>
      <w:r>
        <w:rPr>
          <w:sz w:val="28"/>
          <w:szCs w:val="28"/>
        </w:rPr>
        <w:t xml:space="preserve"> 3.4.5 настоящего Положения рекомендаций глава сельского  поселения в течение трех дней со дня поступления таких рекомендаций принимает решение о предоставлении </w:t>
      </w:r>
      <w:r>
        <w:rPr>
          <w:spacing w:val="2"/>
          <w:sz w:val="28"/>
          <w:szCs w:val="28"/>
        </w:rPr>
        <w:t>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sz w:val="28"/>
          <w:szCs w:val="28"/>
        </w:rPr>
        <w:t xml:space="preserve">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3.5.</w:t>
      </w:r>
      <w:r>
        <w:rPr>
          <w:spacing w:val="2"/>
          <w:sz w:val="28"/>
          <w:szCs w:val="28"/>
        </w:rPr>
        <w:tab/>
        <w:t>По проектам правил благоустройства сельского  поселения:</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3.5.1.</w:t>
      </w:r>
      <w:r>
        <w:rPr>
          <w:spacing w:val="2"/>
          <w:sz w:val="28"/>
          <w:szCs w:val="28"/>
        </w:rPr>
        <w:tab/>
        <w:t>Решение о назначении общественных обсуждений или публичных слушаний по проекту правил благоустройства сельского  поселения, проектам внесения изменений в правила благоустройства сельского  поселения принимается Советом сельского  поселения не позднее чем через сорок пять календарных дней после внесения проекта правил благоустройства.</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3.5.2.</w:t>
      </w:r>
      <w:r>
        <w:rPr>
          <w:spacing w:val="2"/>
          <w:sz w:val="28"/>
          <w:szCs w:val="28"/>
        </w:rPr>
        <w:tab/>
        <w:t xml:space="preserve">Срок проведения общественных обсуждений или публичных слушаний по проектам правил благоустройства сельского  поселения, проектам внесения изменений в правила благоустройства сельского  поселения со дня опубликования оповещения о начале общественных </w:t>
      </w:r>
      <w:r>
        <w:rPr>
          <w:spacing w:val="2"/>
          <w:sz w:val="28"/>
          <w:szCs w:val="28"/>
        </w:rPr>
        <w:lastRenderedPageBreak/>
        <w:t>обсуждений или публичных слушаний до дня опубликования заключения о результатах общественных обсуждений или публичных слушаний составляет 35 календарных дней.</w:t>
      </w:r>
    </w:p>
    <w:p w:rsidR="009E3FE3" w:rsidRDefault="009E3FE3" w:rsidP="009E3FE3">
      <w:pPr>
        <w:pStyle w:val="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3.5.3.</w:t>
      </w:r>
      <w:r>
        <w:rPr>
          <w:spacing w:val="2"/>
          <w:sz w:val="28"/>
          <w:szCs w:val="28"/>
        </w:rPr>
        <w:tab/>
        <w:t>Совет сельского  поселения</w:t>
      </w:r>
      <w:r>
        <w:rPr>
          <w:sz w:val="28"/>
          <w:szCs w:val="28"/>
        </w:rPr>
        <w:t xml:space="preserve"> с учетом протокола общественных обсуждений или публичных слушаний, заключения о результатах общественных обсуждений или публичных слушаний принимает решение об утверждении </w:t>
      </w:r>
      <w:r>
        <w:rPr>
          <w:spacing w:val="2"/>
          <w:sz w:val="28"/>
          <w:szCs w:val="28"/>
        </w:rPr>
        <w:t>правил благоустройства сельского  поселения</w:t>
      </w:r>
      <w:r>
        <w:rPr>
          <w:sz w:val="28"/>
          <w:szCs w:val="28"/>
        </w:rPr>
        <w:t xml:space="preserve"> или об отклонении проекта </w:t>
      </w:r>
      <w:r>
        <w:rPr>
          <w:spacing w:val="2"/>
          <w:sz w:val="28"/>
          <w:szCs w:val="28"/>
        </w:rPr>
        <w:t>правил благоустройства сельского  поселения</w:t>
      </w:r>
      <w:r>
        <w:rPr>
          <w:sz w:val="28"/>
          <w:szCs w:val="28"/>
        </w:rPr>
        <w:t xml:space="preserve"> и о направлении его главе сельского  поселения на доработку в соответствии с указанными протоколом и заключением.</w:t>
      </w:r>
    </w:p>
    <w:p w:rsidR="009E3FE3" w:rsidRDefault="009E3FE3" w:rsidP="009E3FE3">
      <w:pPr>
        <w:rPr>
          <w:spacing w:val="2"/>
          <w:sz w:val="28"/>
          <w:szCs w:val="28"/>
        </w:rPr>
      </w:pPr>
      <w:r>
        <w:rPr>
          <w:spacing w:val="2"/>
          <w:sz w:val="28"/>
          <w:szCs w:val="28"/>
        </w:rPr>
        <w:br w:type="page"/>
      </w:r>
    </w:p>
    <w:p w:rsidR="009E3FE3" w:rsidRDefault="009E3FE3" w:rsidP="009E3FE3">
      <w:pPr>
        <w:pStyle w:val="formattext"/>
        <w:shd w:val="clear" w:color="auto" w:fill="FFFFFF"/>
        <w:spacing w:before="0" w:beforeAutospacing="0" w:after="0" w:afterAutospacing="0" w:line="263" w:lineRule="atLeast"/>
        <w:ind w:left="5245"/>
        <w:textAlignment w:val="baseline"/>
        <w:rPr>
          <w:spacing w:val="2"/>
          <w:sz w:val="20"/>
          <w:szCs w:val="20"/>
        </w:rPr>
      </w:pPr>
      <w:r>
        <w:rPr>
          <w:spacing w:val="2"/>
          <w:sz w:val="20"/>
          <w:szCs w:val="20"/>
        </w:rPr>
        <w:lastRenderedPageBreak/>
        <w:t>Приложение № 1</w:t>
      </w:r>
    </w:p>
    <w:p w:rsidR="009E3FE3" w:rsidRDefault="009E3FE3" w:rsidP="009E3FE3">
      <w:pPr>
        <w:pStyle w:val="formattext"/>
        <w:shd w:val="clear" w:color="auto" w:fill="FFFFFF"/>
        <w:spacing w:before="0" w:beforeAutospacing="0" w:after="0" w:afterAutospacing="0" w:line="263" w:lineRule="atLeast"/>
        <w:ind w:left="5245"/>
        <w:textAlignment w:val="baseline"/>
        <w:rPr>
          <w:sz w:val="20"/>
          <w:szCs w:val="20"/>
        </w:rPr>
      </w:pPr>
      <w:r>
        <w:rPr>
          <w:spacing w:val="2"/>
          <w:sz w:val="20"/>
          <w:szCs w:val="20"/>
        </w:rPr>
        <w:t xml:space="preserve">к Положению </w:t>
      </w:r>
      <w:r>
        <w:rPr>
          <w:sz w:val="20"/>
          <w:szCs w:val="20"/>
        </w:rPr>
        <w:t>об организации и проведении общественных обсуждений, публичных слушаний в сфере градостроительной деятельности на территории сельского поселения Саннинский сельсовет муниципального района Благовещенский район Республики Башкортостан</w:t>
      </w:r>
    </w:p>
    <w:p w:rsidR="009E3FE3" w:rsidRDefault="009E3FE3" w:rsidP="009E3FE3">
      <w:pPr>
        <w:pStyle w:val="headertext"/>
        <w:shd w:val="clear" w:color="auto" w:fill="FFFFFF"/>
        <w:spacing w:before="125" w:beforeAutospacing="0" w:after="63" w:afterAutospacing="0" w:line="288" w:lineRule="atLeast"/>
        <w:jc w:val="center"/>
        <w:textAlignment w:val="baseline"/>
        <w:rPr>
          <w:spacing w:val="2"/>
          <w:sz w:val="28"/>
          <w:szCs w:val="28"/>
        </w:rPr>
      </w:pPr>
      <w:r>
        <w:rPr>
          <w:spacing w:val="2"/>
          <w:sz w:val="28"/>
          <w:szCs w:val="28"/>
        </w:rPr>
        <w:t>Оповещение о начале общественных обсуждений или публичных слушаний</w:t>
      </w: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На общественные обсуждения или публичные слушания представляется (-ются) проект(-ы) ________________ (наименование проекта(-ов)).</w:t>
      </w: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Общественные обсуждения или публичные слушания проводятся в порядке, установленном статьей 5.</w:t>
      </w:r>
      <w:r>
        <w:rPr>
          <w:color w:val="000000"/>
          <w:spacing w:val="2"/>
          <w:sz w:val="28"/>
          <w:szCs w:val="28"/>
        </w:rPr>
        <w:t xml:space="preserve">1 </w:t>
      </w:r>
      <w:hyperlink r:id="rId18" w:history="1">
        <w:r>
          <w:rPr>
            <w:rStyle w:val="af6"/>
            <w:color w:val="000000"/>
            <w:spacing w:val="2"/>
            <w:sz w:val="28"/>
            <w:szCs w:val="28"/>
          </w:rPr>
          <w:t>Градостроительного кодекса Российской Федерации</w:t>
        </w:r>
      </w:hyperlink>
      <w:r>
        <w:rPr>
          <w:spacing w:val="2"/>
          <w:sz w:val="28"/>
          <w:szCs w:val="28"/>
        </w:rPr>
        <w:t xml:space="preserve"> и Положением </w:t>
      </w:r>
      <w:r>
        <w:rPr>
          <w:sz w:val="28"/>
          <w:szCs w:val="28"/>
        </w:rPr>
        <w:t>об организации и проведении общественных обсуждений, публичных слушаний в сфере градостроительной деятельности на территории сельского поселения Саннинский сельсовет муниципального района Благовещенский район Республики Башкортостан</w:t>
      </w:r>
      <w:r>
        <w:rPr>
          <w:spacing w:val="2"/>
          <w:sz w:val="28"/>
          <w:szCs w:val="28"/>
        </w:rPr>
        <w:t>, утвержденным решением Совета сельского поселения Саннинский  сельсовет муниципального района Благовещенский район Республики Башкортостан от _________ № _____.</w:t>
      </w:r>
    </w:p>
    <w:p w:rsidR="009E3FE3" w:rsidRDefault="009E3FE3" w:rsidP="009E3FE3">
      <w:pPr>
        <w:pStyle w:val="formattext"/>
        <w:shd w:val="clear" w:color="auto" w:fill="FFFFFF"/>
        <w:spacing w:before="0" w:beforeAutospacing="0" w:after="0" w:afterAutospacing="0" w:line="263" w:lineRule="atLeast"/>
        <w:ind w:firstLine="709"/>
        <w:textAlignment w:val="baseline"/>
        <w:rPr>
          <w:spacing w:val="2"/>
          <w:sz w:val="28"/>
          <w:szCs w:val="28"/>
        </w:rPr>
      </w:pP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Орган, уполномоченный на проведение общественных обсуждений или публичных слушаний – _____________.</w:t>
      </w:r>
    </w:p>
    <w:p w:rsidR="009E3FE3" w:rsidRDefault="009E3FE3" w:rsidP="009E3FE3">
      <w:pPr>
        <w:pStyle w:val="formattext"/>
        <w:shd w:val="clear" w:color="auto" w:fill="FFFFFF"/>
        <w:spacing w:before="0" w:beforeAutospacing="0" w:after="0" w:afterAutospacing="0" w:line="263" w:lineRule="atLeast"/>
        <w:ind w:firstLine="709"/>
        <w:textAlignment w:val="baseline"/>
        <w:rPr>
          <w:spacing w:val="2"/>
          <w:sz w:val="28"/>
          <w:szCs w:val="28"/>
        </w:rPr>
      </w:pP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Срок проведения общественных обсуждений или публичных слушаний – ______________.</w:t>
      </w:r>
    </w:p>
    <w:p w:rsidR="009E3FE3" w:rsidRDefault="009E3FE3" w:rsidP="009E3FE3">
      <w:pPr>
        <w:pStyle w:val="formattext"/>
        <w:shd w:val="clear" w:color="auto" w:fill="FFFFFF"/>
        <w:spacing w:before="0" w:beforeAutospacing="0" w:after="0" w:afterAutospacing="0" w:line="263" w:lineRule="atLeast"/>
        <w:ind w:firstLine="709"/>
        <w:textAlignment w:val="baseline"/>
        <w:rPr>
          <w:spacing w:val="2"/>
          <w:sz w:val="28"/>
          <w:szCs w:val="28"/>
        </w:rPr>
      </w:pP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Информационные материалы по теме общественных обсуждений или публичных слушаний представлены на экспозиции по адресу ______________.</w:t>
      </w:r>
    </w:p>
    <w:p w:rsidR="009E3FE3" w:rsidRDefault="009E3FE3" w:rsidP="009E3FE3">
      <w:pPr>
        <w:pStyle w:val="formattext"/>
        <w:shd w:val="clear" w:color="auto" w:fill="FFFFFF"/>
        <w:spacing w:before="0" w:beforeAutospacing="0" w:after="0" w:afterAutospacing="0" w:line="263" w:lineRule="atLeast"/>
        <w:ind w:firstLine="709"/>
        <w:textAlignment w:val="baseline"/>
        <w:rPr>
          <w:spacing w:val="2"/>
          <w:sz w:val="28"/>
          <w:szCs w:val="28"/>
        </w:rPr>
      </w:pP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Экспозиция открыта с ______ (дата открытия экспозиции) по ______ (дата закрытия экспозиции). Часы работы: __________. __________ (дата, время). На экспозиции проводятся консультации по теме общественных обсуждений или публичных слушаний.</w:t>
      </w:r>
    </w:p>
    <w:p w:rsidR="009E3FE3" w:rsidRDefault="009E3FE3" w:rsidP="009E3FE3">
      <w:pPr>
        <w:pStyle w:val="formattext"/>
        <w:shd w:val="clear" w:color="auto" w:fill="FFFFFF"/>
        <w:spacing w:before="0" w:beforeAutospacing="0" w:after="0" w:afterAutospacing="0" w:line="263" w:lineRule="atLeast"/>
        <w:ind w:firstLine="709"/>
        <w:textAlignment w:val="baseline"/>
        <w:rPr>
          <w:spacing w:val="2"/>
          <w:sz w:val="28"/>
          <w:szCs w:val="28"/>
        </w:rPr>
      </w:pP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В период общественных обсуждений или публичных слушаний участники общественных обсуждений или публичных слушаний имеют право представить свои предложения и замечания в срок с ______ до ________ по обсуждаемому проекту посредством:</w:t>
      </w: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w:t>
      </w:r>
      <w:r>
        <w:rPr>
          <w:spacing w:val="2"/>
          <w:sz w:val="28"/>
          <w:szCs w:val="28"/>
        </w:rPr>
        <w:tab/>
        <w:t>записи предложений и замечаний в период работы экспозиции;</w:t>
      </w: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w:t>
      </w:r>
      <w:r>
        <w:rPr>
          <w:spacing w:val="2"/>
          <w:sz w:val="28"/>
          <w:szCs w:val="28"/>
        </w:rPr>
        <w:tab/>
        <w:t>личного обращения в Администрацию сельского поселения Саннинский сельсовет муниципального района Благовещенский район Республики Башкортостан;</w:t>
      </w: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lastRenderedPageBreak/>
        <w:t>-</w:t>
      </w:r>
      <w:r>
        <w:rPr>
          <w:spacing w:val="2"/>
          <w:sz w:val="28"/>
          <w:szCs w:val="28"/>
        </w:rPr>
        <w:tab/>
        <w:t>сайта сельского поселения Саннинский сельсовет муниципального района Благовещенский район Республики Башкортостан _________________;</w:t>
      </w:r>
    </w:p>
    <w:p w:rsidR="009E3FE3" w:rsidRDefault="009E3FE3" w:rsidP="009E3FE3">
      <w:pPr>
        <w:pStyle w:val="formattext"/>
        <w:shd w:val="clear" w:color="auto" w:fill="FFFFFF"/>
        <w:spacing w:before="0" w:beforeAutospacing="0" w:after="0" w:afterAutospacing="0" w:line="263" w:lineRule="atLeast"/>
        <w:ind w:firstLine="709"/>
        <w:textAlignment w:val="baseline"/>
        <w:rPr>
          <w:spacing w:val="2"/>
          <w:sz w:val="28"/>
          <w:szCs w:val="28"/>
        </w:rPr>
      </w:pPr>
      <w:r>
        <w:rPr>
          <w:spacing w:val="2"/>
          <w:sz w:val="28"/>
          <w:szCs w:val="28"/>
        </w:rPr>
        <w:t>-</w:t>
      </w:r>
      <w:r>
        <w:rPr>
          <w:spacing w:val="2"/>
          <w:sz w:val="28"/>
          <w:szCs w:val="28"/>
        </w:rPr>
        <w:tab/>
        <w:t>почтового отправления по адресу: ____________________________.</w:t>
      </w:r>
    </w:p>
    <w:p w:rsidR="009E3FE3" w:rsidRDefault="009E3FE3" w:rsidP="009E3FE3">
      <w:pPr>
        <w:pStyle w:val="formattext"/>
        <w:shd w:val="clear" w:color="auto" w:fill="FFFFFF"/>
        <w:spacing w:before="0" w:beforeAutospacing="0" w:after="0" w:afterAutospacing="0" w:line="263" w:lineRule="atLeast"/>
        <w:ind w:firstLine="709"/>
        <w:textAlignment w:val="baseline"/>
        <w:rPr>
          <w:spacing w:val="2"/>
          <w:sz w:val="28"/>
          <w:szCs w:val="28"/>
        </w:rPr>
      </w:pPr>
      <w:r>
        <w:rPr>
          <w:spacing w:val="2"/>
          <w:sz w:val="28"/>
          <w:szCs w:val="28"/>
        </w:rPr>
        <w:t>Обращение должно содержать:</w:t>
      </w: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1)</w:t>
      </w:r>
      <w:r>
        <w:rPr>
          <w:spacing w:val="2"/>
          <w:sz w:val="28"/>
          <w:szCs w:val="28"/>
        </w:rPr>
        <w:tab/>
        <w:t>для физических лиц: фамилию, имя, отчество (при наличии), дату рождения, адрес места жительства (регистрации) – с приложением документов, подтверждающих такие сведения;</w:t>
      </w: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2)</w:t>
      </w:r>
      <w:r>
        <w:rPr>
          <w:spacing w:val="2"/>
          <w:sz w:val="28"/>
          <w:szCs w:val="28"/>
        </w:rPr>
        <w:tab/>
        <w:t>для юридических лиц: наименование, основной государственный регистрационный номер, место нахождения и адрес – с приложением документов, подтверждающих такие сведения.</w:t>
      </w: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Проект(-ы) _______________________ (наименование проекта(-ов)) размещен (-ы) на сайте _______________________.</w:t>
      </w: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Информационные материалы по проекту(-ам) ________________________ (наименование проекта(-ов)) размещены на сайте _______________________.</w:t>
      </w:r>
    </w:p>
    <w:p w:rsidR="009E3FE3" w:rsidRDefault="009E3FE3" w:rsidP="009E3FE3">
      <w:pPr>
        <w:rPr>
          <w:spacing w:val="2"/>
          <w:sz w:val="28"/>
          <w:szCs w:val="28"/>
        </w:rPr>
      </w:pPr>
      <w:r>
        <w:rPr>
          <w:spacing w:val="2"/>
          <w:sz w:val="28"/>
          <w:szCs w:val="28"/>
        </w:rPr>
        <w:br w:type="page"/>
      </w:r>
    </w:p>
    <w:p w:rsidR="009E3FE3" w:rsidRPr="00622BAD" w:rsidRDefault="009E3FE3" w:rsidP="009E3FE3">
      <w:pPr>
        <w:pStyle w:val="formattext"/>
        <w:shd w:val="clear" w:color="auto" w:fill="FFFFFF"/>
        <w:spacing w:before="0" w:beforeAutospacing="0" w:after="0" w:afterAutospacing="0" w:line="263" w:lineRule="atLeast"/>
        <w:ind w:left="5245"/>
        <w:textAlignment w:val="baseline"/>
        <w:rPr>
          <w:spacing w:val="2"/>
        </w:rPr>
      </w:pPr>
      <w:r w:rsidRPr="00622BAD">
        <w:rPr>
          <w:spacing w:val="2"/>
        </w:rPr>
        <w:lastRenderedPageBreak/>
        <w:t>Приложение № 2</w:t>
      </w:r>
    </w:p>
    <w:p w:rsidR="009E3FE3" w:rsidRPr="00622BAD" w:rsidRDefault="009E3FE3" w:rsidP="009E3FE3">
      <w:pPr>
        <w:pStyle w:val="formattext"/>
        <w:shd w:val="clear" w:color="auto" w:fill="FFFFFF"/>
        <w:spacing w:before="0" w:beforeAutospacing="0" w:after="0" w:afterAutospacing="0" w:line="263" w:lineRule="atLeast"/>
        <w:ind w:left="5245"/>
        <w:textAlignment w:val="baseline"/>
      </w:pPr>
      <w:r w:rsidRPr="00622BAD">
        <w:rPr>
          <w:spacing w:val="2"/>
        </w:rPr>
        <w:t xml:space="preserve">к Положению </w:t>
      </w:r>
      <w:r w:rsidRPr="00622BAD">
        <w:t>об организации и проведении общественных обсуждений, публичных слушаний в сфере градостроительной деятельности на территории сельского поселения Саннинский сельсовет муниципального района Благовещенский район Республики Башкортостан</w:t>
      </w:r>
    </w:p>
    <w:p w:rsidR="009E3FE3" w:rsidRPr="00622BAD" w:rsidRDefault="009E3FE3" w:rsidP="009E3FE3">
      <w:pPr>
        <w:pStyle w:val="headertext"/>
        <w:shd w:val="clear" w:color="auto" w:fill="FFFFFF"/>
        <w:spacing w:before="125" w:beforeAutospacing="0" w:after="63" w:afterAutospacing="0" w:line="288" w:lineRule="atLeast"/>
        <w:jc w:val="center"/>
        <w:textAlignment w:val="baseline"/>
        <w:rPr>
          <w:spacing w:val="2"/>
        </w:rPr>
      </w:pPr>
      <w:r w:rsidRPr="00622BAD">
        <w:rPr>
          <w:spacing w:val="2"/>
        </w:rPr>
        <w:t>Протокол общественных обсуждений или публичных слушаний от _______</w:t>
      </w:r>
    </w:p>
    <w:p w:rsidR="009E3FE3" w:rsidRPr="00622BAD" w:rsidRDefault="009E3FE3" w:rsidP="009E3FE3">
      <w:pPr>
        <w:pStyle w:val="unformattext"/>
        <w:shd w:val="clear" w:color="auto" w:fill="FFFFFF"/>
        <w:spacing w:before="0" w:beforeAutospacing="0" w:after="0" w:afterAutospacing="0" w:line="263" w:lineRule="atLeast"/>
        <w:ind w:firstLine="709"/>
        <w:jc w:val="both"/>
        <w:textAlignment w:val="baseline"/>
        <w:rPr>
          <w:spacing w:val="2"/>
        </w:rPr>
      </w:pPr>
      <w:r w:rsidRPr="00622BAD">
        <w:rPr>
          <w:spacing w:val="2"/>
        </w:rPr>
        <w:t>По проекту(-ам) ____________________________________ (наименование проекта(-ов))</w:t>
      </w:r>
    </w:p>
    <w:p w:rsidR="009E3FE3" w:rsidRPr="00622BAD" w:rsidRDefault="009E3FE3" w:rsidP="009E3FE3">
      <w:pPr>
        <w:pStyle w:val="unformattext"/>
        <w:shd w:val="clear" w:color="auto" w:fill="FFFFFF"/>
        <w:spacing w:before="0" w:beforeAutospacing="0" w:after="0" w:afterAutospacing="0" w:line="263" w:lineRule="atLeast"/>
        <w:ind w:firstLine="709"/>
        <w:jc w:val="both"/>
        <w:textAlignment w:val="baseline"/>
        <w:rPr>
          <w:spacing w:val="2"/>
        </w:rPr>
      </w:pPr>
      <w:r w:rsidRPr="00622BAD">
        <w:rPr>
          <w:spacing w:val="2"/>
        </w:rPr>
        <w:t>1.</w:t>
      </w:r>
      <w:r w:rsidRPr="00622BAD">
        <w:rPr>
          <w:spacing w:val="2"/>
        </w:rPr>
        <w:tab/>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 (наименование, юридический адрес, телефон, адрес электронной почты (при наличии).</w:t>
      </w:r>
    </w:p>
    <w:p w:rsidR="009E3FE3" w:rsidRPr="00622BAD" w:rsidRDefault="009E3FE3" w:rsidP="009E3FE3">
      <w:pPr>
        <w:pStyle w:val="unformattext"/>
        <w:shd w:val="clear" w:color="auto" w:fill="FFFFFF"/>
        <w:spacing w:before="0" w:beforeAutospacing="0" w:after="0" w:afterAutospacing="0" w:line="263" w:lineRule="atLeast"/>
        <w:ind w:firstLine="709"/>
        <w:jc w:val="both"/>
        <w:textAlignment w:val="baseline"/>
        <w:rPr>
          <w:spacing w:val="2"/>
        </w:rPr>
      </w:pPr>
      <w:r w:rsidRPr="00622BAD">
        <w:rPr>
          <w:spacing w:val="2"/>
        </w:rPr>
        <w:t>2.</w:t>
      </w:r>
      <w:r w:rsidRPr="00622BAD">
        <w:rPr>
          <w:spacing w:val="2"/>
        </w:rPr>
        <w:tab/>
        <w:t>Организатор общественных обсуждений или публичных слушаний ________________________________.</w:t>
      </w:r>
    </w:p>
    <w:p w:rsidR="009E3FE3" w:rsidRPr="00622BAD" w:rsidRDefault="009E3FE3" w:rsidP="009E3FE3">
      <w:pPr>
        <w:pStyle w:val="unformattext"/>
        <w:shd w:val="clear" w:color="auto" w:fill="FFFFFF"/>
        <w:spacing w:before="0" w:beforeAutospacing="0" w:after="0" w:afterAutospacing="0" w:line="263" w:lineRule="atLeast"/>
        <w:ind w:firstLine="709"/>
        <w:jc w:val="both"/>
        <w:textAlignment w:val="baseline"/>
        <w:rPr>
          <w:spacing w:val="2"/>
        </w:rPr>
      </w:pPr>
      <w:r w:rsidRPr="00622BAD">
        <w:rPr>
          <w:spacing w:val="2"/>
        </w:rPr>
        <w:t>3.</w:t>
      </w:r>
      <w:r w:rsidRPr="00622BAD">
        <w:rPr>
          <w:spacing w:val="2"/>
        </w:rPr>
        <w:tab/>
        <w:t>Сроки проведения общественных обсуждений или публичных слушаний ____________________________________________________________.</w:t>
      </w:r>
    </w:p>
    <w:p w:rsidR="009E3FE3" w:rsidRPr="00622BAD" w:rsidRDefault="009E3FE3" w:rsidP="009E3FE3">
      <w:pPr>
        <w:pStyle w:val="unformattext"/>
        <w:shd w:val="clear" w:color="auto" w:fill="FFFFFF"/>
        <w:spacing w:before="0" w:beforeAutospacing="0" w:after="0" w:afterAutospacing="0" w:line="263" w:lineRule="atLeast"/>
        <w:ind w:firstLine="709"/>
        <w:jc w:val="both"/>
        <w:textAlignment w:val="baseline"/>
        <w:rPr>
          <w:spacing w:val="2"/>
        </w:rPr>
      </w:pPr>
      <w:r w:rsidRPr="00622BAD">
        <w:rPr>
          <w:spacing w:val="2"/>
        </w:rPr>
        <w:t>4.</w:t>
      </w:r>
      <w:r w:rsidRPr="00622BAD">
        <w:rPr>
          <w:spacing w:val="2"/>
        </w:rPr>
        <w:tab/>
        <w:t>Информация, содержащаяся в опубликованном оповещении о начале общественных обсуждений или публичных слушаний, дата и источник его опубликования: _______________________________________________________.</w:t>
      </w:r>
    </w:p>
    <w:p w:rsidR="009E3FE3" w:rsidRPr="00622BAD" w:rsidRDefault="009E3FE3" w:rsidP="009E3FE3">
      <w:pPr>
        <w:pStyle w:val="unformattext"/>
        <w:shd w:val="clear" w:color="auto" w:fill="FFFFFF"/>
        <w:spacing w:before="0" w:beforeAutospacing="0" w:after="0" w:afterAutospacing="0" w:line="263" w:lineRule="atLeast"/>
        <w:ind w:firstLine="709"/>
        <w:jc w:val="both"/>
        <w:textAlignment w:val="baseline"/>
        <w:rPr>
          <w:spacing w:val="2"/>
        </w:rPr>
      </w:pPr>
      <w:r w:rsidRPr="00622BAD">
        <w:rPr>
          <w:spacing w:val="2"/>
        </w:rPr>
        <w:t>5.</w:t>
      </w:r>
      <w:r w:rsidRPr="00622BAD">
        <w:rPr>
          <w:spacing w:val="2"/>
        </w:rPr>
        <w:tab/>
        <w:t>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 _________________________________________________.</w:t>
      </w:r>
    </w:p>
    <w:p w:rsidR="009E3FE3" w:rsidRPr="00622BAD" w:rsidRDefault="009E3FE3" w:rsidP="009E3FE3">
      <w:pPr>
        <w:pStyle w:val="unformattext"/>
        <w:shd w:val="clear" w:color="auto" w:fill="FFFFFF"/>
        <w:spacing w:before="0" w:beforeAutospacing="0" w:after="0" w:afterAutospacing="0" w:line="263" w:lineRule="atLeast"/>
        <w:ind w:firstLine="709"/>
        <w:jc w:val="both"/>
        <w:textAlignment w:val="baseline"/>
        <w:rPr>
          <w:spacing w:val="2"/>
        </w:rPr>
      </w:pPr>
      <w:r w:rsidRPr="00622BAD">
        <w:rPr>
          <w:spacing w:val="2"/>
        </w:rPr>
        <w:t>6.</w:t>
      </w:r>
    </w:p>
    <w:tbl>
      <w:tblPr>
        <w:tblW w:w="10065" w:type="dxa"/>
        <w:tblInd w:w="149" w:type="dxa"/>
        <w:tblCellMar>
          <w:left w:w="0" w:type="dxa"/>
          <w:right w:w="0" w:type="dxa"/>
        </w:tblCellMar>
        <w:tblLook w:val="04A0"/>
      </w:tblPr>
      <w:tblGrid>
        <w:gridCol w:w="878"/>
        <w:gridCol w:w="3326"/>
        <w:gridCol w:w="2218"/>
        <w:gridCol w:w="3643"/>
      </w:tblGrid>
      <w:tr w:rsidR="009E3FE3" w:rsidRPr="00622BAD" w:rsidTr="000C5FC6">
        <w:tc>
          <w:tcPr>
            <w:tcW w:w="8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pStyle w:val="formattext"/>
              <w:spacing w:before="0" w:beforeAutospacing="0" w:after="0" w:afterAutospacing="0" w:line="263" w:lineRule="atLeast"/>
              <w:jc w:val="center"/>
              <w:textAlignment w:val="baseline"/>
              <w:rPr>
                <w:lang w:eastAsia="en-US"/>
              </w:rPr>
            </w:pPr>
            <w:r w:rsidRPr="00622BAD">
              <w:rPr>
                <w:lang w:eastAsia="en-US"/>
              </w:rPr>
              <w:t>№ п/п</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pStyle w:val="formattext"/>
              <w:spacing w:before="0" w:beforeAutospacing="0" w:after="0" w:afterAutospacing="0" w:line="263" w:lineRule="atLeast"/>
              <w:jc w:val="both"/>
              <w:textAlignment w:val="baseline"/>
              <w:rPr>
                <w:lang w:eastAsia="en-US"/>
              </w:rPr>
            </w:pPr>
            <w:r w:rsidRPr="00622BAD">
              <w:rPr>
                <w:lang w:eastAsia="en-US"/>
              </w:rPr>
              <w:t>Предложения и замечания (содержание)</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pStyle w:val="formattext"/>
              <w:spacing w:before="0" w:beforeAutospacing="0" w:after="0" w:afterAutospacing="0" w:line="263" w:lineRule="atLeast"/>
              <w:ind w:left="42"/>
              <w:jc w:val="both"/>
              <w:textAlignment w:val="baseline"/>
              <w:rPr>
                <w:lang w:eastAsia="en-US"/>
              </w:rPr>
            </w:pPr>
            <w:r w:rsidRPr="00622BAD">
              <w:rPr>
                <w:lang w:eastAsia="en-US"/>
              </w:rPr>
              <w:t>Количество</w:t>
            </w:r>
          </w:p>
        </w:tc>
        <w:tc>
          <w:tcPr>
            <w:tcW w:w="36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pStyle w:val="formattext"/>
              <w:spacing w:before="0" w:beforeAutospacing="0" w:after="0" w:afterAutospacing="0" w:line="263" w:lineRule="atLeast"/>
              <w:jc w:val="both"/>
              <w:textAlignment w:val="baseline"/>
              <w:rPr>
                <w:lang w:eastAsia="en-US"/>
              </w:rPr>
            </w:pPr>
            <w:r w:rsidRPr="00622BAD">
              <w:rPr>
                <w:lang w:eastAsia="en-US"/>
              </w:rPr>
              <w:t>Рекомендации о целесообразности или нецелесообразности учета внесенных участниками общественных обсуждений</w:t>
            </w:r>
            <w:r w:rsidRPr="00622BAD">
              <w:rPr>
                <w:spacing w:val="2"/>
                <w:lang w:eastAsia="en-US"/>
              </w:rPr>
              <w:t xml:space="preserve"> или публичных слушаний</w:t>
            </w:r>
            <w:r w:rsidRPr="00622BAD">
              <w:rPr>
                <w:lang w:eastAsia="en-US"/>
              </w:rPr>
              <w:t xml:space="preserve"> предложений и замечаний</w:t>
            </w:r>
          </w:p>
        </w:tc>
      </w:tr>
      <w:tr w:rsidR="009E3FE3" w:rsidRPr="00622BAD" w:rsidTr="000C5FC6">
        <w:tc>
          <w:tcPr>
            <w:tcW w:w="1006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pStyle w:val="formattext"/>
              <w:spacing w:before="0" w:beforeAutospacing="0" w:after="0" w:afterAutospacing="0" w:line="263" w:lineRule="atLeast"/>
              <w:ind w:hanging="7"/>
              <w:jc w:val="center"/>
              <w:textAlignment w:val="baseline"/>
              <w:rPr>
                <w:lang w:eastAsia="en-US"/>
              </w:rPr>
            </w:pPr>
            <w:r w:rsidRPr="00622BAD">
              <w:rPr>
                <w:lang w:eastAsia="en-US"/>
              </w:rPr>
              <w:t>Предложения и замечания лиц, постоянно проживающих на территории, в пределах которой проводятся общественные обсуждения</w:t>
            </w:r>
            <w:r w:rsidRPr="00622BAD">
              <w:rPr>
                <w:spacing w:val="2"/>
                <w:lang w:eastAsia="en-US"/>
              </w:rPr>
              <w:t xml:space="preserve"> или публичные слушания</w:t>
            </w:r>
          </w:p>
        </w:tc>
      </w:tr>
      <w:tr w:rsidR="009E3FE3" w:rsidRPr="00622BAD" w:rsidTr="000C5FC6">
        <w:tc>
          <w:tcPr>
            <w:tcW w:w="8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spacing w:line="276" w:lineRule="auto"/>
              <w:rPr>
                <w:rFonts w:asciiTheme="minorHAnsi" w:eastAsiaTheme="minorHAnsi" w:hAnsiTheme="minorHAnsi"/>
                <w:lang w:eastAsia="en-US"/>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spacing w:line="276" w:lineRule="auto"/>
              <w:rPr>
                <w:rFonts w:asciiTheme="minorHAnsi" w:eastAsiaTheme="minorHAnsi" w:hAnsiTheme="minorHAnsi"/>
                <w:lang w:eastAsia="en-US"/>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spacing w:line="276" w:lineRule="auto"/>
              <w:rPr>
                <w:rFonts w:asciiTheme="minorHAnsi" w:eastAsiaTheme="minorHAnsi" w:hAnsiTheme="minorHAnsi"/>
                <w:lang w:eastAsia="en-US"/>
              </w:rPr>
            </w:pPr>
          </w:p>
        </w:tc>
        <w:tc>
          <w:tcPr>
            <w:tcW w:w="36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spacing w:line="276" w:lineRule="auto"/>
              <w:rPr>
                <w:rFonts w:asciiTheme="minorHAnsi" w:eastAsiaTheme="minorHAnsi" w:hAnsiTheme="minorHAnsi"/>
                <w:lang w:eastAsia="en-US"/>
              </w:rPr>
            </w:pPr>
          </w:p>
        </w:tc>
      </w:tr>
      <w:tr w:rsidR="009E3FE3" w:rsidRPr="00622BAD" w:rsidTr="000C5FC6">
        <w:tc>
          <w:tcPr>
            <w:tcW w:w="10065"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pStyle w:val="formattext"/>
              <w:spacing w:before="0" w:beforeAutospacing="0" w:after="0" w:afterAutospacing="0" w:line="263" w:lineRule="atLeast"/>
              <w:ind w:firstLine="709"/>
              <w:jc w:val="center"/>
              <w:textAlignment w:val="baseline"/>
              <w:rPr>
                <w:lang w:eastAsia="en-US"/>
              </w:rPr>
            </w:pPr>
            <w:r w:rsidRPr="00622BAD">
              <w:rPr>
                <w:lang w:eastAsia="en-US"/>
              </w:rPr>
              <w:t>Предложения и замечания иных участников общественных обсуждений</w:t>
            </w:r>
            <w:r w:rsidRPr="00622BAD">
              <w:rPr>
                <w:spacing w:val="2"/>
                <w:lang w:eastAsia="en-US"/>
              </w:rPr>
              <w:t xml:space="preserve"> или публичных слушаний</w:t>
            </w:r>
          </w:p>
        </w:tc>
      </w:tr>
      <w:tr w:rsidR="009E3FE3" w:rsidRPr="00622BAD" w:rsidTr="000C5FC6">
        <w:tc>
          <w:tcPr>
            <w:tcW w:w="87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spacing w:line="276" w:lineRule="auto"/>
              <w:rPr>
                <w:rFonts w:asciiTheme="minorHAnsi" w:eastAsiaTheme="minorHAnsi" w:hAnsiTheme="minorHAnsi"/>
                <w:lang w:eastAsia="en-US"/>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spacing w:line="276" w:lineRule="auto"/>
              <w:rPr>
                <w:rFonts w:asciiTheme="minorHAnsi" w:eastAsiaTheme="minorHAnsi" w:hAnsiTheme="minorHAnsi"/>
                <w:lang w:eastAsia="en-US"/>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spacing w:line="276" w:lineRule="auto"/>
              <w:rPr>
                <w:rFonts w:asciiTheme="minorHAnsi" w:eastAsiaTheme="minorHAnsi" w:hAnsiTheme="minorHAnsi"/>
                <w:lang w:eastAsia="en-US"/>
              </w:rPr>
            </w:pPr>
          </w:p>
        </w:tc>
        <w:tc>
          <w:tcPr>
            <w:tcW w:w="364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Pr="00622BAD" w:rsidRDefault="009E3FE3" w:rsidP="000C5FC6">
            <w:pPr>
              <w:spacing w:line="276" w:lineRule="auto"/>
              <w:rPr>
                <w:rFonts w:asciiTheme="minorHAnsi" w:eastAsiaTheme="minorHAnsi" w:hAnsiTheme="minorHAnsi"/>
                <w:lang w:eastAsia="en-US"/>
              </w:rPr>
            </w:pPr>
          </w:p>
        </w:tc>
      </w:tr>
    </w:tbl>
    <w:p w:rsidR="009E3FE3" w:rsidRPr="00622BAD" w:rsidRDefault="009E3FE3" w:rsidP="009E3FE3">
      <w:pPr>
        <w:pStyle w:val="unformattext"/>
        <w:shd w:val="clear" w:color="auto" w:fill="FFFFFF"/>
        <w:spacing w:before="0" w:beforeAutospacing="0" w:after="0" w:afterAutospacing="0" w:line="263" w:lineRule="atLeast"/>
        <w:jc w:val="both"/>
        <w:textAlignment w:val="baseline"/>
        <w:rPr>
          <w:spacing w:val="2"/>
        </w:rPr>
      </w:pPr>
    </w:p>
    <w:p w:rsidR="009E3FE3" w:rsidRPr="00622BAD" w:rsidRDefault="009E3FE3" w:rsidP="009E3FE3">
      <w:pPr>
        <w:pStyle w:val="unformattext"/>
        <w:shd w:val="clear" w:color="auto" w:fill="FFFFFF"/>
        <w:spacing w:before="0" w:beforeAutospacing="0" w:after="0" w:afterAutospacing="0" w:line="263" w:lineRule="atLeast"/>
        <w:ind w:firstLine="709"/>
        <w:jc w:val="both"/>
        <w:textAlignment w:val="baseline"/>
        <w:rPr>
          <w:spacing w:val="2"/>
        </w:rPr>
      </w:pPr>
      <w:r w:rsidRPr="00622BAD">
        <w:rPr>
          <w:spacing w:val="2"/>
        </w:rPr>
        <w:t>Подписи:</w:t>
      </w:r>
    </w:p>
    <w:p w:rsidR="009E3FE3" w:rsidRPr="00622BAD" w:rsidRDefault="009E3FE3" w:rsidP="009E3FE3">
      <w:pPr>
        <w:pStyle w:val="unformattext"/>
        <w:shd w:val="clear" w:color="auto" w:fill="FFFFFF"/>
        <w:spacing w:before="0" w:beforeAutospacing="0" w:after="0" w:afterAutospacing="0" w:line="263" w:lineRule="atLeast"/>
        <w:ind w:firstLine="709"/>
        <w:jc w:val="both"/>
        <w:textAlignment w:val="baseline"/>
        <w:rPr>
          <w:spacing w:val="2"/>
        </w:rPr>
      </w:pPr>
      <w:r w:rsidRPr="00622BAD">
        <w:rPr>
          <w:spacing w:val="2"/>
        </w:rPr>
        <w:t>Председатель  _______________ (наименование уполномоченного органа)</w:t>
      </w:r>
    </w:p>
    <w:p w:rsidR="009E3FE3" w:rsidRPr="00622BAD" w:rsidRDefault="009E3FE3" w:rsidP="009E3FE3">
      <w:pPr>
        <w:pStyle w:val="unformattext"/>
        <w:shd w:val="clear" w:color="auto" w:fill="FFFFFF"/>
        <w:spacing w:before="0" w:beforeAutospacing="0" w:after="0" w:afterAutospacing="0" w:line="263" w:lineRule="atLeast"/>
        <w:ind w:firstLine="709"/>
        <w:jc w:val="both"/>
        <w:textAlignment w:val="baseline"/>
        <w:rPr>
          <w:spacing w:val="2"/>
        </w:rPr>
      </w:pPr>
    </w:p>
    <w:p w:rsidR="009E3FE3" w:rsidRPr="00622BAD" w:rsidRDefault="009E3FE3" w:rsidP="009E3FE3">
      <w:pPr>
        <w:pStyle w:val="unformattext"/>
        <w:shd w:val="clear" w:color="auto" w:fill="FFFFFF"/>
        <w:spacing w:before="0" w:beforeAutospacing="0" w:after="0" w:afterAutospacing="0" w:line="263" w:lineRule="atLeast"/>
        <w:ind w:firstLine="709"/>
        <w:jc w:val="both"/>
        <w:textAlignment w:val="baseline"/>
        <w:rPr>
          <w:spacing w:val="2"/>
        </w:rPr>
      </w:pPr>
      <w:r w:rsidRPr="00622BAD">
        <w:rPr>
          <w:spacing w:val="2"/>
        </w:rPr>
        <w:t>Секретарь  ____________________ (наименование уполномоченного органа)</w:t>
      </w:r>
    </w:p>
    <w:p w:rsidR="009E3FE3" w:rsidRPr="00622BAD" w:rsidRDefault="009E3FE3" w:rsidP="009E3FE3">
      <w:pPr>
        <w:rPr>
          <w:spacing w:val="2"/>
        </w:rPr>
      </w:pPr>
    </w:p>
    <w:p w:rsidR="009E3FE3" w:rsidRPr="00622BAD" w:rsidRDefault="009E3FE3" w:rsidP="009E3FE3">
      <w:pPr>
        <w:rPr>
          <w:spacing w:val="2"/>
        </w:rPr>
      </w:pPr>
    </w:p>
    <w:p w:rsidR="009E3FE3" w:rsidRPr="00622BAD" w:rsidRDefault="009E3FE3" w:rsidP="009E3FE3">
      <w:pPr>
        <w:rPr>
          <w:spacing w:val="2"/>
        </w:rPr>
      </w:pPr>
    </w:p>
    <w:p w:rsidR="009E3FE3" w:rsidRPr="00622BAD" w:rsidRDefault="009E3FE3" w:rsidP="009E3FE3">
      <w:pPr>
        <w:rPr>
          <w:spacing w:val="2"/>
        </w:rPr>
      </w:pPr>
    </w:p>
    <w:p w:rsidR="009E3FE3" w:rsidRDefault="009E3FE3" w:rsidP="009E3FE3">
      <w:pPr>
        <w:pStyle w:val="formattext"/>
        <w:shd w:val="clear" w:color="auto" w:fill="FFFFFF"/>
        <w:spacing w:before="0" w:beforeAutospacing="0" w:after="0" w:afterAutospacing="0" w:line="263" w:lineRule="atLeast"/>
        <w:ind w:left="5245"/>
        <w:textAlignment w:val="baseline"/>
        <w:rPr>
          <w:spacing w:val="2"/>
        </w:rPr>
      </w:pPr>
      <w:r>
        <w:rPr>
          <w:spacing w:val="2"/>
        </w:rPr>
        <w:lastRenderedPageBreak/>
        <w:t>Приложение № 3</w:t>
      </w:r>
    </w:p>
    <w:p w:rsidR="009E3FE3" w:rsidRDefault="009E3FE3" w:rsidP="009E3FE3">
      <w:pPr>
        <w:pStyle w:val="formattext"/>
        <w:shd w:val="clear" w:color="auto" w:fill="FFFFFF"/>
        <w:spacing w:before="0" w:beforeAutospacing="0" w:after="0" w:afterAutospacing="0" w:line="263" w:lineRule="atLeast"/>
        <w:ind w:left="5245"/>
        <w:textAlignment w:val="baseline"/>
      </w:pPr>
      <w:r>
        <w:rPr>
          <w:spacing w:val="2"/>
        </w:rPr>
        <w:t xml:space="preserve">к Положению </w:t>
      </w:r>
      <w:r>
        <w:t>об организации и проведении общественных обсуждений, публичных слушаний в сфере градостроительной деятельности на территории сельского поселения Саннинский сельсовет муниципального района Благовещенский район Республики Башкортостан</w:t>
      </w:r>
    </w:p>
    <w:p w:rsidR="009E3FE3" w:rsidRDefault="009E3FE3" w:rsidP="009E3FE3">
      <w:pPr>
        <w:pStyle w:val="headertext"/>
        <w:shd w:val="clear" w:color="auto" w:fill="FFFFFF"/>
        <w:spacing w:before="0" w:beforeAutospacing="0" w:after="0" w:afterAutospacing="0" w:line="288" w:lineRule="atLeast"/>
        <w:jc w:val="center"/>
        <w:textAlignment w:val="baseline"/>
        <w:rPr>
          <w:spacing w:val="2"/>
          <w:sz w:val="28"/>
          <w:szCs w:val="28"/>
        </w:rPr>
      </w:pPr>
    </w:p>
    <w:p w:rsidR="009E3FE3" w:rsidRDefault="009E3FE3" w:rsidP="009E3FE3">
      <w:pPr>
        <w:pStyle w:val="headertext"/>
        <w:shd w:val="clear" w:color="auto" w:fill="FFFFFF"/>
        <w:spacing w:before="0" w:beforeAutospacing="0" w:after="0" w:afterAutospacing="0" w:line="288" w:lineRule="atLeast"/>
        <w:jc w:val="center"/>
        <w:textAlignment w:val="baseline"/>
        <w:rPr>
          <w:spacing w:val="2"/>
          <w:sz w:val="28"/>
          <w:szCs w:val="28"/>
        </w:rPr>
      </w:pPr>
    </w:p>
    <w:p w:rsidR="009E3FE3" w:rsidRDefault="009E3FE3" w:rsidP="009E3FE3">
      <w:pPr>
        <w:pStyle w:val="headertext"/>
        <w:shd w:val="clear" w:color="auto" w:fill="FFFFFF"/>
        <w:spacing w:before="0" w:beforeAutospacing="0" w:after="0" w:afterAutospacing="0" w:line="288" w:lineRule="atLeast"/>
        <w:jc w:val="center"/>
        <w:textAlignment w:val="baseline"/>
        <w:rPr>
          <w:spacing w:val="2"/>
          <w:sz w:val="28"/>
          <w:szCs w:val="28"/>
        </w:rPr>
      </w:pPr>
      <w:r>
        <w:rPr>
          <w:spacing w:val="2"/>
          <w:sz w:val="28"/>
          <w:szCs w:val="28"/>
        </w:rPr>
        <w:t>Заключение по результатам общественных обсуждений или публичных слушаний по проекту(-ам) __________________________________________________________</w:t>
      </w:r>
      <w:r>
        <w:rPr>
          <w:spacing w:val="2"/>
          <w:sz w:val="28"/>
          <w:szCs w:val="28"/>
        </w:rPr>
        <w:br/>
        <w:t>(наименование проекта(-ов))</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un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1.</w:t>
      </w:r>
      <w:r>
        <w:rPr>
          <w:spacing w:val="2"/>
          <w:sz w:val="28"/>
          <w:szCs w:val="28"/>
        </w:rPr>
        <w:tab/>
        <w:t>Заявитель (в случае рассмотрения проекта планировки территории и (или) проекта межевания территории, проекта решения о предоставлении разрешений на условно разрешенные виды использования земельных участков или объектов капитального строительства, проекта решения на предоставление разрешения на отклонение от предельных параметров разрешенного строительства, реконструкции объектов капитального строительства) _____________________________________________________________________.</w:t>
      </w:r>
    </w:p>
    <w:p w:rsidR="009E3FE3" w:rsidRDefault="009E3FE3" w:rsidP="009E3FE3">
      <w:pPr>
        <w:pStyle w:val="unformattext"/>
        <w:shd w:val="clear" w:color="auto" w:fill="FFFFFF"/>
        <w:spacing w:before="0" w:beforeAutospacing="0" w:after="0" w:afterAutospacing="0"/>
        <w:ind w:firstLine="709"/>
        <w:jc w:val="both"/>
        <w:textAlignment w:val="baseline"/>
        <w:rPr>
          <w:spacing w:val="2"/>
          <w:sz w:val="28"/>
          <w:szCs w:val="28"/>
        </w:rPr>
      </w:pPr>
    </w:p>
    <w:p w:rsidR="009E3FE3" w:rsidRDefault="009E3FE3" w:rsidP="009E3FE3">
      <w:pPr>
        <w:pStyle w:val="un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2.</w:t>
      </w:r>
      <w:r>
        <w:rPr>
          <w:spacing w:val="2"/>
          <w:sz w:val="28"/>
          <w:szCs w:val="28"/>
        </w:rPr>
        <w:tab/>
        <w:t>Организатор общественных обсуждений или публичных слушаний _____________________________________________________________________.</w:t>
      </w:r>
    </w:p>
    <w:p w:rsidR="009E3FE3" w:rsidRDefault="009E3FE3" w:rsidP="009E3FE3">
      <w:pPr>
        <w:pStyle w:val="unformattext"/>
        <w:shd w:val="clear" w:color="auto" w:fill="FFFFFF"/>
        <w:spacing w:before="0" w:beforeAutospacing="0" w:after="0" w:afterAutospacing="0"/>
        <w:ind w:firstLine="709"/>
        <w:jc w:val="both"/>
        <w:textAlignment w:val="baseline"/>
        <w:rPr>
          <w:spacing w:val="2"/>
          <w:sz w:val="28"/>
          <w:szCs w:val="28"/>
        </w:rPr>
      </w:pPr>
    </w:p>
    <w:p w:rsidR="009E3FE3" w:rsidRDefault="009E3FE3" w:rsidP="009E3FE3">
      <w:pPr>
        <w:pStyle w:val="un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3.</w:t>
      </w:r>
      <w:r>
        <w:rPr>
          <w:spacing w:val="2"/>
          <w:sz w:val="28"/>
          <w:szCs w:val="28"/>
        </w:rPr>
        <w:tab/>
        <w:t>Сроки проведения общественных обсуждений или публичных слушаний ____________________________________________________________.</w:t>
      </w:r>
    </w:p>
    <w:p w:rsidR="009E3FE3" w:rsidRDefault="009E3FE3" w:rsidP="009E3FE3">
      <w:pPr>
        <w:pStyle w:val="unformattext"/>
        <w:shd w:val="clear" w:color="auto" w:fill="FFFFFF"/>
        <w:spacing w:before="0" w:beforeAutospacing="0" w:after="0" w:afterAutospacing="0"/>
        <w:ind w:firstLine="709"/>
        <w:jc w:val="both"/>
        <w:textAlignment w:val="baseline"/>
        <w:rPr>
          <w:spacing w:val="2"/>
          <w:sz w:val="28"/>
          <w:szCs w:val="28"/>
        </w:rPr>
      </w:pPr>
    </w:p>
    <w:p w:rsidR="009E3FE3" w:rsidRDefault="009E3FE3" w:rsidP="009E3FE3">
      <w:pPr>
        <w:pStyle w:val="un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4.</w:t>
      </w:r>
      <w:r>
        <w:rPr>
          <w:spacing w:val="2"/>
          <w:sz w:val="28"/>
          <w:szCs w:val="28"/>
        </w:rPr>
        <w:tab/>
        <w:t>Формы оповещения о начале общественных обсуждений или публичных слушаний (название, номер, дата печатных изданий, дата и место с использованием других форм оповещения) _______________________________.</w:t>
      </w:r>
    </w:p>
    <w:p w:rsidR="009E3FE3" w:rsidRDefault="009E3FE3" w:rsidP="009E3FE3">
      <w:pPr>
        <w:pStyle w:val="unformattext"/>
        <w:shd w:val="clear" w:color="auto" w:fill="FFFFFF"/>
        <w:spacing w:before="0" w:beforeAutospacing="0" w:after="0" w:afterAutospacing="0"/>
        <w:ind w:firstLine="709"/>
        <w:jc w:val="both"/>
        <w:textAlignment w:val="baseline"/>
        <w:rPr>
          <w:spacing w:val="2"/>
          <w:sz w:val="28"/>
          <w:szCs w:val="28"/>
        </w:rPr>
      </w:pPr>
    </w:p>
    <w:p w:rsidR="009E3FE3" w:rsidRDefault="009E3FE3" w:rsidP="009E3FE3">
      <w:pPr>
        <w:pStyle w:val="un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t>5.</w:t>
      </w:r>
      <w:r>
        <w:rPr>
          <w:spacing w:val="2"/>
          <w:sz w:val="28"/>
          <w:szCs w:val="28"/>
        </w:rPr>
        <w:tab/>
        <w:t>Сведения о проведении экспозиции по материалам (где и когда проведена) ___________________________________________________________.</w:t>
      </w:r>
    </w:p>
    <w:p w:rsidR="009E3FE3" w:rsidRDefault="009E3FE3" w:rsidP="009E3FE3">
      <w:pPr>
        <w:pStyle w:val="unformattext"/>
        <w:shd w:val="clear" w:color="auto" w:fill="FFFFFF"/>
        <w:spacing w:before="0" w:beforeAutospacing="0" w:after="0" w:afterAutospacing="0"/>
        <w:ind w:firstLine="709"/>
        <w:jc w:val="both"/>
        <w:textAlignment w:val="baseline"/>
        <w:rPr>
          <w:spacing w:val="2"/>
          <w:sz w:val="28"/>
          <w:szCs w:val="28"/>
        </w:rPr>
      </w:pPr>
    </w:p>
    <w:p w:rsidR="009E3FE3" w:rsidRDefault="009E3FE3" w:rsidP="009E3FE3">
      <w:pPr>
        <w:pStyle w:val="unformattext"/>
        <w:shd w:val="clear" w:color="auto" w:fill="FFFFFF"/>
        <w:spacing w:before="0" w:beforeAutospacing="0" w:after="0" w:afterAutospacing="0"/>
        <w:ind w:firstLine="709"/>
        <w:jc w:val="both"/>
        <w:textAlignment w:val="baseline"/>
        <w:rPr>
          <w:spacing w:val="2"/>
          <w:sz w:val="28"/>
          <w:szCs w:val="28"/>
        </w:rPr>
      </w:pPr>
      <w:r>
        <w:rPr>
          <w:spacing w:val="2"/>
          <w:sz w:val="28"/>
          <w:szCs w:val="28"/>
        </w:rPr>
        <w:lastRenderedPageBreak/>
        <w:t>6.</w:t>
      </w:r>
      <w:r>
        <w:rPr>
          <w:spacing w:val="2"/>
          <w:sz w:val="28"/>
          <w:szCs w:val="28"/>
        </w:rPr>
        <w:tab/>
        <w:t>Сведения о протоколе общественных обсуждений или публичных слушаний ____________________________________________________________.</w:t>
      </w:r>
    </w:p>
    <w:p w:rsidR="009E3FE3" w:rsidRDefault="009E3FE3" w:rsidP="009E3FE3">
      <w:pPr>
        <w:pStyle w:val="unformattext"/>
        <w:shd w:val="clear" w:color="auto" w:fill="FFFFFF"/>
        <w:spacing w:before="0" w:beforeAutospacing="0" w:after="0" w:afterAutospacing="0"/>
        <w:jc w:val="both"/>
        <w:textAlignment w:val="baseline"/>
        <w:rPr>
          <w:spacing w:val="2"/>
          <w:sz w:val="28"/>
          <w:szCs w:val="28"/>
        </w:rPr>
      </w:pPr>
      <w:r>
        <w:rPr>
          <w:spacing w:val="2"/>
          <w:sz w:val="28"/>
          <w:szCs w:val="28"/>
        </w:rPr>
        <w:t>Сведения о предложениях и замечаниях участников, рекомендации о целесообразности или нецелесообразности учета внесенных участниками общественных обсуждений или публичных слушаний предложений и замечаний:</w:t>
      </w: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p>
    <w:tbl>
      <w:tblPr>
        <w:tblW w:w="0" w:type="auto"/>
        <w:tblInd w:w="149" w:type="dxa"/>
        <w:tblCellMar>
          <w:left w:w="0" w:type="dxa"/>
          <w:right w:w="0" w:type="dxa"/>
        </w:tblCellMar>
        <w:tblLook w:val="04A0"/>
      </w:tblPr>
      <w:tblGrid>
        <w:gridCol w:w="670"/>
        <w:gridCol w:w="3143"/>
        <w:gridCol w:w="2137"/>
        <w:gridCol w:w="3554"/>
      </w:tblGrid>
      <w:tr w:rsidR="009E3FE3" w:rsidTr="000C5FC6">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jc w:val="both"/>
              <w:textAlignment w:val="baseline"/>
              <w:rPr>
                <w:lang w:eastAsia="en-US"/>
              </w:rPr>
            </w:pPr>
            <w:r>
              <w:rPr>
                <w:lang w:eastAsia="en-US"/>
              </w:rPr>
              <w:t>№ п/п</w:t>
            </w: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ind w:firstLine="26"/>
              <w:jc w:val="both"/>
              <w:textAlignment w:val="baseline"/>
              <w:rPr>
                <w:lang w:eastAsia="en-US"/>
              </w:rPr>
            </w:pPr>
            <w:r>
              <w:rPr>
                <w:lang w:eastAsia="en-US"/>
              </w:rPr>
              <w:t>Предложения и замечания</w:t>
            </w: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jc w:val="both"/>
              <w:textAlignment w:val="baseline"/>
              <w:rPr>
                <w:lang w:eastAsia="en-US"/>
              </w:rPr>
            </w:pPr>
            <w:r>
              <w:rPr>
                <w:lang w:eastAsia="en-US"/>
              </w:rPr>
              <w:t>Количество</w:t>
            </w:r>
          </w:p>
        </w:tc>
        <w:tc>
          <w:tcPr>
            <w:tcW w:w="37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ind w:firstLine="10"/>
              <w:jc w:val="both"/>
              <w:textAlignment w:val="baseline"/>
              <w:rPr>
                <w:lang w:eastAsia="en-US"/>
              </w:rPr>
            </w:pPr>
            <w:r>
              <w:rPr>
                <w:lang w:eastAsia="en-US"/>
              </w:rPr>
              <w:t xml:space="preserve">Рекомендации о целесообразности или нецелесообразности учета внесенных участниками общественных обсуждений </w:t>
            </w:r>
            <w:r>
              <w:rPr>
                <w:spacing w:val="2"/>
                <w:lang w:eastAsia="en-US"/>
              </w:rPr>
              <w:t>или публичных слушаний</w:t>
            </w:r>
            <w:r>
              <w:rPr>
                <w:lang w:eastAsia="en-US"/>
              </w:rPr>
              <w:t xml:space="preserve"> предложений и замечаний</w:t>
            </w:r>
          </w:p>
        </w:tc>
      </w:tr>
      <w:tr w:rsidR="009E3FE3" w:rsidTr="000C5FC6">
        <w:tc>
          <w:tcPr>
            <w:tcW w:w="9923"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ind w:hanging="7"/>
              <w:jc w:val="center"/>
              <w:textAlignment w:val="baseline"/>
              <w:rPr>
                <w:sz w:val="28"/>
                <w:szCs w:val="28"/>
                <w:lang w:eastAsia="en-US"/>
              </w:rPr>
            </w:pPr>
            <w:r>
              <w:rPr>
                <w:sz w:val="28"/>
                <w:szCs w:val="28"/>
                <w:lang w:eastAsia="en-US"/>
              </w:rPr>
              <w:t>Предложения и замечания лиц, постоянно проживающих на территории, в пределах которой проводятся общественные обсуждения</w:t>
            </w:r>
            <w:r>
              <w:rPr>
                <w:spacing w:val="2"/>
                <w:sz w:val="28"/>
                <w:szCs w:val="28"/>
                <w:lang w:eastAsia="en-US"/>
              </w:rPr>
              <w:t xml:space="preserve"> или публичные слушания</w:t>
            </w:r>
          </w:p>
        </w:tc>
      </w:tr>
      <w:tr w:rsidR="009E3FE3" w:rsidTr="000C5FC6">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37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r>
      <w:tr w:rsidR="009E3FE3" w:rsidTr="000C5FC6">
        <w:tc>
          <w:tcPr>
            <w:tcW w:w="9923" w:type="dxa"/>
            <w:gridSpan w:val="4"/>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ind w:hanging="7"/>
              <w:jc w:val="center"/>
              <w:textAlignment w:val="baseline"/>
              <w:rPr>
                <w:sz w:val="28"/>
                <w:szCs w:val="28"/>
                <w:lang w:eastAsia="en-US"/>
              </w:rPr>
            </w:pPr>
            <w:r>
              <w:rPr>
                <w:sz w:val="28"/>
                <w:szCs w:val="28"/>
                <w:lang w:eastAsia="en-US"/>
              </w:rPr>
              <w:t>Предложения и замечания иных участников общественных обсуждений</w:t>
            </w:r>
            <w:r>
              <w:rPr>
                <w:spacing w:val="2"/>
                <w:sz w:val="28"/>
                <w:szCs w:val="28"/>
                <w:lang w:eastAsia="en-US"/>
              </w:rPr>
              <w:t xml:space="preserve"> или публичных слушаний</w:t>
            </w:r>
          </w:p>
        </w:tc>
      </w:tr>
      <w:tr w:rsidR="009E3FE3" w:rsidTr="000C5FC6">
        <w:tc>
          <w:tcPr>
            <w:tcW w:w="67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332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221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370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r>
    </w:tbl>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7.</w:t>
      </w:r>
      <w:r>
        <w:rPr>
          <w:spacing w:val="2"/>
          <w:sz w:val="28"/>
          <w:szCs w:val="28"/>
        </w:rPr>
        <w:tab/>
        <w:t>Выводы по результатам проведения общественных обсуждений или публичных слушаний по проекту: _______________________________________.</w:t>
      </w: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Подписи:</w:t>
      </w: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председатель _______________ (наименование уполномоченного органа)</w:t>
      </w: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секретарь ____________________ (наименование уполномоченного органа)</w:t>
      </w: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Дата: _____________</w:t>
      </w:r>
    </w:p>
    <w:p w:rsidR="009E3FE3" w:rsidRDefault="009E3FE3" w:rsidP="009E3FE3">
      <w:pPr>
        <w:rPr>
          <w:spacing w:val="2"/>
          <w:sz w:val="28"/>
          <w:szCs w:val="28"/>
        </w:rPr>
      </w:pPr>
      <w:r>
        <w:rPr>
          <w:spacing w:val="2"/>
          <w:sz w:val="28"/>
          <w:szCs w:val="28"/>
        </w:rPr>
        <w:br w:type="page"/>
      </w:r>
    </w:p>
    <w:p w:rsidR="009E3FE3" w:rsidRDefault="009E3FE3" w:rsidP="009E3FE3">
      <w:pPr>
        <w:pStyle w:val="formattext"/>
        <w:shd w:val="clear" w:color="auto" w:fill="FFFFFF"/>
        <w:spacing w:before="0" w:beforeAutospacing="0" w:after="0" w:afterAutospacing="0" w:line="263" w:lineRule="atLeast"/>
        <w:ind w:left="5245"/>
        <w:textAlignment w:val="baseline"/>
        <w:rPr>
          <w:spacing w:val="2"/>
        </w:rPr>
      </w:pPr>
      <w:r>
        <w:rPr>
          <w:spacing w:val="2"/>
        </w:rPr>
        <w:lastRenderedPageBreak/>
        <w:t>Приложение № 4</w:t>
      </w:r>
    </w:p>
    <w:p w:rsidR="009E3FE3" w:rsidRDefault="009E3FE3" w:rsidP="009E3FE3">
      <w:pPr>
        <w:pStyle w:val="formattext"/>
        <w:shd w:val="clear" w:color="auto" w:fill="FFFFFF"/>
        <w:spacing w:before="0" w:beforeAutospacing="0" w:after="0" w:afterAutospacing="0" w:line="263" w:lineRule="atLeast"/>
        <w:ind w:left="5245"/>
        <w:textAlignment w:val="baseline"/>
      </w:pPr>
      <w:r>
        <w:rPr>
          <w:spacing w:val="2"/>
        </w:rPr>
        <w:t xml:space="preserve">к Положению </w:t>
      </w:r>
      <w:r>
        <w:t>об организации и проведении общественных обсуждений, публичных слушаний в сфере градостроительной деятельности на территории сельского поселения Саннинский сельсовет муниципального района Благовещенский район Республики Башкортостан</w:t>
      </w:r>
    </w:p>
    <w:p w:rsidR="009E3FE3" w:rsidRDefault="009E3FE3" w:rsidP="009E3FE3">
      <w:pPr>
        <w:pStyle w:val="formattext"/>
        <w:shd w:val="clear" w:color="auto" w:fill="FFFFFF"/>
        <w:spacing w:before="0" w:beforeAutospacing="0" w:after="0" w:afterAutospacing="0" w:line="263" w:lineRule="atLeast"/>
        <w:jc w:val="center"/>
        <w:textAlignment w:val="baseline"/>
        <w:rPr>
          <w:spacing w:val="2"/>
          <w:sz w:val="28"/>
          <w:szCs w:val="28"/>
        </w:rPr>
      </w:pPr>
    </w:p>
    <w:p w:rsidR="009E3FE3" w:rsidRDefault="009E3FE3" w:rsidP="009E3FE3">
      <w:pPr>
        <w:pStyle w:val="headertext"/>
        <w:shd w:val="clear" w:color="auto" w:fill="FFFFFF"/>
        <w:spacing w:before="125" w:beforeAutospacing="0" w:after="63" w:afterAutospacing="0" w:line="288" w:lineRule="atLeast"/>
        <w:jc w:val="center"/>
        <w:textAlignment w:val="baseline"/>
        <w:rPr>
          <w:spacing w:val="2"/>
          <w:sz w:val="28"/>
          <w:szCs w:val="28"/>
        </w:rPr>
      </w:pPr>
      <w:r>
        <w:rPr>
          <w:spacing w:val="2"/>
          <w:sz w:val="28"/>
          <w:szCs w:val="28"/>
        </w:rPr>
        <w:t>Форма книги (журнала) учета посетителей и записи предложений и замечаний при проведении экспозиции</w:t>
      </w:r>
    </w:p>
    <w:tbl>
      <w:tblPr>
        <w:tblW w:w="11040" w:type="dxa"/>
        <w:tblInd w:w="-391" w:type="dxa"/>
        <w:tblLayout w:type="fixed"/>
        <w:tblCellMar>
          <w:left w:w="0" w:type="dxa"/>
          <w:right w:w="0" w:type="dxa"/>
        </w:tblCellMar>
        <w:tblLook w:val="04A0"/>
      </w:tblPr>
      <w:tblGrid>
        <w:gridCol w:w="668"/>
        <w:gridCol w:w="2091"/>
        <w:gridCol w:w="1885"/>
        <w:gridCol w:w="1734"/>
        <w:gridCol w:w="1403"/>
        <w:gridCol w:w="854"/>
        <w:gridCol w:w="1247"/>
        <w:gridCol w:w="1158"/>
      </w:tblGrid>
      <w:tr w:rsidR="009E3FE3" w:rsidTr="000C5FC6">
        <w:trPr>
          <w:trHeight w:val="2625"/>
        </w:trPr>
        <w:tc>
          <w:tcPr>
            <w:tcW w:w="6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textAlignment w:val="baseline"/>
              <w:rPr>
                <w:lang w:eastAsia="en-US"/>
              </w:rPr>
            </w:pPr>
            <w:r>
              <w:rPr>
                <w:sz w:val="22"/>
                <w:szCs w:val="22"/>
                <w:lang w:eastAsia="en-US"/>
              </w:rPr>
              <w:t>№ п/п</w:t>
            </w:r>
          </w:p>
        </w:tc>
        <w:tc>
          <w:tcPr>
            <w:tcW w:w="20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jc w:val="center"/>
              <w:textAlignment w:val="baseline"/>
              <w:rPr>
                <w:lang w:eastAsia="en-US"/>
              </w:rPr>
            </w:pPr>
            <w:r>
              <w:rPr>
                <w:sz w:val="22"/>
                <w:szCs w:val="22"/>
                <w:lang w:eastAsia="en-US"/>
              </w:rPr>
              <w:t>Ф.И.О., дата рождения (для физических лиц)</w:t>
            </w:r>
          </w:p>
          <w:p w:rsidR="009E3FE3" w:rsidRDefault="009E3FE3" w:rsidP="000C5FC6">
            <w:pPr>
              <w:pStyle w:val="formattext"/>
              <w:spacing w:before="0" w:beforeAutospacing="0" w:after="0" w:afterAutospacing="0" w:line="263" w:lineRule="atLeast"/>
              <w:jc w:val="center"/>
              <w:textAlignment w:val="baseline"/>
              <w:rPr>
                <w:lang w:eastAsia="en-US"/>
              </w:rPr>
            </w:pPr>
            <w:r>
              <w:rPr>
                <w:sz w:val="22"/>
                <w:szCs w:val="22"/>
                <w:lang w:eastAsia="en-US"/>
              </w:rPr>
              <w:t>Наименование, основной государственный регистрационный номер (для юридических лиц)</w:t>
            </w:r>
          </w:p>
        </w:tc>
        <w:tc>
          <w:tcPr>
            <w:tcW w:w="18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textAlignment w:val="baseline"/>
              <w:rPr>
                <w:lang w:eastAsia="en-US"/>
              </w:rPr>
            </w:pPr>
            <w:r>
              <w:rPr>
                <w:sz w:val="22"/>
                <w:szCs w:val="22"/>
                <w:lang w:eastAsia="en-US"/>
              </w:rPr>
              <w:t>Место жительства &lt;*&gt;</w:t>
            </w:r>
          </w:p>
          <w:p w:rsidR="009E3FE3" w:rsidRDefault="009E3FE3" w:rsidP="000C5FC6">
            <w:pPr>
              <w:pStyle w:val="formattext"/>
              <w:spacing w:before="0" w:beforeAutospacing="0" w:after="0" w:afterAutospacing="0" w:line="263" w:lineRule="atLeast"/>
              <w:textAlignment w:val="baseline"/>
              <w:rPr>
                <w:lang w:eastAsia="en-US"/>
              </w:rPr>
            </w:pPr>
            <w:r>
              <w:rPr>
                <w:sz w:val="22"/>
                <w:szCs w:val="22"/>
                <w:lang w:eastAsia="en-US"/>
              </w:rPr>
              <w:t>Место нахождения и адрес (для юридических лиц)</w:t>
            </w:r>
          </w:p>
        </w:tc>
        <w:tc>
          <w:tcPr>
            <w:tcW w:w="17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textAlignment w:val="baseline"/>
              <w:rPr>
                <w:lang w:eastAsia="en-US"/>
              </w:rPr>
            </w:pPr>
            <w:r>
              <w:rPr>
                <w:sz w:val="22"/>
                <w:szCs w:val="22"/>
                <w:lang w:eastAsia="en-US"/>
              </w:rPr>
              <w:t>Правоустанавливающие документы &lt;**&gt;</w:t>
            </w:r>
          </w:p>
        </w:tc>
        <w:tc>
          <w:tcPr>
            <w:tcW w:w="1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textAlignment w:val="baseline"/>
              <w:rPr>
                <w:lang w:eastAsia="en-US"/>
              </w:rPr>
            </w:pPr>
            <w:r>
              <w:rPr>
                <w:sz w:val="22"/>
                <w:szCs w:val="22"/>
                <w:lang w:eastAsia="en-US"/>
              </w:rPr>
              <w:t>Предложения и замечания</w:t>
            </w:r>
          </w:p>
        </w:tc>
        <w:tc>
          <w:tcPr>
            <w:tcW w:w="8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textAlignment w:val="baseline"/>
              <w:rPr>
                <w:lang w:eastAsia="en-US"/>
              </w:rPr>
            </w:pPr>
            <w:r>
              <w:rPr>
                <w:sz w:val="22"/>
                <w:szCs w:val="22"/>
                <w:lang w:eastAsia="en-US"/>
              </w:rPr>
              <w:t>Дата</w:t>
            </w:r>
          </w:p>
        </w:tc>
        <w:tc>
          <w:tcPr>
            <w:tcW w:w="12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textAlignment w:val="baseline"/>
              <w:rPr>
                <w:lang w:eastAsia="en-US"/>
              </w:rPr>
            </w:pPr>
            <w:r>
              <w:rPr>
                <w:sz w:val="22"/>
                <w:szCs w:val="22"/>
                <w:lang w:eastAsia="en-US"/>
              </w:rPr>
              <w:t>Согласие на обработку персональных данных (для физических лиц)</w:t>
            </w:r>
          </w:p>
        </w:tc>
        <w:tc>
          <w:tcPr>
            <w:tcW w:w="1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textAlignment w:val="baseline"/>
              <w:rPr>
                <w:lang w:eastAsia="en-US"/>
              </w:rPr>
            </w:pPr>
            <w:r>
              <w:rPr>
                <w:sz w:val="22"/>
                <w:szCs w:val="22"/>
                <w:lang w:eastAsia="en-US"/>
              </w:rPr>
              <w:t>Подпись</w:t>
            </w:r>
          </w:p>
        </w:tc>
      </w:tr>
      <w:tr w:rsidR="009E3FE3" w:rsidTr="000C5FC6">
        <w:tc>
          <w:tcPr>
            <w:tcW w:w="6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20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8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7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8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2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r>
      <w:tr w:rsidR="009E3FE3" w:rsidTr="000C5FC6">
        <w:tc>
          <w:tcPr>
            <w:tcW w:w="668"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20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8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733"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402"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85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24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157"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r>
    </w:tbl>
    <w:p w:rsidR="009E3FE3" w:rsidRDefault="009E3FE3" w:rsidP="009E3FE3">
      <w:pPr>
        <w:pStyle w:val="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w:t>
      </w:r>
      <w:r>
        <w:rPr>
          <w:spacing w:val="2"/>
          <w:sz w:val="28"/>
          <w:szCs w:val="28"/>
        </w:rPr>
        <w:tab/>
        <w:t>Заполняется на жителей сельского  поселения, постоянно проживающих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9E3FE3" w:rsidRDefault="009E3FE3" w:rsidP="009E3FE3">
      <w:pPr>
        <w:pStyle w:val="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w:t>
      </w:r>
      <w:r>
        <w:rPr>
          <w:spacing w:val="2"/>
          <w:sz w:val="28"/>
          <w:szCs w:val="28"/>
        </w:rPr>
        <w:tab/>
        <w:t>Заполняется на правообладателей земельных участков, объектов капитального строительства, помещений на территории, применительно к которой рассматривается проект на общественных обсуждениях или публичных слушаниях (не проживающих на территории проектирования).</w:t>
      </w:r>
    </w:p>
    <w:p w:rsidR="009E3FE3" w:rsidRDefault="009E3FE3" w:rsidP="009E3FE3">
      <w:pPr>
        <w:rPr>
          <w:spacing w:val="2"/>
          <w:sz w:val="28"/>
          <w:szCs w:val="28"/>
        </w:rPr>
      </w:pPr>
      <w:r>
        <w:rPr>
          <w:spacing w:val="2"/>
          <w:sz w:val="28"/>
          <w:szCs w:val="28"/>
        </w:rPr>
        <w:br w:type="page"/>
      </w:r>
    </w:p>
    <w:p w:rsidR="009E3FE3" w:rsidRDefault="009E3FE3" w:rsidP="009E3FE3">
      <w:pPr>
        <w:pStyle w:val="formattext"/>
        <w:shd w:val="clear" w:color="auto" w:fill="FFFFFF"/>
        <w:spacing w:before="0" w:beforeAutospacing="0" w:after="0" w:afterAutospacing="0" w:line="263" w:lineRule="atLeast"/>
        <w:ind w:left="5245"/>
        <w:textAlignment w:val="baseline"/>
        <w:rPr>
          <w:spacing w:val="2"/>
        </w:rPr>
      </w:pPr>
      <w:r>
        <w:rPr>
          <w:spacing w:val="2"/>
        </w:rPr>
        <w:lastRenderedPageBreak/>
        <w:t>Приложение № 5</w:t>
      </w:r>
    </w:p>
    <w:p w:rsidR="009E3FE3" w:rsidRDefault="009E3FE3" w:rsidP="009E3FE3">
      <w:pPr>
        <w:pStyle w:val="formattext"/>
        <w:shd w:val="clear" w:color="auto" w:fill="FFFFFF"/>
        <w:spacing w:before="0" w:beforeAutospacing="0" w:after="0" w:afterAutospacing="0" w:line="263" w:lineRule="atLeast"/>
        <w:ind w:left="5245"/>
        <w:textAlignment w:val="baseline"/>
      </w:pPr>
      <w:r>
        <w:rPr>
          <w:spacing w:val="2"/>
        </w:rPr>
        <w:t xml:space="preserve">к Положению </w:t>
      </w:r>
      <w:r>
        <w:t>об организации и проведении общественных обсуждений, публичных слушаний в сфере градостроительной деятельности на территории сельского поселения Саннинский сельсовет муниципального района Благовещенский район Республики Башкортостан</w:t>
      </w:r>
    </w:p>
    <w:p w:rsidR="009E3FE3" w:rsidRDefault="009E3FE3" w:rsidP="009E3FE3">
      <w:pPr>
        <w:pStyle w:val="formattext"/>
        <w:shd w:val="clear" w:color="auto" w:fill="FFFFFF"/>
        <w:spacing w:before="0" w:beforeAutospacing="0" w:after="0" w:afterAutospacing="0" w:line="263" w:lineRule="atLeast"/>
        <w:jc w:val="center"/>
        <w:textAlignment w:val="baseline"/>
        <w:rPr>
          <w:spacing w:val="2"/>
          <w:sz w:val="28"/>
          <w:szCs w:val="28"/>
        </w:rPr>
      </w:pPr>
    </w:p>
    <w:p w:rsidR="009E3FE3" w:rsidRDefault="009E3FE3" w:rsidP="009E3FE3">
      <w:pPr>
        <w:pStyle w:val="formattext"/>
        <w:shd w:val="clear" w:color="auto" w:fill="FFFFFF"/>
        <w:spacing w:before="0" w:beforeAutospacing="0" w:after="0" w:afterAutospacing="0" w:line="263" w:lineRule="atLeast"/>
        <w:jc w:val="center"/>
        <w:textAlignment w:val="baseline"/>
        <w:rPr>
          <w:spacing w:val="2"/>
          <w:sz w:val="28"/>
          <w:szCs w:val="28"/>
        </w:rPr>
      </w:pPr>
    </w:p>
    <w:p w:rsidR="009E3FE3" w:rsidRDefault="009E3FE3" w:rsidP="009E3FE3">
      <w:pPr>
        <w:pStyle w:val="headertext"/>
        <w:shd w:val="clear" w:color="auto" w:fill="FFFFFF"/>
        <w:spacing w:before="125" w:beforeAutospacing="0" w:after="63" w:afterAutospacing="0" w:line="288" w:lineRule="atLeast"/>
        <w:jc w:val="center"/>
        <w:textAlignment w:val="baseline"/>
        <w:rPr>
          <w:spacing w:val="2"/>
          <w:sz w:val="28"/>
          <w:szCs w:val="28"/>
        </w:rPr>
      </w:pPr>
      <w:r>
        <w:rPr>
          <w:spacing w:val="2"/>
          <w:sz w:val="28"/>
          <w:szCs w:val="28"/>
        </w:rPr>
        <w:t>Перечень принявших участие в рассмотрении проекта участников общественных обсуждений или публичных слушаний и поступивших обращений в ходе проведения общественных обсуждений или публичных слушаниях</w:t>
      </w:r>
    </w:p>
    <w:p w:rsidR="009E3FE3" w:rsidRDefault="009E3FE3" w:rsidP="009E3FE3">
      <w:pPr>
        <w:pStyle w:val="formattext"/>
        <w:shd w:val="clear" w:color="auto" w:fill="FFFFFF"/>
        <w:spacing w:before="0" w:beforeAutospacing="0" w:after="0" w:afterAutospacing="0" w:line="263" w:lineRule="atLeast"/>
        <w:jc w:val="center"/>
        <w:textAlignment w:val="baseline"/>
        <w:rPr>
          <w:spacing w:val="2"/>
          <w:sz w:val="28"/>
          <w:szCs w:val="28"/>
        </w:rPr>
      </w:pPr>
    </w:p>
    <w:tbl>
      <w:tblPr>
        <w:tblW w:w="0" w:type="auto"/>
        <w:tblInd w:w="149" w:type="dxa"/>
        <w:tblCellMar>
          <w:left w:w="0" w:type="dxa"/>
          <w:right w:w="0" w:type="dxa"/>
        </w:tblCellMar>
        <w:tblLook w:val="04A0"/>
      </w:tblPr>
      <w:tblGrid>
        <w:gridCol w:w="585"/>
        <w:gridCol w:w="1300"/>
        <w:gridCol w:w="1910"/>
        <w:gridCol w:w="1521"/>
        <w:gridCol w:w="1421"/>
        <w:gridCol w:w="1886"/>
        <w:gridCol w:w="881"/>
      </w:tblGrid>
      <w:tr w:rsidR="009E3FE3" w:rsidTr="000C5FC6">
        <w:tc>
          <w:tcPr>
            <w:tcW w:w="6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jc w:val="center"/>
              <w:textAlignment w:val="baseline"/>
              <w:rPr>
                <w:sz w:val="28"/>
                <w:szCs w:val="28"/>
                <w:lang w:eastAsia="en-US"/>
              </w:rPr>
            </w:pPr>
            <w:r>
              <w:rPr>
                <w:sz w:val="28"/>
                <w:szCs w:val="28"/>
                <w:lang w:eastAsia="en-US"/>
              </w:rPr>
              <w:t>№ п/п</w:t>
            </w:r>
          </w:p>
        </w:tc>
        <w:tc>
          <w:tcPr>
            <w:tcW w:w="1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jc w:val="center"/>
              <w:textAlignment w:val="baseline"/>
              <w:rPr>
                <w:sz w:val="28"/>
                <w:szCs w:val="28"/>
                <w:lang w:eastAsia="en-US"/>
              </w:rPr>
            </w:pPr>
            <w:r>
              <w:rPr>
                <w:sz w:val="28"/>
                <w:szCs w:val="28"/>
                <w:lang w:eastAsia="en-US"/>
              </w:rPr>
              <w:t>Дата и форма обращения</w:t>
            </w:r>
          </w:p>
        </w:tc>
        <w:tc>
          <w:tcPr>
            <w:tcW w:w="20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jc w:val="center"/>
              <w:textAlignment w:val="baseline"/>
              <w:rPr>
                <w:sz w:val="28"/>
                <w:szCs w:val="28"/>
                <w:lang w:eastAsia="en-US"/>
              </w:rPr>
            </w:pPr>
            <w:r>
              <w:rPr>
                <w:sz w:val="28"/>
                <w:szCs w:val="28"/>
                <w:lang w:eastAsia="en-US"/>
              </w:rPr>
              <w:t>Ф.И.О.,</w:t>
            </w:r>
          </w:p>
          <w:p w:rsidR="009E3FE3" w:rsidRDefault="009E3FE3" w:rsidP="000C5FC6">
            <w:pPr>
              <w:pStyle w:val="formattext"/>
              <w:spacing w:before="0" w:beforeAutospacing="0" w:after="0" w:afterAutospacing="0" w:line="263" w:lineRule="atLeast"/>
              <w:jc w:val="center"/>
              <w:textAlignment w:val="baseline"/>
              <w:rPr>
                <w:sz w:val="28"/>
                <w:szCs w:val="28"/>
                <w:lang w:eastAsia="en-US"/>
              </w:rPr>
            </w:pPr>
            <w:r>
              <w:rPr>
                <w:sz w:val="28"/>
                <w:szCs w:val="28"/>
                <w:lang w:eastAsia="en-US"/>
              </w:rPr>
              <w:t>дата рождения (для физических лиц)</w:t>
            </w:r>
          </w:p>
          <w:p w:rsidR="009E3FE3" w:rsidRDefault="009E3FE3" w:rsidP="000C5FC6">
            <w:pPr>
              <w:pStyle w:val="formattext"/>
              <w:spacing w:before="0" w:beforeAutospacing="0" w:after="0" w:afterAutospacing="0" w:line="263" w:lineRule="atLeast"/>
              <w:jc w:val="center"/>
              <w:textAlignment w:val="baseline"/>
              <w:rPr>
                <w:sz w:val="28"/>
                <w:szCs w:val="28"/>
                <w:lang w:eastAsia="en-US"/>
              </w:rPr>
            </w:pPr>
            <w:r>
              <w:rPr>
                <w:sz w:val="28"/>
                <w:szCs w:val="28"/>
                <w:lang w:eastAsia="en-US"/>
              </w:rPr>
              <w:t>Наименование, основной государственный регистрационный номер (для юридических лиц)</w:t>
            </w:r>
          </w:p>
        </w:tc>
        <w:tc>
          <w:tcPr>
            <w:tcW w:w="15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jc w:val="center"/>
              <w:textAlignment w:val="baseline"/>
              <w:rPr>
                <w:sz w:val="28"/>
                <w:szCs w:val="28"/>
                <w:lang w:eastAsia="en-US"/>
              </w:rPr>
            </w:pPr>
            <w:r>
              <w:rPr>
                <w:sz w:val="28"/>
                <w:szCs w:val="28"/>
                <w:lang w:eastAsia="en-US"/>
              </w:rPr>
              <w:t>Место жительства (для физических лиц)</w:t>
            </w:r>
          </w:p>
          <w:p w:rsidR="009E3FE3" w:rsidRDefault="009E3FE3" w:rsidP="000C5FC6">
            <w:pPr>
              <w:pStyle w:val="formattext"/>
              <w:spacing w:before="0" w:beforeAutospacing="0" w:after="0" w:afterAutospacing="0" w:line="263" w:lineRule="atLeast"/>
              <w:jc w:val="center"/>
              <w:textAlignment w:val="baseline"/>
              <w:rPr>
                <w:sz w:val="28"/>
                <w:szCs w:val="28"/>
                <w:lang w:eastAsia="en-US"/>
              </w:rPr>
            </w:pPr>
            <w:r>
              <w:rPr>
                <w:sz w:val="28"/>
                <w:szCs w:val="28"/>
                <w:lang w:eastAsia="en-US"/>
              </w:rPr>
              <w:t>Место нахождения и адрес (для юридических лиц)</w:t>
            </w:r>
          </w:p>
        </w:tc>
        <w:tc>
          <w:tcPr>
            <w:tcW w:w="1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jc w:val="center"/>
              <w:textAlignment w:val="baseline"/>
              <w:rPr>
                <w:sz w:val="28"/>
                <w:szCs w:val="28"/>
                <w:lang w:eastAsia="en-US"/>
              </w:rPr>
            </w:pPr>
            <w:r>
              <w:rPr>
                <w:sz w:val="28"/>
                <w:szCs w:val="28"/>
                <w:lang w:eastAsia="en-US"/>
              </w:rPr>
              <w:t>Содержание</w:t>
            </w:r>
          </w:p>
        </w:tc>
        <w:tc>
          <w:tcPr>
            <w:tcW w:w="19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jc w:val="center"/>
              <w:textAlignment w:val="baseline"/>
              <w:rPr>
                <w:sz w:val="28"/>
                <w:szCs w:val="28"/>
                <w:lang w:eastAsia="en-US"/>
              </w:rPr>
            </w:pPr>
            <w:r>
              <w:rPr>
                <w:sz w:val="28"/>
                <w:szCs w:val="28"/>
                <w:lang w:eastAsia="en-US"/>
              </w:rPr>
              <w:t>Соответствует/не соответствует установленным требованиям, с указанием оснований несоответствия</w:t>
            </w:r>
          </w:p>
        </w:tc>
        <w:tc>
          <w:tcPr>
            <w:tcW w:w="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pStyle w:val="formattext"/>
              <w:spacing w:before="0" w:beforeAutospacing="0" w:after="0" w:afterAutospacing="0" w:line="263" w:lineRule="atLeast"/>
              <w:jc w:val="center"/>
              <w:textAlignment w:val="baseline"/>
              <w:rPr>
                <w:sz w:val="28"/>
                <w:szCs w:val="28"/>
                <w:lang w:eastAsia="en-US"/>
              </w:rPr>
            </w:pPr>
            <w:r>
              <w:rPr>
                <w:sz w:val="28"/>
                <w:szCs w:val="28"/>
                <w:lang w:eastAsia="en-US"/>
              </w:rPr>
              <w:t>Дата и № ответа</w:t>
            </w:r>
          </w:p>
        </w:tc>
      </w:tr>
      <w:tr w:rsidR="009E3FE3" w:rsidTr="000C5FC6">
        <w:tc>
          <w:tcPr>
            <w:tcW w:w="6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356"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2001"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590"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48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1975"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c>
          <w:tcPr>
            <w:tcW w:w="914" w:type="dxa"/>
            <w:tcBorders>
              <w:top w:val="single" w:sz="4" w:space="0" w:color="000000"/>
              <w:left w:val="single" w:sz="4" w:space="0" w:color="000000"/>
              <w:bottom w:val="single" w:sz="4" w:space="0" w:color="000000"/>
              <w:right w:val="single" w:sz="4" w:space="0" w:color="000000"/>
            </w:tcBorders>
            <w:tcMar>
              <w:top w:w="0" w:type="dxa"/>
              <w:left w:w="149" w:type="dxa"/>
              <w:bottom w:w="0" w:type="dxa"/>
              <w:right w:w="149" w:type="dxa"/>
            </w:tcMar>
            <w:hideMark/>
          </w:tcPr>
          <w:p w:rsidR="009E3FE3" w:rsidRDefault="009E3FE3" w:rsidP="000C5FC6">
            <w:pPr>
              <w:spacing w:line="276" w:lineRule="auto"/>
              <w:rPr>
                <w:rFonts w:asciiTheme="minorHAnsi" w:eastAsiaTheme="minorHAnsi" w:hAnsiTheme="minorHAnsi"/>
                <w:lang w:eastAsia="en-US"/>
              </w:rPr>
            </w:pPr>
          </w:p>
        </w:tc>
      </w:tr>
    </w:tbl>
    <w:p w:rsidR="009E3FE3" w:rsidRDefault="009E3FE3" w:rsidP="009E3FE3">
      <w:pPr>
        <w:rPr>
          <w:spacing w:val="2"/>
          <w:sz w:val="28"/>
          <w:szCs w:val="28"/>
        </w:rPr>
      </w:pPr>
      <w:r>
        <w:rPr>
          <w:b/>
          <w:bCs/>
          <w:spacing w:val="2"/>
          <w:sz w:val="28"/>
          <w:szCs w:val="28"/>
        </w:rPr>
        <w:br w:type="page"/>
      </w:r>
    </w:p>
    <w:p w:rsidR="009E3FE3" w:rsidRDefault="009E3FE3" w:rsidP="009E3FE3">
      <w:pPr>
        <w:pStyle w:val="formattext"/>
        <w:shd w:val="clear" w:color="auto" w:fill="FFFFFF"/>
        <w:spacing w:before="0" w:beforeAutospacing="0" w:after="0" w:afterAutospacing="0" w:line="263" w:lineRule="atLeast"/>
        <w:ind w:left="5245"/>
        <w:textAlignment w:val="baseline"/>
        <w:rPr>
          <w:spacing w:val="2"/>
        </w:rPr>
      </w:pPr>
      <w:r>
        <w:rPr>
          <w:spacing w:val="2"/>
        </w:rPr>
        <w:lastRenderedPageBreak/>
        <w:t>Приложение № 6</w:t>
      </w:r>
    </w:p>
    <w:p w:rsidR="009E3FE3" w:rsidRDefault="009E3FE3" w:rsidP="009E3FE3">
      <w:pPr>
        <w:pStyle w:val="formattext"/>
        <w:shd w:val="clear" w:color="auto" w:fill="FFFFFF"/>
        <w:spacing w:before="0" w:beforeAutospacing="0" w:after="0" w:afterAutospacing="0" w:line="263" w:lineRule="atLeast"/>
        <w:ind w:left="5245"/>
        <w:textAlignment w:val="baseline"/>
      </w:pPr>
      <w:r>
        <w:rPr>
          <w:spacing w:val="2"/>
        </w:rPr>
        <w:t xml:space="preserve">к Положению </w:t>
      </w:r>
      <w:r>
        <w:t>об организации и проведении общественных обсуждений, публичных слушаний в сфере градостроительной деятельности на территории сельского поселения Саннинский сельсовет муниципального района Благовещенский район Республики Башкортостан</w:t>
      </w:r>
    </w:p>
    <w:p w:rsidR="009E3FE3" w:rsidRDefault="009E3FE3" w:rsidP="009E3FE3">
      <w:pPr>
        <w:pStyle w:val="headertext"/>
        <w:shd w:val="clear" w:color="auto" w:fill="FFFFFF"/>
        <w:spacing w:before="125" w:beforeAutospacing="0" w:after="63" w:afterAutospacing="0" w:line="288" w:lineRule="atLeast"/>
        <w:jc w:val="center"/>
        <w:textAlignment w:val="baseline"/>
        <w:rPr>
          <w:spacing w:val="2"/>
          <w:sz w:val="28"/>
          <w:szCs w:val="28"/>
        </w:rPr>
      </w:pPr>
    </w:p>
    <w:p w:rsidR="009E3FE3" w:rsidRDefault="009E3FE3" w:rsidP="009E3FE3">
      <w:pPr>
        <w:pStyle w:val="headertext"/>
        <w:shd w:val="clear" w:color="auto" w:fill="FFFFFF"/>
        <w:spacing w:before="125" w:beforeAutospacing="0" w:after="63" w:afterAutospacing="0" w:line="288" w:lineRule="atLeast"/>
        <w:jc w:val="center"/>
        <w:textAlignment w:val="baseline"/>
        <w:rPr>
          <w:spacing w:val="2"/>
          <w:sz w:val="28"/>
          <w:szCs w:val="28"/>
        </w:rPr>
      </w:pPr>
      <w:r>
        <w:rPr>
          <w:spacing w:val="2"/>
          <w:sz w:val="28"/>
          <w:szCs w:val="28"/>
        </w:rPr>
        <w:t>Форма заявления о предложениях и замечаниях (примерная)</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jc w:val="center"/>
        <w:textAlignment w:val="baseline"/>
        <w:rPr>
          <w:spacing w:val="2"/>
          <w:sz w:val="28"/>
          <w:szCs w:val="28"/>
        </w:rPr>
      </w:pPr>
      <w:r>
        <w:rPr>
          <w:spacing w:val="2"/>
          <w:sz w:val="28"/>
          <w:szCs w:val="28"/>
        </w:rPr>
        <w:t>Для физических лиц</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В Администрация поселения на</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организацию и проведение</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общественных обсуждений или публичных слушаний</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______________________________</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ФИО __________________________</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Дата рождения: _______________</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Документ, удостоверяющий</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личность: ____________________</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(вид документа)</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______________________________</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(серия, номер)</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______________________________</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(кем, когда выдан)</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Адрес регистрации:</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______________________________</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Контактная информация:</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тел. (не обязательно)</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______________________________</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эл. почта (не обязательно)</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______________________________</w:t>
      </w:r>
    </w:p>
    <w:p w:rsidR="009E3FE3" w:rsidRDefault="009E3FE3" w:rsidP="009E3FE3">
      <w:pPr>
        <w:pStyle w:val="unformattext"/>
        <w:shd w:val="clear" w:color="auto" w:fill="FFFFFF"/>
        <w:spacing w:before="0" w:beforeAutospacing="0" w:after="0" w:afterAutospacing="0" w:line="263" w:lineRule="atLeast"/>
        <w:textAlignment w:val="baseline"/>
        <w:rPr>
          <w:spacing w:val="2"/>
        </w:rPr>
      </w:pPr>
    </w:p>
    <w:p w:rsidR="009E3FE3" w:rsidRDefault="009E3FE3" w:rsidP="009E3FE3">
      <w:pPr>
        <w:pStyle w:val="unformattext"/>
        <w:shd w:val="clear" w:color="auto" w:fill="FFFFFF"/>
        <w:spacing w:before="0" w:beforeAutospacing="0" w:after="0" w:afterAutospacing="0" w:line="263" w:lineRule="atLeast"/>
        <w:jc w:val="center"/>
        <w:textAlignment w:val="baseline"/>
        <w:rPr>
          <w:spacing w:val="2"/>
        </w:rPr>
      </w:pPr>
      <w:r>
        <w:rPr>
          <w:spacing w:val="2"/>
        </w:rPr>
        <w:t>Для юридических лиц</w:t>
      </w:r>
    </w:p>
    <w:p w:rsidR="009E3FE3" w:rsidRDefault="009E3FE3" w:rsidP="009E3FE3">
      <w:pPr>
        <w:pStyle w:val="unformattext"/>
        <w:shd w:val="clear" w:color="auto" w:fill="FFFFFF"/>
        <w:spacing w:before="0" w:beforeAutospacing="0" w:after="0" w:afterAutospacing="0" w:line="263" w:lineRule="atLeast"/>
        <w:textAlignment w:val="baseline"/>
        <w:rPr>
          <w:spacing w:val="2"/>
        </w:rPr>
      </w:pP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В Администрация поселения на</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организацию и проведение общественных обсуждений или публичных слушаний</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______________________________</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______________________________</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lastRenderedPageBreak/>
        <w:t>(полное наименование</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организации и организационно-</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правовой формы)</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Сведения о государственной</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регистрации юридического лица:</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ОГРН</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______________________________</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Место нахождения (и адрес):</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______________________________</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Контактная информация:</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Тел. (не обязательно):</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______________________________</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rPr>
      </w:pPr>
      <w:r>
        <w:rPr>
          <w:spacing w:val="2"/>
        </w:rPr>
        <w:t>эл. почта (не обязательно):</w:t>
      </w:r>
    </w:p>
    <w:p w:rsidR="009E3FE3" w:rsidRDefault="009E3FE3" w:rsidP="009E3FE3">
      <w:pPr>
        <w:pStyle w:val="unformattext"/>
        <w:shd w:val="clear" w:color="auto" w:fill="FFFFFF"/>
        <w:spacing w:before="0" w:beforeAutospacing="0" w:after="0" w:afterAutospacing="0" w:line="263" w:lineRule="atLeast"/>
        <w:ind w:left="4962"/>
        <w:textAlignment w:val="baseline"/>
        <w:rPr>
          <w:spacing w:val="2"/>
          <w:sz w:val="28"/>
          <w:szCs w:val="28"/>
        </w:rPr>
      </w:pPr>
      <w:r>
        <w:rPr>
          <w:spacing w:val="2"/>
        </w:rPr>
        <w:t>______________________________</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jc w:val="center"/>
        <w:textAlignment w:val="baseline"/>
        <w:rPr>
          <w:spacing w:val="2"/>
          <w:sz w:val="28"/>
          <w:szCs w:val="28"/>
        </w:rPr>
      </w:pPr>
      <w:r>
        <w:rPr>
          <w:spacing w:val="2"/>
          <w:sz w:val="28"/>
          <w:szCs w:val="28"/>
        </w:rPr>
        <w:t>ЗАЯВЛЕНИЕ</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ind w:firstLine="709"/>
        <w:textAlignment w:val="baseline"/>
        <w:rPr>
          <w:spacing w:val="2"/>
          <w:sz w:val="28"/>
          <w:szCs w:val="28"/>
        </w:rPr>
      </w:pPr>
      <w:r>
        <w:rPr>
          <w:spacing w:val="2"/>
          <w:sz w:val="28"/>
          <w:szCs w:val="28"/>
        </w:rPr>
        <w:t>Прошу включить в протокол общественных обсуждений или публичных слушаний, проводимых по вопросу: _____________________________________,</w:t>
      </w:r>
      <w:r>
        <w:rPr>
          <w:spacing w:val="2"/>
          <w:sz w:val="28"/>
          <w:szCs w:val="28"/>
        </w:rPr>
        <w:br/>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r>
        <w:rPr>
          <w:spacing w:val="2"/>
          <w:sz w:val="28"/>
          <w:szCs w:val="28"/>
        </w:rPr>
        <w:t>следующие предложения и замечания: ____________________________________</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Дополнительно предоставляю сведения об объектах недвижимости, находящихся на территории проведения общественных обсуждений или публичных слушаний, правообладателем которого(-ых) являюсь: &lt;*&gt;</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jc w:val="both"/>
        <w:textAlignment w:val="baseline"/>
        <w:rPr>
          <w:spacing w:val="2"/>
          <w:sz w:val="28"/>
          <w:szCs w:val="28"/>
        </w:rPr>
      </w:pPr>
      <w:r>
        <w:rPr>
          <w:spacing w:val="2"/>
          <w:sz w:val="28"/>
          <w:szCs w:val="28"/>
        </w:rPr>
        <w:t>1.</w:t>
      </w:r>
      <w:r>
        <w:rPr>
          <w:spacing w:val="2"/>
          <w:sz w:val="28"/>
          <w:szCs w:val="28"/>
        </w:rPr>
        <w:tab/>
        <w:t>Информация о земельном участке по каждому земельному участку:</w:t>
      </w:r>
    </w:p>
    <w:p w:rsidR="009E3FE3" w:rsidRDefault="009E3FE3" w:rsidP="009E3FE3">
      <w:pPr>
        <w:pStyle w:val="unformattext"/>
        <w:shd w:val="clear" w:color="auto" w:fill="FFFFFF"/>
        <w:spacing w:before="0" w:beforeAutospacing="0" w:after="0" w:afterAutospacing="0" w:line="263" w:lineRule="atLeast"/>
        <w:jc w:val="both"/>
        <w:textAlignment w:val="baseline"/>
        <w:rPr>
          <w:spacing w:val="2"/>
          <w:sz w:val="28"/>
          <w:szCs w:val="28"/>
        </w:rPr>
      </w:pPr>
      <w:r>
        <w:rPr>
          <w:spacing w:val="2"/>
          <w:sz w:val="28"/>
          <w:szCs w:val="28"/>
        </w:rPr>
        <w:t>1.1.</w:t>
      </w:r>
      <w:r>
        <w:rPr>
          <w:spacing w:val="2"/>
          <w:sz w:val="28"/>
          <w:szCs w:val="28"/>
        </w:rPr>
        <w:tab/>
        <w:t>Место расположения земельного участка: ____________________________</w:t>
      </w:r>
    </w:p>
    <w:p w:rsidR="009E3FE3" w:rsidRDefault="009E3FE3" w:rsidP="009E3FE3">
      <w:pPr>
        <w:pStyle w:val="unformattext"/>
        <w:shd w:val="clear" w:color="auto" w:fill="FFFFFF"/>
        <w:spacing w:before="0" w:beforeAutospacing="0" w:after="0" w:afterAutospacing="0" w:line="263" w:lineRule="atLeast"/>
        <w:jc w:val="both"/>
        <w:textAlignment w:val="baseline"/>
        <w:rPr>
          <w:spacing w:val="2"/>
          <w:sz w:val="28"/>
          <w:szCs w:val="28"/>
        </w:rPr>
      </w:pPr>
      <w:r>
        <w:rPr>
          <w:spacing w:val="2"/>
          <w:sz w:val="28"/>
          <w:szCs w:val="28"/>
        </w:rPr>
        <w:t>1.2.</w:t>
      </w:r>
      <w:r>
        <w:rPr>
          <w:spacing w:val="2"/>
          <w:sz w:val="28"/>
          <w:szCs w:val="28"/>
        </w:rPr>
        <w:tab/>
        <w:t>Кадастровый номер земельного участка, площадь (кв. м, га): ____________</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jc w:val="both"/>
        <w:textAlignment w:val="baseline"/>
        <w:rPr>
          <w:spacing w:val="2"/>
          <w:sz w:val="28"/>
          <w:szCs w:val="28"/>
        </w:rPr>
      </w:pPr>
      <w:r>
        <w:rPr>
          <w:spacing w:val="2"/>
          <w:sz w:val="28"/>
          <w:szCs w:val="28"/>
        </w:rPr>
        <w:t>2.</w:t>
      </w:r>
      <w:r>
        <w:rPr>
          <w:spacing w:val="2"/>
          <w:sz w:val="28"/>
          <w:szCs w:val="28"/>
        </w:rPr>
        <w:tab/>
        <w:t>Информация об объектах капитального строительства по каждому объекту</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r>
        <w:rPr>
          <w:spacing w:val="2"/>
          <w:sz w:val="28"/>
          <w:szCs w:val="28"/>
        </w:rPr>
        <w:t>(при наличии):</w:t>
      </w:r>
    </w:p>
    <w:p w:rsidR="009E3FE3" w:rsidRDefault="009E3FE3" w:rsidP="009E3FE3">
      <w:pPr>
        <w:pStyle w:val="unformattext"/>
        <w:shd w:val="clear" w:color="auto" w:fill="FFFFFF"/>
        <w:spacing w:before="0" w:beforeAutospacing="0" w:after="0" w:afterAutospacing="0" w:line="263" w:lineRule="atLeast"/>
        <w:jc w:val="both"/>
        <w:textAlignment w:val="baseline"/>
        <w:rPr>
          <w:spacing w:val="2"/>
          <w:sz w:val="28"/>
          <w:szCs w:val="28"/>
        </w:rPr>
      </w:pPr>
      <w:r>
        <w:rPr>
          <w:spacing w:val="2"/>
          <w:sz w:val="28"/>
          <w:szCs w:val="28"/>
        </w:rPr>
        <w:t>2.1.</w:t>
      </w:r>
      <w:r>
        <w:rPr>
          <w:spacing w:val="2"/>
          <w:sz w:val="28"/>
          <w:szCs w:val="28"/>
        </w:rPr>
        <w:tab/>
        <w:t>Место расположения объектов капитального строительства: ____________</w:t>
      </w:r>
    </w:p>
    <w:p w:rsidR="009E3FE3" w:rsidRDefault="009E3FE3" w:rsidP="009E3FE3">
      <w:pPr>
        <w:pStyle w:val="unformattext"/>
        <w:shd w:val="clear" w:color="auto" w:fill="FFFFFF"/>
        <w:spacing w:before="0" w:beforeAutospacing="0" w:after="0" w:afterAutospacing="0" w:line="263" w:lineRule="atLeast"/>
        <w:jc w:val="both"/>
        <w:textAlignment w:val="baseline"/>
        <w:rPr>
          <w:spacing w:val="2"/>
          <w:sz w:val="28"/>
          <w:szCs w:val="28"/>
        </w:rPr>
      </w:pPr>
      <w:r>
        <w:rPr>
          <w:spacing w:val="2"/>
          <w:sz w:val="28"/>
          <w:szCs w:val="28"/>
        </w:rPr>
        <w:t>2.2.</w:t>
      </w:r>
      <w:r>
        <w:rPr>
          <w:spacing w:val="2"/>
          <w:sz w:val="28"/>
          <w:szCs w:val="28"/>
        </w:rPr>
        <w:tab/>
        <w:t>Кадастровый или условный номер здания, сооружения (при наличии зданий, сооружений): _____________________ (указывается при необходимости)</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r>
        <w:rPr>
          <w:spacing w:val="2"/>
          <w:sz w:val="28"/>
          <w:szCs w:val="28"/>
        </w:rPr>
        <w:lastRenderedPageBreak/>
        <w:t>Подпись Заявителя (представителя Заявителя)</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r>
        <w:rPr>
          <w:spacing w:val="2"/>
          <w:sz w:val="28"/>
          <w:szCs w:val="28"/>
        </w:rPr>
        <w:t>_______________/________________________________</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t>(расшифровка подписи)</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r>
        <w:rPr>
          <w:spacing w:val="2"/>
          <w:sz w:val="28"/>
          <w:szCs w:val="28"/>
        </w:rPr>
        <w:t>Дата _________________</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r>
        <w:rPr>
          <w:spacing w:val="2"/>
          <w:sz w:val="28"/>
          <w:szCs w:val="28"/>
        </w:rPr>
        <w:t>Представляя свои персональные данные (Ф.И.О., паспорт, тел., e-mail и др.) в Администрация поселения по проведению общественных обсуждений или публичных слушаний, я соглашаюсь на их обработку, хранение и использование различными способами в соответствии с действующим законодательством с учетом требований, установленных Федеральным законом от 27 июля 2006 года № 152-ФЗ "О персональных данных" на бессрочной основе. Настоящее согласие может быть отозвано посредством направления в адрес уполномоченного органа письменного уведомления не менее чем за 180 дней до предполагаемой даты прекращения использования персональных данных. Настоящее согласие дается в отношении персональных данных, полученных как от меня, так и от третьих лиц, действующих по доверенности в моих интересах либо в силу закона.</w:t>
      </w: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r>
        <w:rPr>
          <w:spacing w:val="2"/>
          <w:sz w:val="28"/>
          <w:szCs w:val="28"/>
        </w:rPr>
        <w:t>Подпись Заявителя (представителя Заявителя)</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r>
        <w:rPr>
          <w:spacing w:val="2"/>
          <w:sz w:val="28"/>
          <w:szCs w:val="28"/>
        </w:rPr>
        <w:t>_______________/________________________________</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r>
        <w:rPr>
          <w:spacing w:val="2"/>
          <w:sz w:val="28"/>
          <w:szCs w:val="28"/>
        </w:rPr>
        <w:tab/>
      </w:r>
      <w:r>
        <w:rPr>
          <w:spacing w:val="2"/>
          <w:sz w:val="28"/>
          <w:szCs w:val="28"/>
        </w:rPr>
        <w:tab/>
      </w:r>
      <w:r>
        <w:rPr>
          <w:spacing w:val="2"/>
          <w:sz w:val="28"/>
          <w:szCs w:val="28"/>
        </w:rPr>
        <w:tab/>
      </w:r>
      <w:r>
        <w:rPr>
          <w:spacing w:val="2"/>
          <w:sz w:val="28"/>
          <w:szCs w:val="28"/>
        </w:rPr>
        <w:tab/>
        <w:t>(расшифровка подписи)</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r>
        <w:rPr>
          <w:spacing w:val="2"/>
          <w:sz w:val="28"/>
          <w:szCs w:val="28"/>
        </w:rPr>
        <w:t>Дата _________________</w:t>
      </w:r>
    </w:p>
    <w:p w:rsidR="009E3FE3" w:rsidRDefault="009E3FE3" w:rsidP="009E3FE3">
      <w:pPr>
        <w:pStyle w:val="unformattext"/>
        <w:shd w:val="clear" w:color="auto" w:fill="FFFFFF"/>
        <w:spacing w:before="0" w:beforeAutospacing="0" w:after="0" w:afterAutospacing="0" w:line="263" w:lineRule="atLeast"/>
        <w:ind w:firstLine="709"/>
        <w:jc w:val="both"/>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jc w:val="both"/>
        <w:textAlignment w:val="baseline"/>
        <w:rPr>
          <w:spacing w:val="2"/>
          <w:sz w:val="28"/>
          <w:szCs w:val="28"/>
        </w:rPr>
      </w:pPr>
      <w:r>
        <w:rPr>
          <w:spacing w:val="2"/>
          <w:sz w:val="28"/>
          <w:szCs w:val="28"/>
        </w:rPr>
        <w:t>------------------------------------------------------------------------------------------------</w:t>
      </w:r>
    </w:p>
    <w:p w:rsidR="009E3FE3" w:rsidRDefault="009E3FE3" w:rsidP="009E3FE3">
      <w:pPr>
        <w:pStyle w:val="un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unformattext"/>
        <w:shd w:val="clear" w:color="auto" w:fill="FFFFFF"/>
        <w:spacing w:before="0" w:beforeAutospacing="0" w:after="0" w:afterAutospacing="0" w:line="263" w:lineRule="atLeast"/>
        <w:jc w:val="both"/>
        <w:textAlignment w:val="baseline"/>
        <w:rPr>
          <w:spacing w:val="2"/>
          <w:sz w:val="28"/>
          <w:szCs w:val="28"/>
        </w:rPr>
      </w:pPr>
      <w:r>
        <w:rPr>
          <w:spacing w:val="2"/>
          <w:sz w:val="28"/>
          <w:szCs w:val="28"/>
        </w:rPr>
        <w:t>&lt;*&gt; заполняется в случае, если Заявитель является правообладателем объекта(-ов) недвижимости, расположенного(-ых) в границах территории, применительно к которой рассматривается проект на общественных обсуждениях или публичных слушаниях;</w:t>
      </w:r>
    </w:p>
    <w:p w:rsidR="009E3FE3" w:rsidRDefault="009E3FE3" w:rsidP="009E3FE3">
      <w:pPr>
        <w:pStyle w:val="unformattext"/>
        <w:shd w:val="clear" w:color="auto" w:fill="FFFFFF"/>
        <w:spacing w:before="0" w:beforeAutospacing="0" w:after="0" w:afterAutospacing="0" w:line="263" w:lineRule="atLeast"/>
        <w:jc w:val="both"/>
        <w:textAlignment w:val="baseline"/>
        <w:rPr>
          <w:spacing w:val="2"/>
          <w:sz w:val="28"/>
          <w:szCs w:val="28"/>
        </w:rPr>
      </w:pPr>
      <w:r>
        <w:rPr>
          <w:spacing w:val="2"/>
          <w:sz w:val="28"/>
          <w:szCs w:val="28"/>
        </w:rPr>
        <w:t>в пределах территориальной зоны, в границах которой расположен земельный участок или объект капитального строительства, а также прилегающих к земельному участку, в отношении которого подготовлен проект, рассматриваемый на общественных обсуждениях.</w:t>
      </w:r>
    </w:p>
    <w:p w:rsidR="009E3FE3" w:rsidRDefault="009E3FE3" w:rsidP="009E3FE3">
      <w:pPr>
        <w:rPr>
          <w:spacing w:val="2"/>
          <w:sz w:val="28"/>
          <w:szCs w:val="28"/>
        </w:rPr>
      </w:pPr>
      <w:r>
        <w:rPr>
          <w:spacing w:val="2"/>
          <w:sz w:val="28"/>
          <w:szCs w:val="28"/>
        </w:rPr>
        <w:br w:type="page"/>
      </w:r>
    </w:p>
    <w:p w:rsidR="009E3FE3" w:rsidRDefault="009E3FE3" w:rsidP="009E3FE3">
      <w:pPr>
        <w:ind w:left="6237"/>
        <w:jc w:val="both"/>
      </w:pPr>
      <w:r>
        <w:lastRenderedPageBreak/>
        <w:t>Приложение № 2</w:t>
      </w:r>
    </w:p>
    <w:p w:rsidR="009E3FE3" w:rsidRDefault="009E3FE3" w:rsidP="009E3FE3">
      <w:pPr>
        <w:ind w:left="6237"/>
        <w:jc w:val="both"/>
      </w:pPr>
      <w:r>
        <w:t>к решению Совета</w:t>
      </w:r>
    </w:p>
    <w:p w:rsidR="009E3FE3" w:rsidRDefault="009E3FE3" w:rsidP="009E3FE3">
      <w:pPr>
        <w:ind w:left="6237"/>
        <w:jc w:val="both"/>
      </w:pPr>
      <w:r>
        <w:t>сельского  поселения</w:t>
      </w:r>
    </w:p>
    <w:p w:rsidR="009E3FE3" w:rsidRDefault="009E3FE3" w:rsidP="009E3FE3">
      <w:pPr>
        <w:ind w:left="6237"/>
        <w:jc w:val="both"/>
      </w:pPr>
      <w:r>
        <w:t>Саннинский  сельсовет</w:t>
      </w:r>
    </w:p>
    <w:p w:rsidR="009E3FE3" w:rsidRDefault="009E3FE3" w:rsidP="009E3FE3">
      <w:pPr>
        <w:ind w:left="6237"/>
        <w:jc w:val="both"/>
      </w:pPr>
      <w:r>
        <w:t>муниципального района</w:t>
      </w:r>
    </w:p>
    <w:p w:rsidR="009E3FE3" w:rsidRDefault="009E3FE3" w:rsidP="009E3FE3">
      <w:pPr>
        <w:ind w:left="6237"/>
        <w:jc w:val="both"/>
      </w:pPr>
      <w:r>
        <w:t>Благовещенский район</w:t>
      </w:r>
    </w:p>
    <w:p w:rsidR="009E3FE3" w:rsidRDefault="009E3FE3" w:rsidP="009E3FE3">
      <w:pPr>
        <w:ind w:left="6237"/>
        <w:jc w:val="both"/>
      </w:pPr>
      <w:r>
        <w:t>Республики Башкортостан</w:t>
      </w:r>
    </w:p>
    <w:p w:rsidR="009E3FE3" w:rsidRDefault="009E3FE3" w:rsidP="009E3FE3">
      <w:pPr>
        <w:ind w:left="6237"/>
        <w:jc w:val="both"/>
      </w:pPr>
      <w:r>
        <w:t>от ____________ № _____</w:t>
      </w:r>
    </w:p>
    <w:p w:rsidR="009E3FE3" w:rsidRDefault="009E3FE3" w:rsidP="009E3FE3">
      <w:pPr>
        <w:pStyle w:val="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formattext"/>
        <w:shd w:val="clear" w:color="auto" w:fill="FFFFFF"/>
        <w:spacing w:before="0" w:beforeAutospacing="0" w:after="0" w:afterAutospacing="0" w:line="263" w:lineRule="atLeast"/>
        <w:jc w:val="center"/>
        <w:textAlignment w:val="baseline"/>
        <w:rPr>
          <w:spacing w:val="2"/>
          <w:sz w:val="28"/>
          <w:szCs w:val="28"/>
        </w:rPr>
      </w:pPr>
      <w:r>
        <w:rPr>
          <w:spacing w:val="2"/>
          <w:sz w:val="28"/>
          <w:szCs w:val="28"/>
        </w:rPr>
        <w:t xml:space="preserve">Межведомственная комиссия по проведению общественных обсуждений, публичных слушаний в сфере градостроительной деятельности сельского поселения Саннинский сельсовет </w:t>
      </w:r>
      <w:r>
        <w:rPr>
          <w:sz w:val="28"/>
          <w:szCs w:val="28"/>
        </w:rPr>
        <w:t>муниципального района Благовещенский район Республики Башкортостан</w:t>
      </w:r>
    </w:p>
    <w:p w:rsidR="009E3FE3" w:rsidRDefault="009E3FE3" w:rsidP="009E3FE3">
      <w:pPr>
        <w:pStyle w:val="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ConsPlusNormal"/>
        <w:rPr>
          <w:rFonts w:ascii="Times New Roman" w:hAnsi="Times New Roman" w:cs="Times New Roman"/>
          <w:sz w:val="28"/>
          <w:szCs w:val="28"/>
        </w:rPr>
      </w:pPr>
      <w:r>
        <w:rPr>
          <w:rFonts w:ascii="Times New Roman" w:hAnsi="Times New Roman" w:cs="Times New Roman"/>
          <w:sz w:val="28"/>
          <w:szCs w:val="28"/>
        </w:rPr>
        <w:t xml:space="preserve">Председатель комиссии - </w:t>
      </w:r>
    </w:p>
    <w:p w:rsidR="009E3FE3" w:rsidRDefault="009E3FE3" w:rsidP="009E3FE3">
      <w:pPr>
        <w:pStyle w:val="ConsPlusNormal"/>
        <w:rPr>
          <w:rFonts w:ascii="Times New Roman" w:hAnsi="Times New Roman" w:cs="Times New Roman"/>
          <w:sz w:val="28"/>
          <w:szCs w:val="28"/>
        </w:rPr>
      </w:pPr>
    </w:p>
    <w:p w:rsidR="009E3FE3" w:rsidRDefault="009E3FE3" w:rsidP="009E3FE3">
      <w:pPr>
        <w:pStyle w:val="ConsPlusNormal"/>
        <w:rPr>
          <w:rFonts w:ascii="Times New Roman" w:hAnsi="Times New Roman" w:cs="Times New Roman"/>
          <w:sz w:val="28"/>
          <w:szCs w:val="28"/>
        </w:rPr>
      </w:pPr>
      <w:r>
        <w:rPr>
          <w:rFonts w:ascii="Times New Roman" w:hAnsi="Times New Roman" w:cs="Times New Roman"/>
          <w:sz w:val="28"/>
          <w:szCs w:val="28"/>
        </w:rPr>
        <w:t xml:space="preserve">Заместитель председателя комиссии - </w:t>
      </w:r>
    </w:p>
    <w:p w:rsidR="009E3FE3" w:rsidRDefault="009E3FE3" w:rsidP="009E3FE3">
      <w:pPr>
        <w:pStyle w:val="ConsPlusNormal"/>
        <w:rPr>
          <w:rFonts w:ascii="Times New Roman" w:hAnsi="Times New Roman" w:cs="Times New Roman"/>
          <w:sz w:val="28"/>
          <w:szCs w:val="28"/>
        </w:rPr>
      </w:pPr>
    </w:p>
    <w:p w:rsidR="009E3FE3" w:rsidRDefault="009E3FE3" w:rsidP="009E3FE3">
      <w:pPr>
        <w:pStyle w:val="ConsPlusNormal"/>
        <w:rPr>
          <w:rFonts w:ascii="Times New Roman" w:hAnsi="Times New Roman" w:cs="Times New Roman"/>
          <w:sz w:val="28"/>
          <w:szCs w:val="28"/>
        </w:rPr>
      </w:pPr>
      <w:r>
        <w:rPr>
          <w:rFonts w:ascii="Times New Roman" w:hAnsi="Times New Roman" w:cs="Times New Roman"/>
          <w:sz w:val="28"/>
          <w:szCs w:val="28"/>
        </w:rPr>
        <w:t xml:space="preserve">Секретарь комиссии - </w:t>
      </w:r>
    </w:p>
    <w:p w:rsidR="009E3FE3" w:rsidRDefault="009E3FE3" w:rsidP="009E3FE3">
      <w:pPr>
        <w:pStyle w:val="ConsPlusNormal"/>
        <w:rPr>
          <w:rFonts w:ascii="Times New Roman" w:hAnsi="Times New Roman" w:cs="Times New Roman"/>
          <w:sz w:val="28"/>
          <w:szCs w:val="28"/>
        </w:rPr>
      </w:pPr>
    </w:p>
    <w:p w:rsidR="009E3FE3" w:rsidRDefault="009E3FE3" w:rsidP="009E3FE3">
      <w:pPr>
        <w:rPr>
          <w:sz w:val="28"/>
          <w:szCs w:val="28"/>
        </w:rPr>
      </w:pPr>
      <w:r>
        <w:rPr>
          <w:sz w:val="28"/>
          <w:szCs w:val="28"/>
        </w:rPr>
        <w:t>Члены комиссии:</w:t>
      </w:r>
    </w:p>
    <w:p w:rsidR="009E3FE3" w:rsidRDefault="009E3FE3" w:rsidP="009E3FE3">
      <w:pPr>
        <w:pStyle w:val="formattext"/>
        <w:shd w:val="clear" w:color="auto" w:fill="FFFFFF"/>
        <w:spacing w:before="0" w:beforeAutospacing="0" w:after="0" w:afterAutospacing="0" w:line="263" w:lineRule="atLeast"/>
        <w:textAlignment w:val="baseline"/>
        <w:rPr>
          <w:spacing w:val="2"/>
          <w:sz w:val="28"/>
          <w:szCs w:val="28"/>
        </w:rPr>
      </w:pPr>
    </w:p>
    <w:p w:rsidR="009E3FE3" w:rsidRDefault="009E3FE3" w:rsidP="009E3FE3">
      <w:pPr>
        <w:pStyle w:val="formattext"/>
        <w:shd w:val="clear" w:color="auto" w:fill="FFFFFF"/>
        <w:spacing w:before="0" w:beforeAutospacing="0" w:after="0" w:afterAutospacing="0" w:line="263" w:lineRule="atLeast"/>
        <w:textAlignment w:val="baseline"/>
        <w:rPr>
          <w:spacing w:val="2"/>
          <w:sz w:val="28"/>
          <w:szCs w:val="28"/>
        </w:rPr>
      </w:pPr>
      <w:r>
        <w:rPr>
          <w:spacing w:val="2"/>
          <w:sz w:val="28"/>
          <w:szCs w:val="28"/>
        </w:rPr>
        <w:t>1)</w:t>
      </w:r>
    </w:p>
    <w:p w:rsidR="009E3FE3" w:rsidRDefault="009E3FE3" w:rsidP="009E3FE3">
      <w:pPr>
        <w:pStyle w:val="formattext"/>
        <w:shd w:val="clear" w:color="auto" w:fill="FFFFFF"/>
        <w:spacing w:before="0" w:beforeAutospacing="0" w:after="0" w:afterAutospacing="0" w:line="263" w:lineRule="atLeast"/>
        <w:textAlignment w:val="baseline"/>
        <w:rPr>
          <w:spacing w:val="2"/>
          <w:sz w:val="28"/>
          <w:szCs w:val="28"/>
        </w:rPr>
      </w:pPr>
      <w:r>
        <w:rPr>
          <w:spacing w:val="2"/>
          <w:sz w:val="28"/>
          <w:szCs w:val="28"/>
        </w:rPr>
        <w:t>2)</w:t>
      </w:r>
    </w:p>
    <w:p w:rsidR="009E3FE3" w:rsidRDefault="009E3FE3" w:rsidP="009E3FE3">
      <w:pPr>
        <w:pStyle w:val="1"/>
      </w:pPr>
    </w:p>
    <w:p w:rsidR="009E3FE3" w:rsidRDefault="009E3FE3" w:rsidP="009E3FE3"/>
    <w:p w:rsidR="009E3FE3" w:rsidRDefault="009E3FE3" w:rsidP="009E3FE3"/>
    <w:p w:rsidR="0033556B" w:rsidRPr="009E3FE3" w:rsidRDefault="0033556B" w:rsidP="009E3FE3">
      <w:pPr>
        <w:rPr>
          <w:szCs w:val="32"/>
        </w:rPr>
      </w:pPr>
    </w:p>
    <w:sectPr w:rsidR="0033556B" w:rsidRPr="009E3FE3" w:rsidSect="002137F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ashkort">
    <w:altName w:val="Courier New"/>
    <w:charset w:val="00"/>
    <w:family w:val="auto"/>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Arial New Bash">
    <w:altName w:val="Arial"/>
    <w:charset w:val="CC"/>
    <w:family w:val="swiss"/>
    <w:pitch w:val="variable"/>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6A34B9"/>
    <w:multiLevelType w:val="hybridMultilevel"/>
    <w:tmpl w:val="F84E7998"/>
    <w:lvl w:ilvl="0" w:tplc="52A60D9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5">
    <w:nsid w:val="2A3A2974"/>
    <w:multiLevelType w:val="singleLevel"/>
    <w:tmpl w:val="FE9A0DC6"/>
    <w:lvl w:ilvl="0">
      <w:start w:val="1"/>
      <w:numFmt w:val="decimal"/>
      <w:lvlText w:val="%1)"/>
      <w:lvlJc w:val="left"/>
      <w:pPr>
        <w:tabs>
          <w:tab w:val="num" w:pos="1099"/>
        </w:tabs>
        <w:ind w:left="1099" w:hanging="390"/>
      </w:pPr>
    </w:lvl>
  </w:abstractNum>
  <w:abstractNum w:abstractNumId="6">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5"/>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B692E"/>
    <w:rsid w:val="000C01D2"/>
    <w:rsid w:val="002D0796"/>
    <w:rsid w:val="00311F57"/>
    <w:rsid w:val="0033556B"/>
    <w:rsid w:val="00407278"/>
    <w:rsid w:val="005F42A9"/>
    <w:rsid w:val="006B692E"/>
    <w:rsid w:val="008A4E89"/>
    <w:rsid w:val="009035A0"/>
    <w:rsid w:val="009E3FE3"/>
    <w:rsid w:val="00CE7B91"/>
    <w:rsid w:val="00D67528"/>
    <w:rsid w:val="00E310BF"/>
    <w:rsid w:val="00E4350E"/>
    <w:rsid w:val="00E45DAA"/>
    <w:rsid w:val="00F027E7"/>
    <w:rsid w:val="00F20C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B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3556B"/>
    <w:pPr>
      <w:keepNext/>
      <w:spacing w:before="240" w:after="60"/>
      <w:outlineLvl w:val="0"/>
    </w:pPr>
    <w:rPr>
      <w:rFonts w:ascii="Cambria" w:hAnsi="Cambria"/>
      <w:b/>
      <w:bCs/>
      <w:kern w:val="32"/>
      <w:sz w:val="32"/>
      <w:szCs w:val="32"/>
    </w:rPr>
  </w:style>
  <w:style w:type="paragraph" w:styleId="2">
    <w:name w:val="heading 2"/>
    <w:basedOn w:val="a"/>
    <w:next w:val="a"/>
    <w:link w:val="20"/>
    <w:qFormat/>
    <w:rsid w:val="0033556B"/>
    <w:pPr>
      <w:keepNext/>
      <w:spacing w:before="240" w:after="60"/>
      <w:outlineLvl w:val="1"/>
    </w:pPr>
    <w:rPr>
      <w:rFonts w:ascii="Arial" w:hAnsi="Arial" w:cs="Arial"/>
      <w:b/>
      <w:bCs/>
      <w:i/>
      <w:iCs/>
      <w:sz w:val="28"/>
      <w:szCs w:val="28"/>
    </w:rPr>
  </w:style>
  <w:style w:type="paragraph" w:styleId="3">
    <w:name w:val="heading 3"/>
    <w:basedOn w:val="a"/>
    <w:next w:val="a"/>
    <w:link w:val="30"/>
    <w:qFormat/>
    <w:rsid w:val="0033556B"/>
    <w:pPr>
      <w:keepNext/>
      <w:jc w:val="center"/>
      <w:outlineLvl w:val="2"/>
    </w:pPr>
    <w:rPr>
      <w:rFonts w:ascii="Bashkort" w:hAnsi="Bashkort"/>
      <w:b/>
      <w:szCs w:val="20"/>
    </w:rPr>
  </w:style>
  <w:style w:type="paragraph" w:styleId="4">
    <w:name w:val="heading 4"/>
    <w:basedOn w:val="a"/>
    <w:next w:val="a"/>
    <w:link w:val="40"/>
    <w:qFormat/>
    <w:rsid w:val="0033556B"/>
    <w:pPr>
      <w:keepNext/>
      <w:spacing w:before="240" w:after="60"/>
      <w:outlineLvl w:val="3"/>
    </w:pPr>
    <w:rPr>
      <w:b/>
      <w:bCs/>
      <w:sz w:val="28"/>
      <w:szCs w:val="28"/>
    </w:rPr>
  </w:style>
  <w:style w:type="paragraph" w:styleId="5">
    <w:name w:val="heading 5"/>
    <w:basedOn w:val="a"/>
    <w:next w:val="a"/>
    <w:link w:val="50"/>
    <w:qFormat/>
    <w:rsid w:val="0033556B"/>
    <w:pPr>
      <w:keepNext/>
      <w:jc w:val="center"/>
      <w:outlineLvl w:val="4"/>
    </w:pPr>
    <w:rPr>
      <w:rFonts w:ascii="Bashkort" w:hAnsi="Bashkort"/>
      <w:b/>
      <w:sz w:val="26"/>
      <w:szCs w:val="20"/>
    </w:rPr>
  </w:style>
  <w:style w:type="paragraph" w:styleId="6">
    <w:name w:val="heading 6"/>
    <w:basedOn w:val="a"/>
    <w:next w:val="a"/>
    <w:link w:val="60"/>
    <w:uiPriority w:val="9"/>
    <w:semiHidden/>
    <w:unhideWhenUsed/>
    <w:qFormat/>
    <w:rsid w:val="0033556B"/>
    <w:pPr>
      <w:keepNext/>
      <w:keepLines/>
      <w:spacing w:before="200"/>
      <w:outlineLvl w:val="5"/>
    </w:pPr>
    <w:rPr>
      <w:rFonts w:ascii="Cambria" w:hAnsi="Cambria"/>
      <w:i/>
      <w:iCs/>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unhideWhenUsed/>
    <w:rsid w:val="00D67528"/>
    <w:rPr>
      <w:rFonts w:ascii="Tahoma" w:hAnsi="Tahoma" w:cs="Tahoma"/>
      <w:sz w:val="16"/>
      <w:szCs w:val="16"/>
    </w:rPr>
  </w:style>
  <w:style w:type="character" w:customStyle="1" w:styleId="a4">
    <w:name w:val="Текст выноски Знак"/>
    <w:basedOn w:val="a0"/>
    <w:link w:val="a3"/>
    <w:uiPriority w:val="99"/>
    <w:rsid w:val="00D67528"/>
    <w:rPr>
      <w:rFonts w:ascii="Tahoma" w:hAnsi="Tahoma" w:cs="Tahoma"/>
      <w:sz w:val="16"/>
      <w:szCs w:val="16"/>
    </w:rPr>
  </w:style>
  <w:style w:type="paragraph" w:styleId="a5">
    <w:name w:val="Body Text Indent"/>
    <w:basedOn w:val="a"/>
    <w:link w:val="a6"/>
    <w:unhideWhenUsed/>
    <w:rsid w:val="00CE7B91"/>
    <w:pPr>
      <w:spacing w:after="120"/>
      <w:ind w:left="283"/>
    </w:pPr>
  </w:style>
  <w:style w:type="character" w:customStyle="1" w:styleId="a6">
    <w:name w:val="Основной текст с отступом Знак"/>
    <w:basedOn w:val="a0"/>
    <w:link w:val="a5"/>
    <w:rsid w:val="00CE7B91"/>
    <w:rPr>
      <w:rFonts w:ascii="Times New Roman" w:eastAsia="Times New Roman" w:hAnsi="Times New Roman" w:cs="Times New Roman"/>
      <w:sz w:val="24"/>
      <w:szCs w:val="24"/>
      <w:lang w:eastAsia="ru-RU"/>
    </w:rPr>
  </w:style>
  <w:style w:type="paragraph" w:customStyle="1" w:styleId="11">
    <w:name w:val="Стиль1"/>
    <w:basedOn w:val="a"/>
    <w:autoRedefine/>
    <w:rsid w:val="00CE7B91"/>
    <w:pPr>
      <w:suppressAutoHyphens/>
      <w:jc w:val="both"/>
    </w:pPr>
    <w:rPr>
      <w:iCs/>
      <w:sz w:val="26"/>
      <w:szCs w:val="26"/>
    </w:rPr>
  </w:style>
  <w:style w:type="paragraph" w:customStyle="1" w:styleId="ConsPlusNormal">
    <w:name w:val="ConsPlusNormal"/>
    <w:link w:val="ConsPlusNormal0"/>
    <w:rsid w:val="0033556B"/>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basedOn w:val="a0"/>
    <w:link w:val="ConsPlusNormal"/>
    <w:locked/>
    <w:rsid w:val="0033556B"/>
    <w:rPr>
      <w:rFonts w:ascii="Calibri" w:eastAsia="Times New Roman" w:hAnsi="Calibri" w:cs="Calibri"/>
      <w:szCs w:val="20"/>
      <w:lang w:eastAsia="ru-RU"/>
    </w:rPr>
  </w:style>
  <w:style w:type="paragraph" w:styleId="a7">
    <w:name w:val="Body Text"/>
    <w:basedOn w:val="a"/>
    <w:link w:val="a8"/>
    <w:unhideWhenUsed/>
    <w:rsid w:val="0033556B"/>
    <w:pPr>
      <w:spacing w:after="120"/>
    </w:pPr>
  </w:style>
  <w:style w:type="character" w:customStyle="1" w:styleId="a8">
    <w:name w:val="Основной текст Знак"/>
    <w:basedOn w:val="a0"/>
    <w:link w:val="a7"/>
    <w:rsid w:val="0033556B"/>
    <w:rPr>
      <w:rFonts w:ascii="Times New Roman" w:eastAsia="Times New Roman" w:hAnsi="Times New Roman" w:cs="Times New Roman"/>
      <w:sz w:val="24"/>
      <w:szCs w:val="24"/>
      <w:lang w:eastAsia="ru-RU"/>
    </w:rPr>
  </w:style>
  <w:style w:type="paragraph" w:styleId="31">
    <w:name w:val="Body Text Indent 3"/>
    <w:basedOn w:val="a"/>
    <w:link w:val="32"/>
    <w:unhideWhenUsed/>
    <w:rsid w:val="0033556B"/>
    <w:pPr>
      <w:spacing w:after="120"/>
      <w:ind w:left="283"/>
    </w:pPr>
    <w:rPr>
      <w:sz w:val="16"/>
      <w:szCs w:val="16"/>
    </w:rPr>
  </w:style>
  <w:style w:type="character" w:customStyle="1" w:styleId="32">
    <w:name w:val="Основной текст с отступом 3 Знак"/>
    <w:basedOn w:val="a0"/>
    <w:link w:val="31"/>
    <w:rsid w:val="0033556B"/>
    <w:rPr>
      <w:rFonts w:ascii="Times New Roman" w:eastAsia="Times New Roman" w:hAnsi="Times New Roman" w:cs="Times New Roman"/>
      <w:sz w:val="16"/>
      <w:szCs w:val="16"/>
      <w:lang w:eastAsia="ru-RU"/>
    </w:rPr>
  </w:style>
  <w:style w:type="character" w:customStyle="1" w:styleId="10">
    <w:name w:val="Заголовок 1 Знак"/>
    <w:basedOn w:val="a0"/>
    <w:link w:val="1"/>
    <w:rsid w:val="0033556B"/>
    <w:rPr>
      <w:rFonts w:ascii="Cambria" w:eastAsia="Times New Roman" w:hAnsi="Cambria" w:cs="Times New Roman"/>
      <w:b/>
      <w:bCs/>
      <w:kern w:val="32"/>
      <w:sz w:val="32"/>
      <w:szCs w:val="32"/>
      <w:lang w:eastAsia="ru-RU"/>
    </w:rPr>
  </w:style>
  <w:style w:type="character" w:customStyle="1" w:styleId="20">
    <w:name w:val="Заголовок 2 Знак"/>
    <w:basedOn w:val="a0"/>
    <w:link w:val="2"/>
    <w:rsid w:val="0033556B"/>
    <w:rPr>
      <w:rFonts w:ascii="Arial" w:eastAsia="Times New Roman" w:hAnsi="Arial" w:cs="Arial"/>
      <w:b/>
      <w:bCs/>
      <w:i/>
      <w:iCs/>
      <w:sz w:val="28"/>
      <w:szCs w:val="28"/>
      <w:lang w:eastAsia="ru-RU"/>
    </w:rPr>
  </w:style>
  <w:style w:type="character" w:customStyle="1" w:styleId="30">
    <w:name w:val="Заголовок 3 Знак"/>
    <w:basedOn w:val="a0"/>
    <w:link w:val="3"/>
    <w:rsid w:val="0033556B"/>
    <w:rPr>
      <w:rFonts w:ascii="Bashkort" w:eastAsia="Times New Roman" w:hAnsi="Bashkort" w:cs="Times New Roman"/>
      <w:b/>
      <w:sz w:val="24"/>
      <w:szCs w:val="20"/>
      <w:lang w:eastAsia="ru-RU"/>
    </w:rPr>
  </w:style>
  <w:style w:type="character" w:customStyle="1" w:styleId="40">
    <w:name w:val="Заголовок 4 Знак"/>
    <w:basedOn w:val="a0"/>
    <w:link w:val="4"/>
    <w:rsid w:val="0033556B"/>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33556B"/>
    <w:rPr>
      <w:rFonts w:ascii="Bashkort" w:eastAsia="Times New Roman" w:hAnsi="Bashkort" w:cs="Times New Roman"/>
      <w:b/>
      <w:sz w:val="26"/>
      <w:szCs w:val="20"/>
      <w:lang w:eastAsia="ru-RU"/>
    </w:rPr>
  </w:style>
  <w:style w:type="character" w:customStyle="1" w:styleId="60">
    <w:name w:val="Заголовок 6 Знак"/>
    <w:basedOn w:val="a0"/>
    <w:link w:val="6"/>
    <w:uiPriority w:val="9"/>
    <w:semiHidden/>
    <w:rsid w:val="0033556B"/>
    <w:rPr>
      <w:rFonts w:ascii="Cambria" w:eastAsia="Times New Roman" w:hAnsi="Cambria" w:cs="Times New Roman"/>
      <w:i/>
      <w:iCs/>
      <w:color w:val="243F60"/>
      <w:sz w:val="24"/>
      <w:szCs w:val="24"/>
      <w:lang w:eastAsia="ru-RU"/>
    </w:rPr>
  </w:style>
  <w:style w:type="paragraph" w:styleId="21">
    <w:name w:val="Body Text Indent 2"/>
    <w:basedOn w:val="a"/>
    <w:link w:val="22"/>
    <w:rsid w:val="0033556B"/>
    <w:pPr>
      <w:spacing w:after="120" w:line="480" w:lineRule="auto"/>
      <w:ind w:left="283"/>
    </w:pPr>
  </w:style>
  <w:style w:type="character" w:customStyle="1" w:styleId="22">
    <w:name w:val="Основной текст с отступом 2 Знак"/>
    <w:basedOn w:val="a0"/>
    <w:link w:val="21"/>
    <w:rsid w:val="0033556B"/>
    <w:rPr>
      <w:rFonts w:ascii="Times New Roman" w:eastAsia="Times New Roman" w:hAnsi="Times New Roman" w:cs="Times New Roman"/>
      <w:sz w:val="24"/>
      <w:szCs w:val="24"/>
      <w:lang w:eastAsia="ru-RU"/>
    </w:rPr>
  </w:style>
  <w:style w:type="paragraph" w:customStyle="1" w:styleId="ConsPlusTitle">
    <w:name w:val="ConsPlusTitle"/>
    <w:rsid w:val="0033556B"/>
    <w:pPr>
      <w:widowControl w:val="0"/>
      <w:autoSpaceDE w:val="0"/>
      <w:autoSpaceDN w:val="0"/>
      <w:adjustRightInd w:val="0"/>
      <w:spacing w:after="0" w:line="240" w:lineRule="auto"/>
    </w:pPr>
    <w:rPr>
      <w:rFonts w:ascii="Calibri" w:eastAsia="Times New Roman" w:hAnsi="Calibri" w:cs="Calibri"/>
      <w:b/>
      <w:bCs/>
      <w:lang w:eastAsia="ru-RU"/>
    </w:rPr>
  </w:style>
  <w:style w:type="paragraph" w:styleId="a9">
    <w:name w:val="header"/>
    <w:basedOn w:val="a"/>
    <w:link w:val="aa"/>
    <w:uiPriority w:val="99"/>
    <w:rsid w:val="0033556B"/>
    <w:pPr>
      <w:tabs>
        <w:tab w:val="center" w:pos="4677"/>
        <w:tab w:val="right" w:pos="9355"/>
      </w:tabs>
    </w:pPr>
    <w:rPr>
      <w:rFonts w:ascii="Calibri" w:eastAsia="Calibri" w:hAnsi="Calibri" w:cs="Calibri"/>
      <w:sz w:val="22"/>
      <w:szCs w:val="22"/>
      <w:lang w:eastAsia="en-US"/>
    </w:rPr>
  </w:style>
  <w:style w:type="character" w:customStyle="1" w:styleId="aa">
    <w:name w:val="Верхний колонтитул Знак"/>
    <w:basedOn w:val="a0"/>
    <w:link w:val="a9"/>
    <w:uiPriority w:val="99"/>
    <w:rsid w:val="0033556B"/>
    <w:rPr>
      <w:rFonts w:ascii="Calibri" w:eastAsia="Calibri" w:hAnsi="Calibri" w:cs="Calibri"/>
    </w:rPr>
  </w:style>
  <w:style w:type="paragraph" w:styleId="ab">
    <w:name w:val="footer"/>
    <w:basedOn w:val="a"/>
    <w:link w:val="ac"/>
    <w:uiPriority w:val="99"/>
    <w:rsid w:val="0033556B"/>
    <w:pPr>
      <w:tabs>
        <w:tab w:val="center" w:pos="4677"/>
        <w:tab w:val="right" w:pos="9355"/>
      </w:tabs>
    </w:pPr>
    <w:rPr>
      <w:rFonts w:ascii="Calibri" w:eastAsia="Calibri" w:hAnsi="Calibri" w:cs="Calibri"/>
      <w:sz w:val="22"/>
      <w:szCs w:val="22"/>
      <w:lang w:eastAsia="en-US"/>
    </w:rPr>
  </w:style>
  <w:style w:type="character" w:customStyle="1" w:styleId="ac">
    <w:name w:val="Нижний колонтитул Знак"/>
    <w:basedOn w:val="a0"/>
    <w:link w:val="ab"/>
    <w:uiPriority w:val="99"/>
    <w:rsid w:val="0033556B"/>
    <w:rPr>
      <w:rFonts w:ascii="Calibri" w:eastAsia="Calibri" w:hAnsi="Calibri" w:cs="Calibri"/>
    </w:rPr>
  </w:style>
  <w:style w:type="table" w:styleId="ad">
    <w:name w:val="Table Grid"/>
    <w:basedOn w:val="a1"/>
    <w:uiPriority w:val="59"/>
    <w:rsid w:val="0033556B"/>
    <w:pPr>
      <w:spacing w:after="0" w:line="240" w:lineRule="auto"/>
    </w:pPr>
    <w:rPr>
      <w:rFonts w:ascii="Calibri" w:eastAsia="Calibri"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List Paragraph"/>
    <w:basedOn w:val="a"/>
    <w:uiPriority w:val="34"/>
    <w:qFormat/>
    <w:rsid w:val="0033556B"/>
    <w:pPr>
      <w:spacing w:after="200" w:line="276" w:lineRule="auto"/>
      <w:ind w:left="720"/>
    </w:pPr>
    <w:rPr>
      <w:rFonts w:ascii="Calibri" w:eastAsia="Calibri" w:hAnsi="Calibri" w:cs="Calibri"/>
      <w:sz w:val="22"/>
      <w:szCs w:val="22"/>
      <w:lang w:eastAsia="en-US"/>
    </w:rPr>
  </w:style>
  <w:style w:type="paragraph" w:customStyle="1" w:styleId="12">
    <w:name w:val="Знак1 Знак Знак Знак Знак Знак Знак"/>
    <w:basedOn w:val="a"/>
    <w:uiPriority w:val="99"/>
    <w:rsid w:val="0033556B"/>
    <w:pPr>
      <w:spacing w:after="160" w:line="240" w:lineRule="exact"/>
    </w:pPr>
    <w:rPr>
      <w:rFonts w:ascii="Verdana" w:hAnsi="Verdana" w:cs="Verdana"/>
      <w:sz w:val="20"/>
      <w:szCs w:val="20"/>
      <w:lang w:val="en-US" w:eastAsia="en-US"/>
    </w:rPr>
  </w:style>
  <w:style w:type="paragraph" w:customStyle="1" w:styleId="af">
    <w:name w:val="Знак Знак"/>
    <w:basedOn w:val="a"/>
    <w:uiPriority w:val="99"/>
    <w:rsid w:val="0033556B"/>
    <w:pPr>
      <w:spacing w:after="160" w:line="240" w:lineRule="exact"/>
    </w:pPr>
    <w:rPr>
      <w:rFonts w:ascii="Verdana" w:hAnsi="Verdana" w:cs="Verdana"/>
      <w:sz w:val="20"/>
      <w:szCs w:val="20"/>
      <w:lang w:val="en-US" w:eastAsia="en-US"/>
    </w:rPr>
  </w:style>
  <w:style w:type="paragraph" w:customStyle="1" w:styleId="CharChar">
    <w:name w:val="Char Char"/>
    <w:basedOn w:val="a"/>
    <w:uiPriority w:val="99"/>
    <w:rsid w:val="0033556B"/>
    <w:rPr>
      <w:sz w:val="20"/>
      <w:szCs w:val="20"/>
      <w:lang w:val="en-US" w:eastAsia="en-US"/>
    </w:rPr>
  </w:style>
  <w:style w:type="paragraph" w:customStyle="1" w:styleId="af0">
    <w:name w:val="Знак Знак Знак Знак Знак Знак Знак Знак Знак Знак Знак Знак Знак Знак Знак Знак"/>
    <w:basedOn w:val="a"/>
    <w:autoRedefine/>
    <w:rsid w:val="0033556B"/>
    <w:pPr>
      <w:spacing w:after="160" w:line="240" w:lineRule="exact"/>
    </w:pPr>
    <w:rPr>
      <w:sz w:val="28"/>
      <w:szCs w:val="20"/>
      <w:lang w:val="en-US" w:eastAsia="en-US"/>
    </w:rPr>
  </w:style>
  <w:style w:type="character" w:styleId="af1">
    <w:name w:val="annotation reference"/>
    <w:basedOn w:val="a0"/>
    <w:uiPriority w:val="99"/>
    <w:unhideWhenUsed/>
    <w:rsid w:val="0033556B"/>
    <w:rPr>
      <w:sz w:val="16"/>
      <w:szCs w:val="16"/>
    </w:rPr>
  </w:style>
  <w:style w:type="paragraph" w:styleId="af2">
    <w:name w:val="annotation text"/>
    <w:basedOn w:val="a"/>
    <w:link w:val="af3"/>
    <w:uiPriority w:val="99"/>
    <w:unhideWhenUsed/>
    <w:rsid w:val="0033556B"/>
    <w:pPr>
      <w:spacing w:after="200"/>
    </w:pPr>
    <w:rPr>
      <w:rFonts w:ascii="Calibri" w:eastAsia="Calibri" w:hAnsi="Calibri" w:cs="Calibri"/>
      <w:sz w:val="20"/>
      <w:szCs w:val="20"/>
      <w:lang w:eastAsia="en-US"/>
    </w:rPr>
  </w:style>
  <w:style w:type="character" w:customStyle="1" w:styleId="af3">
    <w:name w:val="Текст примечания Знак"/>
    <w:basedOn w:val="a0"/>
    <w:link w:val="af2"/>
    <w:uiPriority w:val="99"/>
    <w:rsid w:val="0033556B"/>
    <w:rPr>
      <w:rFonts w:ascii="Calibri" w:eastAsia="Calibri" w:hAnsi="Calibri" w:cs="Calibri"/>
      <w:sz w:val="20"/>
      <w:szCs w:val="20"/>
    </w:rPr>
  </w:style>
  <w:style w:type="paragraph" w:styleId="af4">
    <w:name w:val="annotation subject"/>
    <w:basedOn w:val="af2"/>
    <w:next w:val="af2"/>
    <w:link w:val="af5"/>
    <w:uiPriority w:val="99"/>
    <w:unhideWhenUsed/>
    <w:rsid w:val="0033556B"/>
    <w:rPr>
      <w:b/>
      <w:bCs/>
    </w:rPr>
  </w:style>
  <w:style w:type="character" w:customStyle="1" w:styleId="af5">
    <w:name w:val="Тема примечания Знак"/>
    <w:basedOn w:val="af3"/>
    <w:link w:val="af4"/>
    <w:uiPriority w:val="99"/>
    <w:rsid w:val="0033556B"/>
    <w:rPr>
      <w:b/>
      <w:bCs/>
    </w:rPr>
  </w:style>
  <w:style w:type="numbering" w:customStyle="1" w:styleId="13">
    <w:name w:val="Нет списка1"/>
    <w:next w:val="a2"/>
    <w:uiPriority w:val="99"/>
    <w:semiHidden/>
    <w:unhideWhenUsed/>
    <w:rsid w:val="0033556B"/>
  </w:style>
  <w:style w:type="table" w:customStyle="1" w:styleId="14">
    <w:name w:val="Сетка таблицы1"/>
    <w:basedOn w:val="a1"/>
    <w:next w:val="ad"/>
    <w:uiPriority w:val="99"/>
    <w:rsid w:val="0033556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33556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33556B"/>
    <w:pPr>
      <w:autoSpaceDE w:val="0"/>
      <w:autoSpaceDN w:val="0"/>
      <w:adjustRightInd w:val="0"/>
      <w:spacing w:after="0" w:line="240" w:lineRule="auto"/>
    </w:pPr>
    <w:rPr>
      <w:rFonts w:ascii="Arial" w:eastAsia="Times New Roman" w:hAnsi="Arial" w:cs="Arial"/>
      <w:sz w:val="20"/>
      <w:szCs w:val="20"/>
      <w:lang w:eastAsia="ru-RU"/>
    </w:rPr>
  </w:style>
  <w:style w:type="character" w:styleId="af6">
    <w:name w:val="Hyperlink"/>
    <w:basedOn w:val="a0"/>
    <w:rsid w:val="0033556B"/>
    <w:rPr>
      <w:rFonts w:cs="Times New Roman"/>
      <w:color w:val="0000FF"/>
      <w:u w:val="single"/>
    </w:rPr>
  </w:style>
  <w:style w:type="character" w:styleId="af7">
    <w:name w:val="FollowedHyperlink"/>
    <w:basedOn w:val="a0"/>
    <w:uiPriority w:val="99"/>
    <w:rsid w:val="0033556B"/>
    <w:rPr>
      <w:rFonts w:cs="Times New Roman"/>
      <w:color w:val="800080"/>
      <w:u w:val="single"/>
    </w:rPr>
  </w:style>
  <w:style w:type="paragraph" w:customStyle="1" w:styleId="xl65">
    <w:name w:val="xl65"/>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6">
    <w:name w:val="xl66"/>
    <w:basedOn w:val="a"/>
    <w:uiPriority w:val="99"/>
    <w:rsid w:val="0033556B"/>
    <w:pPr>
      <w:spacing w:before="100" w:beforeAutospacing="1" w:after="100" w:afterAutospacing="1"/>
      <w:jc w:val="center"/>
      <w:textAlignment w:val="center"/>
    </w:pPr>
    <w:rPr>
      <w:rFonts w:eastAsia="Calibri"/>
    </w:rPr>
  </w:style>
  <w:style w:type="paragraph" w:customStyle="1" w:styleId="xl67">
    <w:name w:val="xl67"/>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8">
    <w:name w:val="xl68"/>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69">
    <w:name w:val="xl69"/>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70">
    <w:name w:val="xl70"/>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1">
    <w:name w:val="xl71"/>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72">
    <w:name w:val="xl72"/>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73">
    <w:name w:val="xl73"/>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4">
    <w:name w:val="xl74"/>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75">
    <w:name w:val="xl75"/>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76">
    <w:name w:val="xl76"/>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77">
    <w:name w:val="xl77"/>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78">
    <w:name w:val="xl78"/>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79">
    <w:name w:val="xl79"/>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0">
    <w:name w:val="xl80"/>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Calibri"/>
      <w:b/>
      <w:bCs/>
    </w:rPr>
  </w:style>
  <w:style w:type="paragraph" w:customStyle="1" w:styleId="xl81">
    <w:name w:val="xl81"/>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b/>
      <w:bCs/>
    </w:rPr>
  </w:style>
  <w:style w:type="paragraph" w:customStyle="1" w:styleId="xl82">
    <w:name w:val="xl82"/>
    <w:basedOn w:val="a"/>
    <w:uiPriority w:val="99"/>
    <w:rsid w:val="0033556B"/>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jc w:val="center"/>
      <w:textAlignment w:val="center"/>
    </w:pPr>
    <w:rPr>
      <w:rFonts w:eastAsia="Calibri"/>
    </w:rPr>
  </w:style>
  <w:style w:type="paragraph" w:customStyle="1" w:styleId="xl83">
    <w:name w:val="xl83"/>
    <w:basedOn w:val="a"/>
    <w:uiPriority w:val="99"/>
    <w:rsid w:val="0033556B"/>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textAlignment w:val="center"/>
    </w:pPr>
    <w:rPr>
      <w:rFonts w:eastAsia="Calibri"/>
    </w:rPr>
  </w:style>
  <w:style w:type="paragraph" w:customStyle="1" w:styleId="xl84">
    <w:name w:val="xl84"/>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Calibri"/>
    </w:rPr>
  </w:style>
  <w:style w:type="paragraph" w:customStyle="1" w:styleId="xl85">
    <w:name w:val="xl85"/>
    <w:basedOn w:val="a"/>
    <w:uiPriority w:val="99"/>
    <w:rsid w:val="0033556B"/>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Calibri"/>
      <w:b/>
      <w:bCs/>
    </w:rPr>
  </w:style>
  <w:style w:type="paragraph" w:customStyle="1" w:styleId="xl86">
    <w:name w:val="xl86"/>
    <w:basedOn w:val="a"/>
    <w:uiPriority w:val="99"/>
    <w:rsid w:val="003355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7">
    <w:name w:val="xl87"/>
    <w:basedOn w:val="a"/>
    <w:uiPriority w:val="99"/>
    <w:rsid w:val="0033556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88">
    <w:name w:val="xl88"/>
    <w:basedOn w:val="a"/>
    <w:uiPriority w:val="99"/>
    <w:rsid w:val="0033556B"/>
    <w:pPr>
      <w:spacing w:before="100" w:beforeAutospacing="1" w:after="100" w:afterAutospacing="1"/>
      <w:textAlignment w:val="center"/>
    </w:pPr>
    <w:rPr>
      <w:rFonts w:eastAsia="Calibri"/>
    </w:rPr>
  </w:style>
  <w:style w:type="paragraph" w:customStyle="1" w:styleId="xl89">
    <w:name w:val="xl89"/>
    <w:basedOn w:val="a"/>
    <w:uiPriority w:val="99"/>
    <w:rsid w:val="0033556B"/>
    <w:pPr>
      <w:spacing w:before="100" w:beforeAutospacing="1" w:after="100" w:afterAutospacing="1"/>
      <w:jc w:val="center"/>
      <w:textAlignment w:val="center"/>
    </w:pPr>
    <w:rPr>
      <w:rFonts w:eastAsia="Calibri"/>
      <w:b/>
      <w:bCs/>
    </w:rPr>
  </w:style>
  <w:style w:type="paragraph" w:customStyle="1" w:styleId="xl90">
    <w:name w:val="xl90"/>
    <w:basedOn w:val="a"/>
    <w:uiPriority w:val="99"/>
    <w:rsid w:val="0033556B"/>
    <w:pPr>
      <w:pBdr>
        <w:top w:val="single" w:sz="4" w:space="0" w:color="auto"/>
        <w:left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91">
    <w:name w:val="xl91"/>
    <w:basedOn w:val="a"/>
    <w:uiPriority w:val="99"/>
    <w:rsid w:val="0033556B"/>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92">
    <w:name w:val="xl92"/>
    <w:basedOn w:val="a"/>
    <w:uiPriority w:val="99"/>
    <w:rsid w:val="0033556B"/>
    <w:pPr>
      <w:spacing w:before="100" w:beforeAutospacing="1" w:after="100" w:afterAutospacing="1"/>
      <w:textAlignment w:val="center"/>
    </w:pPr>
    <w:rPr>
      <w:rFonts w:eastAsia="Calibri"/>
    </w:rPr>
  </w:style>
  <w:style w:type="paragraph" w:customStyle="1" w:styleId="xl93">
    <w:name w:val="xl93"/>
    <w:basedOn w:val="a"/>
    <w:uiPriority w:val="99"/>
    <w:rsid w:val="0033556B"/>
    <w:pPr>
      <w:pBdr>
        <w:top w:val="single" w:sz="4" w:space="0" w:color="auto"/>
        <w:left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94">
    <w:name w:val="xl94"/>
    <w:basedOn w:val="a"/>
    <w:uiPriority w:val="99"/>
    <w:rsid w:val="0033556B"/>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Calibri"/>
    </w:rPr>
  </w:style>
  <w:style w:type="paragraph" w:customStyle="1" w:styleId="xl95">
    <w:name w:val="xl95"/>
    <w:basedOn w:val="a"/>
    <w:uiPriority w:val="99"/>
    <w:rsid w:val="0033556B"/>
    <w:pPr>
      <w:pBdr>
        <w:top w:val="single" w:sz="4" w:space="0" w:color="auto"/>
        <w:bottom w:val="single" w:sz="4" w:space="0" w:color="auto"/>
      </w:pBdr>
      <w:spacing w:before="100" w:beforeAutospacing="1" w:after="100" w:afterAutospacing="1"/>
      <w:jc w:val="center"/>
      <w:textAlignment w:val="center"/>
    </w:pPr>
    <w:rPr>
      <w:rFonts w:eastAsia="Calibri"/>
    </w:rPr>
  </w:style>
  <w:style w:type="paragraph" w:customStyle="1" w:styleId="xl96">
    <w:name w:val="xl96"/>
    <w:basedOn w:val="a"/>
    <w:uiPriority w:val="99"/>
    <w:rsid w:val="0033556B"/>
    <w:pPr>
      <w:spacing w:before="100" w:beforeAutospacing="1" w:after="100" w:afterAutospacing="1"/>
      <w:jc w:val="center"/>
      <w:textAlignment w:val="center"/>
    </w:pPr>
    <w:rPr>
      <w:rFonts w:eastAsia="Calibri"/>
      <w:b/>
      <w:bCs/>
    </w:rPr>
  </w:style>
  <w:style w:type="paragraph" w:customStyle="1" w:styleId="xl97">
    <w:name w:val="xl97"/>
    <w:basedOn w:val="a"/>
    <w:uiPriority w:val="99"/>
    <w:rsid w:val="0033556B"/>
    <w:pPr>
      <w:pBdr>
        <w:top w:val="single" w:sz="4" w:space="0" w:color="auto"/>
        <w:left w:val="single" w:sz="4" w:space="0" w:color="auto"/>
      </w:pBdr>
      <w:spacing w:before="100" w:beforeAutospacing="1" w:after="100" w:afterAutospacing="1"/>
      <w:jc w:val="center"/>
      <w:textAlignment w:val="center"/>
    </w:pPr>
    <w:rPr>
      <w:rFonts w:eastAsia="Calibri"/>
    </w:rPr>
  </w:style>
  <w:style w:type="character" w:customStyle="1" w:styleId="15">
    <w:name w:val="Знак Знак1"/>
    <w:basedOn w:val="a0"/>
    <w:uiPriority w:val="99"/>
    <w:rsid w:val="0033556B"/>
    <w:rPr>
      <w:rFonts w:cs="Times New Roman"/>
    </w:rPr>
  </w:style>
  <w:style w:type="paragraph" w:customStyle="1" w:styleId="af8">
    <w:name w:val="Знак Знак Знак Знак Знак Знак Знак"/>
    <w:basedOn w:val="a"/>
    <w:uiPriority w:val="99"/>
    <w:rsid w:val="0033556B"/>
    <w:pPr>
      <w:spacing w:after="160" w:line="240" w:lineRule="exact"/>
    </w:pPr>
    <w:rPr>
      <w:rFonts w:ascii="Verdana" w:eastAsia="Calibri" w:hAnsi="Verdana" w:cs="Verdana"/>
      <w:sz w:val="20"/>
      <w:szCs w:val="20"/>
      <w:lang w:val="en-US" w:eastAsia="en-US"/>
    </w:rPr>
  </w:style>
  <w:style w:type="paragraph" w:styleId="af9">
    <w:name w:val="No Spacing"/>
    <w:uiPriority w:val="1"/>
    <w:qFormat/>
    <w:rsid w:val="0033556B"/>
    <w:pPr>
      <w:spacing w:after="0" w:line="240" w:lineRule="auto"/>
    </w:pPr>
    <w:rPr>
      <w:rFonts w:ascii="Calibri" w:eastAsia="Calibri" w:hAnsi="Calibri" w:cs="Times New Roman"/>
    </w:rPr>
  </w:style>
  <w:style w:type="paragraph" w:styleId="33">
    <w:name w:val="Body Text 3"/>
    <w:basedOn w:val="a"/>
    <w:link w:val="34"/>
    <w:unhideWhenUsed/>
    <w:rsid w:val="0033556B"/>
    <w:pPr>
      <w:jc w:val="center"/>
    </w:pPr>
    <w:rPr>
      <w:b/>
      <w:sz w:val="28"/>
      <w:szCs w:val="20"/>
    </w:rPr>
  </w:style>
  <w:style w:type="character" w:customStyle="1" w:styleId="34">
    <w:name w:val="Основной текст 3 Знак"/>
    <w:basedOn w:val="a0"/>
    <w:link w:val="33"/>
    <w:rsid w:val="0033556B"/>
    <w:rPr>
      <w:rFonts w:ascii="Times New Roman" w:eastAsia="Times New Roman" w:hAnsi="Times New Roman" w:cs="Times New Roman"/>
      <w:b/>
      <w:sz w:val="28"/>
      <w:szCs w:val="20"/>
      <w:lang w:eastAsia="ru-RU"/>
    </w:rPr>
  </w:style>
  <w:style w:type="paragraph" w:customStyle="1" w:styleId="ConsNormal">
    <w:name w:val="ConsNormal"/>
    <w:rsid w:val="0033556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33556B"/>
    <w:pPr>
      <w:spacing w:before="100" w:beforeAutospacing="1" w:after="100" w:afterAutospacing="1"/>
    </w:pPr>
    <w:rPr>
      <w:rFonts w:ascii="Tahoma" w:hAnsi="Tahoma" w:cs="Tahoma"/>
      <w:sz w:val="20"/>
      <w:szCs w:val="20"/>
      <w:lang w:val="en-US" w:eastAsia="en-US"/>
    </w:rPr>
  </w:style>
  <w:style w:type="paragraph" w:customStyle="1" w:styleId="ConsNonformat">
    <w:name w:val="ConsNonformat"/>
    <w:rsid w:val="0033556B"/>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headertext">
    <w:name w:val="headertext"/>
    <w:basedOn w:val="a"/>
    <w:rsid w:val="009E3FE3"/>
    <w:pPr>
      <w:spacing w:before="100" w:beforeAutospacing="1" w:after="100" w:afterAutospacing="1"/>
    </w:pPr>
  </w:style>
  <w:style w:type="paragraph" w:customStyle="1" w:styleId="formattext">
    <w:name w:val="formattext"/>
    <w:basedOn w:val="a"/>
    <w:rsid w:val="009E3FE3"/>
    <w:pPr>
      <w:spacing w:before="100" w:beforeAutospacing="1" w:after="100" w:afterAutospacing="1"/>
    </w:pPr>
  </w:style>
  <w:style w:type="paragraph" w:customStyle="1" w:styleId="unformattext">
    <w:name w:val="unformattext"/>
    <w:basedOn w:val="a"/>
    <w:rsid w:val="009E3FE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52045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20208751"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901919338" TargetMode="External"/><Relationship Id="rId3" Type="http://schemas.openxmlformats.org/officeDocument/2006/relationships/settings" Target="settings.xml"/><Relationship Id="rId7" Type="http://schemas.openxmlformats.org/officeDocument/2006/relationships/hyperlink" Target="http://docs.cntd.ru/document/901919338" TargetMode="External"/><Relationship Id="rId12" Type="http://schemas.openxmlformats.org/officeDocument/2006/relationships/hyperlink" Target="http://docs.cntd.ru/document/420208751" TargetMode="External"/><Relationship Id="rId17" Type="http://schemas.openxmlformats.org/officeDocument/2006/relationships/hyperlink" Target="https://login.consultant.ru/link/?rnd=E8B3AF12A310FAC11397EBB0EC106FEF&amp;req=doc&amp;base=RZR&amp;n=357291&amp;dst=100623&amp;fld=134&amp;date=11.11.2020" TargetMode="External"/><Relationship Id="rId2" Type="http://schemas.openxmlformats.org/officeDocument/2006/relationships/styles" Target="styles.xml"/><Relationship Id="rId16" Type="http://schemas.openxmlformats.org/officeDocument/2006/relationships/hyperlink" Target="http://docs.cntd.ru/document/90191933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docs.cntd.ru/document/901919338" TargetMode="External"/><Relationship Id="rId5" Type="http://schemas.openxmlformats.org/officeDocument/2006/relationships/image" Target="media/image1.png"/><Relationship Id="rId15" Type="http://schemas.openxmlformats.org/officeDocument/2006/relationships/hyperlink" Target="http://docs.cntd.ru/document/901919338" TargetMode="External"/><Relationship Id="rId10" Type="http://schemas.openxmlformats.org/officeDocument/2006/relationships/hyperlink" Target="http://docs.cntd.ru/document/438918063"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docs.cntd.ru/document/901876063" TargetMode="External"/><Relationship Id="rId14" Type="http://schemas.openxmlformats.org/officeDocument/2006/relationships/hyperlink" Target="http://docs.cntd.ru/document/438918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1</Pages>
  <Words>9927</Words>
  <Characters>56586</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SanninskiiSS</dc:creator>
  <cp:keywords/>
  <dc:description/>
  <cp:lastModifiedBy>SanninskiiSS</cp:lastModifiedBy>
  <cp:revision>12</cp:revision>
  <cp:lastPrinted>2020-12-23T03:53:00Z</cp:lastPrinted>
  <dcterms:created xsi:type="dcterms:W3CDTF">2020-12-21T10:47:00Z</dcterms:created>
  <dcterms:modified xsi:type="dcterms:W3CDTF">2021-01-18T11:24:00Z</dcterms:modified>
</cp:coreProperties>
</file>