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A76C7B" w:rsidTr="002A4C23">
        <w:trPr>
          <w:trHeight w:val="1275"/>
          <w:jc w:val="center"/>
        </w:trPr>
        <w:tc>
          <w:tcPr>
            <w:tcW w:w="4109" w:type="dxa"/>
            <w:tcBorders>
              <w:top w:val="nil"/>
              <w:left w:val="nil"/>
              <w:bottom w:val="triple" w:sz="4" w:space="0" w:color="auto"/>
              <w:right w:val="nil"/>
            </w:tcBorders>
          </w:tcPr>
          <w:p w:rsidR="00A76C7B" w:rsidRDefault="00A76C7B" w:rsidP="002A4C23">
            <w:pPr>
              <w:widowControl w:val="0"/>
              <w:autoSpaceDE w:val="0"/>
              <w:autoSpaceDN w:val="0"/>
              <w:adjustRightInd w:val="0"/>
              <w:jc w:val="center"/>
              <w:rPr>
                <w:b/>
                <w:sz w:val="16"/>
                <w:szCs w:val="16"/>
              </w:rPr>
            </w:pPr>
          </w:p>
          <w:p w:rsidR="00A76C7B" w:rsidRDefault="00A76C7B" w:rsidP="002A4C23">
            <w:pPr>
              <w:widowControl w:val="0"/>
              <w:autoSpaceDE w:val="0"/>
              <w:autoSpaceDN w:val="0"/>
              <w:adjustRightInd w:val="0"/>
              <w:jc w:val="center"/>
              <w:rPr>
                <w:b/>
                <w:sz w:val="16"/>
                <w:szCs w:val="16"/>
              </w:rPr>
            </w:pPr>
            <w:r>
              <w:rPr>
                <w:b/>
                <w:sz w:val="16"/>
                <w:szCs w:val="16"/>
              </w:rPr>
              <w:t>БАШКОРТОСТАН РЕСПУБЛИКА</w:t>
            </w:r>
            <w:proofErr w:type="gramStart"/>
            <w:r>
              <w:rPr>
                <w:b/>
                <w:sz w:val="16"/>
                <w:szCs w:val="16"/>
                <w:lang w:val="en-US"/>
              </w:rPr>
              <w:t>h</w:t>
            </w:r>
            <w:proofErr w:type="gramEnd"/>
            <w:r>
              <w:rPr>
                <w:b/>
                <w:sz w:val="16"/>
                <w:szCs w:val="16"/>
              </w:rPr>
              <w:t>Ы БЛАГОВЕЩЕН РАЙОНЫ МУНИЦИПАЛЬ РАЙОНЫНЫН   ҺЫННЫ АУЫЛ СОВЕТЫ БИЛ</w:t>
            </w:r>
            <w:r>
              <w:rPr>
                <w:rFonts w:eastAsia="MS Mincho"/>
                <w:b/>
                <w:sz w:val="16"/>
                <w:szCs w:val="16"/>
              </w:rPr>
              <w:t>Ә</w:t>
            </w:r>
            <w:r>
              <w:rPr>
                <w:b/>
                <w:sz w:val="16"/>
                <w:szCs w:val="16"/>
              </w:rPr>
              <w:t>М</w:t>
            </w:r>
            <w:r>
              <w:rPr>
                <w:rFonts w:eastAsia="MS Mincho"/>
                <w:b/>
                <w:sz w:val="16"/>
                <w:szCs w:val="16"/>
              </w:rPr>
              <w:t>Ә</w:t>
            </w:r>
            <w:r>
              <w:rPr>
                <w:b/>
                <w:sz w:val="16"/>
                <w:szCs w:val="16"/>
                <w:lang w:val="en-US"/>
              </w:rPr>
              <w:t>h</w:t>
            </w:r>
            <w:r>
              <w:rPr>
                <w:b/>
                <w:sz w:val="16"/>
                <w:szCs w:val="16"/>
              </w:rPr>
              <w:t>Е СОВЕТЫ</w:t>
            </w:r>
          </w:p>
          <w:p w:rsidR="00A76C7B" w:rsidRDefault="00A76C7B" w:rsidP="002A4C23">
            <w:pPr>
              <w:widowControl w:val="0"/>
              <w:autoSpaceDE w:val="0"/>
              <w:autoSpaceDN w:val="0"/>
              <w:adjustRightInd w:val="0"/>
              <w:jc w:val="center"/>
              <w:rPr>
                <w:bCs/>
                <w:sz w:val="16"/>
                <w:szCs w:val="16"/>
                <w:lang w:val="tt-RU"/>
              </w:rPr>
            </w:pPr>
          </w:p>
        </w:tc>
        <w:tc>
          <w:tcPr>
            <w:tcW w:w="1434" w:type="dxa"/>
            <w:tcBorders>
              <w:top w:val="nil"/>
              <w:left w:val="nil"/>
              <w:bottom w:val="triple" w:sz="4" w:space="0" w:color="auto"/>
              <w:right w:val="nil"/>
            </w:tcBorders>
            <w:vAlign w:val="center"/>
            <w:hideMark/>
          </w:tcPr>
          <w:p w:rsidR="00A76C7B" w:rsidRDefault="00A76C7B" w:rsidP="002A4C23">
            <w:pPr>
              <w:widowControl w:val="0"/>
              <w:autoSpaceDE w:val="0"/>
              <w:autoSpaceDN w:val="0"/>
              <w:adjustRightInd w:val="0"/>
              <w:jc w:val="center"/>
              <w:rPr>
                <w:sz w:val="16"/>
                <w:szCs w:val="16"/>
                <w:lang w:val="tt-RU"/>
              </w:rPr>
            </w:pPr>
            <w:r w:rsidRPr="00F11D50">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94903321" r:id="rId6"/>
              </w:object>
            </w:r>
          </w:p>
        </w:tc>
        <w:tc>
          <w:tcPr>
            <w:tcW w:w="4072" w:type="dxa"/>
            <w:tcBorders>
              <w:top w:val="nil"/>
              <w:left w:val="nil"/>
              <w:bottom w:val="triple" w:sz="4" w:space="0" w:color="auto"/>
              <w:right w:val="nil"/>
            </w:tcBorders>
          </w:tcPr>
          <w:p w:rsidR="00A76C7B" w:rsidRDefault="00A76C7B" w:rsidP="002A4C23">
            <w:pPr>
              <w:keepNext/>
              <w:spacing w:before="240" w:after="60"/>
              <w:jc w:val="center"/>
              <w:outlineLvl w:val="2"/>
              <w:rPr>
                <w:b/>
                <w:bCs/>
                <w:sz w:val="16"/>
                <w:szCs w:val="16"/>
              </w:rPr>
            </w:pPr>
            <w:r>
              <w:rPr>
                <w:b/>
                <w:bCs/>
                <w:sz w:val="16"/>
                <w:szCs w:val="16"/>
              </w:rPr>
              <w:t>РЕСПУБЛИКА  БАШКОРТОСТАНСОВЕТ СЕЛЬСКОГО ПОСЕЛЕНИЯ САННИНСКИЙ СЕЛЬСОВЕТ МУНИЦИПАЛЬНОГО РАЙОНА БЛАГОВЕЩЕНСКИЙ РАЙОН</w:t>
            </w:r>
          </w:p>
          <w:p w:rsidR="00A76C7B" w:rsidRDefault="00A76C7B" w:rsidP="002A4C23">
            <w:pPr>
              <w:widowControl w:val="0"/>
              <w:autoSpaceDE w:val="0"/>
              <w:autoSpaceDN w:val="0"/>
              <w:adjustRightInd w:val="0"/>
              <w:jc w:val="center"/>
              <w:rPr>
                <w:sz w:val="16"/>
                <w:szCs w:val="16"/>
                <w:lang w:val="tt-RU"/>
              </w:rPr>
            </w:pPr>
          </w:p>
        </w:tc>
      </w:tr>
    </w:tbl>
    <w:p w:rsidR="00A76C7B" w:rsidRDefault="00A76C7B" w:rsidP="00A76C7B">
      <w:pPr>
        <w:rPr>
          <w:b/>
          <w:bCs/>
          <w:sz w:val="28"/>
          <w:szCs w:val="28"/>
        </w:rPr>
      </w:pPr>
      <w:r>
        <w:rPr>
          <w:b/>
          <w:sz w:val="44"/>
          <w:szCs w:val="44"/>
        </w:rPr>
        <w:t xml:space="preserve">     </w:t>
      </w:r>
      <w:r w:rsidRPr="00821C07">
        <w:rPr>
          <w:b/>
          <w:sz w:val="44"/>
          <w:szCs w:val="44"/>
        </w:rPr>
        <w:t xml:space="preserve"> </w:t>
      </w:r>
      <w:r w:rsidRPr="000D1273">
        <w:rPr>
          <w:b/>
          <w:sz w:val="28"/>
          <w:szCs w:val="28"/>
        </w:rPr>
        <w:t xml:space="preserve">КАРАР                                       </w:t>
      </w:r>
      <w:r>
        <w:rPr>
          <w:b/>
          <w:sz w:val="28"/>
          <w:szCs w:val="28"/>
        </w:rPr>
        <w:t xml:space="preserve">        </w:t>
      </w:r>
      <w:r w:rsidRPr="000D1273">
        <w:rPr>
          <w:b/>
          <w:sz w:val="28"/>
          <w:szCs w:val="28"/>
        </w:rPr>
        <w:t xml:space="preserve">               </w:t>
      </w:r>
      <w:r>
        <w:rPr>
          <w:b/>
          <w:sz w:val="28"/>
          <w:szCs w:val="28"/>
        </w:rPr>
        <w:t xml:space="preserve">              </w:t>
      </w:r>
      <w:r w:rsidRPr="000D1273">
        <w:rPr>
          <w:b/>
          <w:bCs/>
          <w:sz w:val="28"/>
          <w:szCs w:val="28"/>
        </w:rPr>
        <w:t>РЕШЕНИЕ</w:t>
      </w:r>
    </w:p>
    <w:p w:rsidR="00A76C7B" w:rsidRDefault="00A76C7B" w:rsidP="00A76C7B">
      <w:pPr>
        <w:rPr>
          <w:b/>
          <w:sz w:val="28"/>
          <w:szCs w:val="28"/>
          <w:lang w:val="ba-RU"/>
        </w:rPr>
      </w:pPr>
    </w:p>
    <w:p w:rsidR="00A76C7B" w:rsidRPr="00B26185" w:rsidRDefault="00A76C7B" w:rsidP="00A76C7B">
      <w:pPr>
        <w:rPr>
          <w:b/>
          <w:bCs/>
          <w:sz w:val="28"/>
          <w:szCs w:val="28"/>
        </w:rPr>
      </w:pPr>
      <w:r w:rsidRPr="00630B87">
        <w:rPr>
          <w:sz w:val="28"/>
          <w:szCs w:val="28"/>
          <w:u w:val="single"/>
        </w:rPr>
        <w:t>26</w:t>
      </w:r>
      <w:r w:rsidRPr="001F12C1">
        <w:rPr>
          <w:sz w:val="28"/>
          <w:szCs w:val="28"/>
        </w:rPr>
        <w:t xml:space="preserve"> </w:t>
      </w:r>
      <w:r w:rsidRPr="001F12C1">
        <w:rPr>
          <w:sz w:val="28"/>
          <w:szCs w:val="28"/>
          <w:u w:val="single"/>
        </w:rPr>
        <w:t>ноябр</w:t>
      </w:r>
      <w:r w:rsidRPr="001F12C1">
        <w:rPr>
          <w:sz w:val="28"/>
          <w:szCs w:val="28"/>
        </w:rPr>
        <w:t>ь 20</w:t>
      </w:r>
      <w:r w:rsidRPr="001F12C1">
        <w:rPr>
          <w:sz w:val="28"/>
          <w:szCs w:val="28"/>
          <w:u w:val="single"/>
        </w:rPr>
        <w:t>2</w:t>
      </w:r>
      <w:r w:rsidRPr="00630B87">
        <w:rPr>
          <w:sz w:val="28"/>
          <w:szCs w:val="28"/>
          <w:u w:val="single"/>
        </w:rPr>
        <w:t>4</w:t>
      </w:r>
      <w:r w:rsidRPr="001F12C1">
        <w:rPr>
          <w:sz w:val="28"/>
          <w:szCs w:val="28"/>
        </w:rPr>
        <w:t xml:space="preserve"> </w:t>
      </w:r>
      <w:proofErr w:type="spellStart"/>
      <w:r w:rsidRPr="001F12C1">
        <w:rPr>
          <w:sz w:val="28"/>
          <w:szCs w:val="28"/>
        </w:rPr>
        <w:t>й</w:t>
      </w:r>
      <w:proofErr w:type="spellEnd"/>
      <w:r w:rsidR="00E56345">
        <w:rPr>
          <w:sz w:val="28"/>
          <w:szCs w:val="28"/>
        </w:rPr>
        <w:t>.                             № 25-1</w:t>
      </w:r>
      <w:r w:rsidRPr="001F12C1">
        <w:rPr>
          <w:sz w:val="28"/>
          <w:szCs w:val="28"/>
        </w:rPr>
        <w:t xml:space="preserve">   </w:t>
      </w:r>
      <w:r w:rsidRPr="001F12C1">
        <w:rPr>
          <w:sz w:val="28"/>
          <w:szCs w:val="28"/>
        </w:rPr>
        <w:tab/>
        <w:t xml:space="preserve">                       </w:t>
      </w:r>
      <w:r w:rsidRPr="00630B87">
        <w:rPr>
          <w:sz w:val="28"/>
          <w:szCs w:val="28"/>
          <w:u w:val="single"/>
        </w:rPr>
        <w:t>2</w:t>
      </w:r>
      <w:r w:rsidRPr="001F12C1">
        <w:rPr>
          <w:sz w:val="28"/>
          <w:szCs w:val="28"/>
          <w:u w:val="single"/>
        </w:rPr>
        <w:t>6</w:t>
      </w:r>
      <w:r w:rsidRPr="001F12C1">
        <w:rPr>
          <w:sz w:val="28"/>
          <w:szCs w:val="28"/>
        </w:rPr>
        <w:t xml:space="preserve"> </w:t>
      </w:r>
      <w:r w:rsidRPr="001F12C1">
        <w:rPr>
          <w:sz w:val="28"/>
          <w:szCs w:val="28"/>
          <w:u w:val="single"/>
        </w:rPr>
        <w:t>ноября</w:t>
      </w:r>
      <w:r w:rsidRPr="001F12C1">
        <w:rPr>
          <w:sz w:val="28"/>
          <w:szCs w:val="28"/>
        </w:rPr>
        <w:t xml:space="preserve"> 20</w:t>
      </w:r>
      <w:r w:rsidRPr="001F12C1">
        <w:rPr>
          <w:sz w:val="28"/>
          <w:szCs w:val="28"/>
          <w:u w:val="single"/>
        </w:rPr>
        <w:t>2</w:t>
      </w:r>
      <w:r w:rsidRPr="00630B87">
        <w:rPr>
          <w:sz w:val="28"/>
          <w:szCs w:val="28"/>
          <w:u w:val="single"/>
        </w:rPr>
        <w:t>4</w:t>
      </w:r>
      <w:r w:rsidRPr="001F12C1">
        <w:rPr>
          <w:sz w:val="28"/>
          <w:szCs w:val="28"/>
        </w:rPr>
        <w:t xml:space="preserve"> г.</w:t>
      </w:r>
    </w:p>
    <w:p w:rsidR="00A76C7B" w:rsidRDefault="00A76C7B" w:rsidP="00A76C7B">
      <w:pPr>
        <w:pStyle w:val="a3"/>
        <w:jc w:val="center"/>
      </w:pPr>
    </w:p>
    <w:p w:rsidR="00A76C7B" w:rsidRPr="006F4952" w:rsidRDefault="00A76C7B" w:rsidP="00A76C7B">
      <w:pPr>
        <w:pStyle w:val="a3"/>
        <w:jc w:val="center"/>
        <w:rPr>
          <w:b/>
          <w:sz w:val="24"/>
          <w:szCs w:val="24"/>
        </w:rPr>
      </w:pPr>
      <w:r w:rsidRPr="006F4952">
        <w:rPr>
          <w:b/>
          <w:sz w:val="24"/>
          <w:szCs w:val="24"/>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6F4952">
        <w:rPr>
          <w:b/>
          <w:sz w:val="24"/>
          <w:szCs w:val="24"/>
        </w:rPr>
        <w:t>Саннинский</w:t>
      </w:r>
      <w:proofErr w:type="spellEnd"/>
      <w:r w:rsidRPr="006F4952">
        <w:rPr>
          <w:b/>
          <w:sz w:val="24"/>
          <w:szCs w:val="24"/>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6F4952">
        <w:rPr>
          <w:b/>
          <w:sz w:val="24"/>
          <w:szCs w:val="24"/>
        </w:rPr>
        <w:t>части полномочий органов местного самоуправления   сельского поселения</w:t>
      </w:r>
      <w:proofErr w:type="gramEnd"/>
      <w:r w:rsidRPr="006F4952">
        <w:rPr>
          <w:b/>
          <w:sz w:val="24"/>
          <w:szCs w:val="24"/>
        </w:rPr>
        <w:t xml:space="preserve">  </w:t>
      </w:r>
    </w:p>
    <w:p w:rsidR="00A76C7B" w:rsidRDefault="00A76C7B" w:rsidP="00A76C7B">
      <w:pPr>
        <w:pStyle w:val="a3"/>
        <w:jc w:val="center"/>
        <w:rPr>
          <w:b/>
        </w:rPr>
      </w:pPr>
    </w:p>
    <w:p w:rsidR="00A76C7B" w:rsidRDefault="00A76C7B" w:rsidP="00A76C7B">
      <w:pPr>
        <w:pStyle w:val="a3"/>
        <w:ind w:firstLine="708"/>
        <w:jc w:val="both"/>
        <w:rPr>
          <w:bCs/>
        </w:rPr>
      </w:pPr>
      <w: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w:t>
      </w:r>
      <w:r w:rsidRPr="00CF3C00">
        <w:t xml:space="preserve">сельского поселения </w:t>
      </w:r>
      <w:proofErr w:type="spellStart"/>
      <w:r>
        <w:t>Саннинский</w:t>
      </w:r>
      <w:proofErr w:type="spellEnd"/>
      <w:r w:rsidRPr="00CF3C00">
        <w:t xml:space="preserve"> сельсовет </w:t>
      </w:r>
      <w:r>
        <w:rPr>
          <w:bCs/>
        </w:rPr>
        <w:t>муниципального района Благовещенский район Республики Башкортостан</w:t>
      </w:r>
    </w:p>
    <w:p w:rsidR="00A76C7B" w:rsidRDefault="00A76C7B" w:rsidP="00A76C7B">
      <w:pPr>
        <w:pStyle w:val="a3"/>
        <w:spacing w:line="360" w:lineRule="auto"/>
        <w:jc w:val="both"/>
        <w:rPr>
          <w:b/>
          <w:bCs/>
        </w:rPr>
      </w:pPr>
      <w:r>
        <w:rPr>
          <w:b/>
          <w:bCs/>
        </w:rPr>
        <w:t>РЕШИЛ:</w:t>
      </w:r>
    </w:p>
    <w:p w:rsidR="00A76C7B" w:rsidRDefault="00A76C7B" w:rsidP="00A76C7B">
      <w:pPr>
        <w:pStyle w:val="a3"/>
        <w:ind w:firstLine="720"/>
        <w:jc w:val="both"/>
      </w:pPr>
      <w:r>
        <w:t xml:space="preserve">1. Утвердить Соглашение </w:t>
      </w:r>
      <w:r w:rsidRPr="00CF3C00">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t>Саннинский</w:t>
      </w:r>
      <w:proofErr w:type="spellEnd"/>
      <w:r w:rsidRPr="00CF3C00">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w:t>
      </w:r>
      <w:r>
        <w:t xml:space="preserve"> </w:t>
      </w:r>
      <w:r w:rsidRPr="00CF3C00">
        <w:t xml:space="preserve">сельского поселения    </w:t>
      </w:r>
      <w:r>
        <w:t>(прилагается).</w:t>
      </w:r>
    </w:p>
    <w:p w:rsidR="00A76C7B" w:rsidRPr="00F003B6" w:rsidRDefault="00A76C7B" w:rsidP="00A76C7B">
      <w:pPr>
        <w:jc w:val="both"/>
        <w:rPr>
          <w:sz w:val="28"/>
          <w:szCs w:val="28"/>
        </w:rPr>
      </w:pPr>
      <w:r>
        <w:rPr>
          <w:color w:val="000000"/>
          <w:sz w:val="28"/>
          <w:szCs w:val="28"/>
        </w:rPr>
        <w:tab/>
      </w:r>
      <w:r w:rsidRPr="00F003B6">
        <w:rPr>
          <w:color w:val="000000"/>
          <w:sz w:val="28"/>
          <w:szCs w:val="28"/>
        </w:rPr>
        <w:t xml:space="preserve">2. </w:t>
      </w:r>
      <w:r>
        <w:rPr>
          <w:rFonts w:eastAsia="Calibri"/>
          <w:color w:val="000000"/>
          <w:sz w:val="28"/>
          <w:szCs w:val="28"/>
        </w:rPr>
        <w:t xml:space="preserve">Обнародовать </w:t>
      </w:r>
      <w:r w:rsidRPr="00BF116A">
        <w:rPr>
          <w:rFonts w:eastAsia="Calibri"/>
          <w:color w:val="000000"/>
          <w:sz w:val="28"/>
          <w:szCs w:val="28"/>
        </w:rPr>
        <w:t>данное</w:t>
      </w:r>
      <w:r>
        <w:rPr>
          <w:rFonts w:eastAsia="Calibri"/>
          <w:color w:val="000000"/>
          <w:sz w:val="28"/>
          <w:szCs w:val="28"/>
        </w:rPr>
        <w:t xml:space="preserve"> решение в порядке, установленном Уставом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w:t>
      </w:r>
      <w:r>
        <w:rPr>
          <w:rFonts w:eastAsia="Calibri"/>
          <w:color w:val="000000"/>
          <w:sz w:val="28"/>
          <w:szCs w:val="28"/>
        </w:rPr>
        <w:t xml:space="preserve"> муниципального района Благовещенский район Республики Башкортостан</w:t>
      </w:r>
      <w:r w:rsidRPr="00F003B6">
        <w:rPr>
          <w:sz w:val="28"/>
          <w:szCs w:val="28"/>
        </w:rPr>
        <w:t>.</w:t>
      </w:r>
    </w:p>
    <w:p w:rsidR="00A76C7B" w:rsidRPr="003209C2" w:rsidRDefault="00A76C7B" w:rsidP="00A76C7B">
      <w:pPr>
        <w:ind w:firstLine="851"/>
        <w:jc w:val="both"/>
        <w:rPr>
          <w:sz w:val="28"/>
          <w:szCs w:val="28"/>
        </w:rPr>
      </w:pPr>
      <w:bookmarkStart w:id="0" w:name="_Hlk182480045"/>
      <w:r w:rsidRPr="0044103E">
        <w:rPr>
          <w:sz w:val="28"/>
          <w:szCs w:val="28"/>
        </w:rPr>
        <w:t xml:space="preserve">3. </w:t>
      </w:r>
      <w:proofErr w:type="gramStart"/>
      <w:r w:rsidRPr="0044103E">
        <w:rPr>
          <w:sz w:val="28"/>
          <w:szCs w:val="28"/>
        </w:rPr>
        <w:t>Контроль за</w:t>
      </w:r>
      <w:proofErr w:type="gramEnd"/>
      <w:r w:rsidRPr="0044103E">
        <w:rPr>
          <w:sz w:val="28"/>
          <w:szCs w:val="28"/>
        </w:rPr>
        <w:t xml:space="preserve"> исполнением данного решения оставляю за собой.</w:t>
      </w:r>
    </w:p>
    <w:bookmarkEnd w:id="0"/>
    <w:p w:rsidR="00A76C7B" w:rsidRDefault="00A76C7B" w:rsidP="00A76C7B">
      <w:pPr>
        <w:jc w:val="both"/>
        <w:rPr>
          <w:sz w:val="28"/>
          <w:szCs w:val="28"/>
        </w:rPr>
      </w:pPr>
    </w:p>
    <w:p w:rsidR="00A76C7B" w:rsidRPr="00F003B6" w:rsidRDefault="00A76C7B" w:rsidP="00A76C7B">
      <w:pPr>
        <w:jc w:val="both"/>
        <w:rPr>
          <w:sz w:val="28"/>
          <w:szCs w:val="28"/>
        </w:rPr>
      </w:pPr>
    </w:p>
    <w:p w:rsidR="00A76C7B" w:rsidRDefault="00A76C7B" w:rsidP="00A76C7B">
      <w:pPr>
        <w:jc w:val="both"/>
        <w:rPr>
          <w:sz w:val="28"/>
          <w:szCs w:val="28"/>
        </w:rPr>
      </w:pPr>
      <w:r w:rsidRPr="00F003B6">
        <w:rPr>
          <w:sz w:val="28"/>
          <w:szCs w:val="28"/>
        </w:rPr>
        <w:t xml:space="preserve">Глава сельского поселения </w:t>
      </w:r>
      <w:r w:rsidRPr="00F003B6">
        <w:rPr>
          <w:sz w:val="28"/>
          <w:szCs w:val="28"/>
        </w:rPr>
        <w:tab/>
      </w:r>
      <w:r>
        <w:rPr>
          <w:sz w:val="28"/>
          <w:szCs w:val="28"/>
        </w:rPr>
        <w:tab/>
      </w:r>
      <w:r>
        <w:rPr>
          <w:sz w:val="28"/>
          <w:szCs w:val="28"/>
        </w:rPr>
        <w:tab/>
      </w:r>
      <w:r>
        <w:rPr>
          <w:sz w:val="28"/>
          <w:szCs w:val="28"/>
        </w:rPr>
        <w:tab/>
        <w:t xml:space="preserve">                         Г.С. </w:t>
      </w:r>
      <w:proofErr w:type="spellStart"/>
      <w:r>
        <w:rPr>
          <w:sz w:val="28"/>
          <w:szCs w:val="28"/>
        </w:rPr>
        <w:t>Зиганшина</w:t>
      </w:r>
      <w:proofErr w:type="spellEnd"/>
    </w:p>
    <w:p w:rsidR="00A76C7B" w:rsidRDefault="00A76C7B" w:rsidP="00A76C7B">
      <w:pPr>
        <w:jc w:val="both"/>
        <w:rPr>
          <w:sz w:val="28"/>
          <w:szCs w:val="28"/>
        </w:rPr>
      </w:pPr>
    </w:p>
    <w:p w:rsidR="00A76C7B" w:rsidRDefault="00A76C7B" w:rsidP="00A76C7B">
      <w:pPr>
        <w:jc w:val="both"/>
        <w:rPr>
          <w:sz w:val="28"/>
          <w:szCs w:val="28"/>
        </w:rPr>
      </w:pPr>
    </w:p>
    <w:p w:rsidR="00A76C7B" w:rsidRDefault="00A76C7B" w:rsidP="00A76C7B">
      <w:pPr>
        <w:jc w:val="both"/>
        <w:rPr>
          <w:sz w:val="28"/>
          <w:szCs w:val="28"/>
        </w:rPr>
      </w:pPr>
    </w:p>
    <w:p w:rsidR="00A76C7B" w:rsidRDefault="00A76C7B" w:rsidP="00A76C7B">
      <w:pPr>
        <w:jc w:val="both"/>
        <w:rPr>
          <w:sz w:val="28"/>
          <w:szCs w:val="28"/>
        </w:rPr>
      </w:pPr>
    </w:p>
    <w:p w:rsidR="00E56345" w:rsidRDefault="00E56345" w:rsidP="00A76C7B">
      <w:pPr>
        <w:jc w:val="both"/>
        <w:rPr>
          <w:sz w:val="28"/>
          <w:szCs w:val="28"/>
        </w:rPr>
      </w:pPr>
    </w:p>
    <w:p w:rsidR="00E56345" w:rsidRDefault="00E56345" w:rsidP="00A76C7B">
      <w:pPr>
        <w:jc w:val="both"/>
        <w:rPr>
          <w:sz w:val="28"/>
          <w:szCs w:val="28"/>
        </w:rPr>
      </w:pPr>
    </w:p>
    <w:p w:rsidR="00E56345" w:rsidRDefault="00E56345" w:rsidP="00A76C7B">
      <w:pPr>
        <w:jc w:val="both"/>
        <w:rPr>
          <w:sz w:val="28"/>
          <w:szCs w:val="28"/>
        </w:rPr>
      </w:pPr>
    </w:p>
    <w:p w:rsidR="00E56345" w:rsidRDefault="00E56345" w:rsidP="00A76C7B">
      <w:pPr>
        <w:jc w:val="both"/>
        <w:rPr>
          <w:sz w:val="28"/>
          <w:szCs w:val="28"/>
        </w:rPr>
      </w:pPr>
    </w:p>
    <w:p w:rsidR="00A76C7B" w:rsidRDefault="00A76C7B" w:rsidP="00A76C7B">
      <w:pPr>
        <w:jc w:val="both"/>
        <w:rPr>
          <w:sz w:val="28"/>
          <w:szCs w:val="28"/>
        </w:rPr>
      </w:pPr>
    </w:p>
    <w:p w:rsidR="00A76C7B" w:rsidRDefault="00A76C7B" w:rsidP="00A76C7B">
      <w:pPr>
        <w:jc w:val="both"/>
        <w:rPr>
          <w:sz w:val="28"/>
          <w:szCs w:val="28"/>
        </w:rPr>
      </w:pPr>
    </w:p>
    <w:p w:rsidR="00A76C7B" w:rsidRPr="00B353D4" w:rsidRDefault="00A76C7B" w:rsidP="00A76C7B">
      <w:pPr>
        <w:jc w:val="center"/>
        <w:rPr>
          <w:b/>
          <w:bCs/>
          <w:sz w:val="28"/>
          <w:szCs w:val="28"/>
        </w:rPr>
      </w:pPr>
      <w:r w:rsidRPr="00B353D4">
        <w:rPr>
          <w:b/>
          <w:bCs/>
          <w:sz w:val="28"/>
          <w:szCs w:val="28"/>
        </w:rPr>
        <w:t>СОГЛАШЕНИЕ</w:t>
      </w:r>
    </w:p>
    <w:p w:rsidR="00A76C7B" w:rsidRPr="001F12C1" w:rsidRDefault="00A76C7B" w:rsidP="00A76C7B">
      <w:pPr>
        <w:pStyle w:val="ConsNormal"/>
        <w:widowControl/>
        <w:ind w:right="0" w:firstLine="540"/>
        <w:jc w:val="center"/>
        <w:rPr>
          <w:rFonts w:ascii="Times New Roman" w:hAnsi="Times New Roman" w:cs="Times New Roman"/>
          <w:color w:val="000000"/>
          <w:sz w:val="28"/>
          <w:szCs w:val="28"/>
        </w:rPr>
      </w:pPr>
      <w:r w:rsidRPr="00B353D4">
        <w:rPr>
          <w:rFonts w:ascii="Times New Roman" w:hAnsi="Times New Roman" w:cs="Times New Roman"/>
          <w:sz w:val="28"/>
          <w:szCs w:val="28"/>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B353D4">
        <w:rPr>
          <w:rFonts w:ascii="Times New Roman" w:hAnsi="Times New Roman" w:cs="Times New Roman"/>
          <w:sz w:val="28"/>
          <w:szCs w:val="28"/>
        </w:rPr>
        <w:t>Саннинский</w:t>
      </w:r>
      <w:proofErr w:type="spellEnd"/>
      <w:r w:rsidRPr="00B353D4">
        <w:rPr>
          <w:rFonts w:ascii="Times New Roman" w:hAnsi="Times New Roman" w:cs="Times New Roman"/>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w:t>
      </w:r>
      <w:r w:rsidRPr="001F12C1">
        <w:rPr>
          <w:rFonts w:ascii="Times New Roman" w:hAnsi="Times New Roman" w:cs="Times New Roman"/>
          <w:sz w:val="28"/>
          <w:szCs w:val="28"/>
        </w:rPr>
        <w:t xml:space="preserve">Благовещенский район Республики Башкортостан осуществления </w:t>
      </w:r>
      <w:proofErr w:type="gramStart"/>
      <w:r w:rsidRPr="001F12C1">
        <w:rPr>
          <w:rFonts w:ascii="Times New Roman" w:hAnsi="Times New Roman" w:cs="Times New Roman"/>
          <w:sz w:val="28"/>
          <w:szCs w:val="28"/>
        </w:rPr>
        <w:t>части полномочий органов местного самоуправления   сельского поселения</w:t>
      </w:r>
      <w:proofErr w:type="gramEnd"/>
      <w:r w:rsidRPr="001F12C1">
        <w:rPr>
          <w:rFonts w:ascii="Times New Roman" w:hAnsi="Times New Roman" w:cs="Times New Roman"/>
          <w:sz w:val="28"/>
          <w:szCs w:val="28"/>
        </w:rPr>
        <w:t xml:space="preserve">  </w:t>
      </w:r>
    </w:p>
    <w:p w:rsidR="00A76C7B" w:rsidRPr="001F12C1" w:rsidRDefault="00A76C7B" w:rsidP="00A76C7B">
      <w:pPr>
        <w:pStyle w:val="ConsNormal"/>
        <w:widowControl/>
        <w:ind w:right="0" w:firstLine="540"/>
        <w:jc w:val="center"/>
        <w:rPr>
          <w:color w:val="000000"/>
          <w:sz w:val="28"/>
          <w:szCs w:val="28"/>
        </w:rPr>
      </w:pPr>
    </w:p>
    <w:p w:rsidR="00A76C7B" w:rsidRPr="001F12C1" w:rsidRDefault="00A76C7B" w:rsidP="00A76C7B">
      <w:pPr>
        <w:jc w:val="both"/>
        <w:rPr>
          <w:color w:val="000000"/>
          <w:sz w:val="28"/>
          <w:szCs w:val="28"/>
        </w:rPr>
      </w:pPr>
      <w:r w:rsidRPr="001F12C1">
        <w:rPr>
          <w:color w:val="000000"/>
          <w:sz w:val="28"/>
          <w:szCs w:val="28"/>
        </w:rPr>
        <w:t xml:space="preserve">г. Благовещенск                                                                             </w:t>
      </w:r>
      <w:r w:rsidRPr="00A76C7B">
        <w:rPr>
          <w:color w:val="000000"/>
          <w:sz w:val="27"/>
          <w:szCs w:val="27"/>
        </w:rPr>
        <w:t>2</w:t>
      </w:r>
      <w:r w:rsidRPr="001F12C1">
        <w:rPr>
          <w:color w:val="000000"/>
          <w:sz w:val="27"/>
          <w:szCs w:val="27"/>
        </w:rPr>
        <w:t>6 ноября 202</w:t>
      </w:r>
      <w:r w:rsidRPr="00A76C7B">
        <w:rPr>
          <w:color w:val="000000"/>
          <w:sz w:val="27"/>
          <w:szCs w:val="27"/>
        </w:rPr>
        <w:t>4</w:t>
      </w:r>
      <w:r w:rsidRPr="001F12C1">
        <w:rPr>
          <w:color w:val="000000"/>
          <w:sz w:val="27"/>
          <w:szCs w:val="27"/>
        </w:rPr>
        <w:t xml:space="preserve"> г.</w:t>
      </w:r>
    </w:p>
    <w:p w:rsidR="00A76C7B" w:rsidRPr="001F12C1" w:rsidRDefault="00A76C7B" w:rsidP="00A76C7B">
      <w:pPr>
        <w:jc w:val="both"/>
        <w:rPr>
          <w:b/>
          <w:color w:val="000000"/>
          <w:sz w:val="28"/>
          <w:szCs w:val="28"/>
        </w:rPr>
      </w:pPr>
    </w:p>
    <w:p w:rsidR="00A76C7B" w:rsidRPr="001F12C1" w:rsidRDefault="00A76C7B" w:rsidP="00A76C7B">
      <w:pPr>
        <w:pStyle w:val="a5"/>
        <w:spacing w:line="240" w:lineRule="auto"/>
      </w:pPr>
      <w:proofErr w:type="gramStart"/>
      <w:r w:rsidRPr="001F12C1">
        <w:t xml:space="preserve">Совет сельского  поселения </w:t>
      </w:r>
      <w:proofErr w:type="spellStart"/>
      <w:r w:rsidRPr="001F12C1">
        <w:t>Саннинский</w:t>
      </w:r>
      <w:proofErr w:type="spellEnd"/>
      <w:r w:rsidRPr="001F12C1">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rsidRPr="001F12C1">
        <w:t>Саннинский</w:t>
      </w:r>
      <w:proofErr w:type="spellEnd"/>
      <w:r w:rsidRPr="001F12C1">
        <w:t xml:space="preserve"> сельсовет муниципального района Благовещенский район Республики Башкортостан </w:t>
      </w:r>
      <w:proofErr w:type="spellStart"/>
      <w:r w:rsidRPr="001F12C1">
        <w:t>Зиганшиной</w:t>
      </w:r>
      <w:proofErr w:type="spellEnd"/>
      <w:r w:rsidRPr="001F12C1">
        <w:t xml:space="preserve"> </w:t>
      </w:r>
      <w:proofErr w:type="spellStart"/>
      <w:r w:rsidRPr="001F12C1">
        <w:t>Галии</w:t>
      </w:r>
      <w:proofErr w:type="spellEnd"/>
      <w:r w:rsidRPr="001F12C1">
        <w:t xml:space="preserve"> </w:t>
      </w:r>
      <w:proofErr w:type="spellStart"/>
      <w:r w:rsidRPr="001F12C1">
        <w:t>Саниевны</w:t>
      </w:r>
      <w:proofErr w:type="spellEnd"/>
      <w:r w:rsidRPr="001F12C1">
        <w:t>,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w:t>
      </w:r>
      <w:proofErr w:type="gramEnd"/>
      <w:r w:rsidRPr="001F12C1">
        <w:t xml:space="preserve">  </w:t>
      </w:r>
      <w:proofErr w:type="spellStart"/>
      <w:r w:rsidRPr="001F12C1">
        <w:t>Копыткова</w:t>
      </w:r>
      <w:proofErr w:type="spellEnd"/>
      <w:r w:rsidRPr="001F12C1">
        <w:t xml:space="preserve"> Евгения Геннадьевича, действующего на основании Устава, с другой стороны, заключили настоящее соглашение о нижеследующем:</w:t>
      </w:r>
    </w:p>
    <w:p w:rsidR="00A76C7B" w:rsidRPr="001F12C1" w:rsidRDefault="00A76C7B" w:rsidP="00A76C7B">
      <w:pPr>
        <w:pStyle w:val="a5"/>
        <w:spacing w:line="240" w:lineRule="auto"/>
      </w:pPr>
    </w:p>
    <w:p w:rsidR="00A76C7B" w:rsidRPr="001F12C1" w:rsidRDefault="00A76C7B" w:rsidP="00A76C7B">
      <w:pPr>
        <w:ind w:firstLine="709"/>
        <w:jc w:val="both"/>
        <w:rPr>
          <w:b/>
          <w:color w:val="000000"/>
          <w:sz w:val="28"/>
          <w:szCs w:val="28"/>
        </w:rPr>
      </w:pPr>
      <w:r w:rsidRPr="001F12C1">
        <w:rPr>
          <w:b/>
          <w:bCs/>
          <w:color w:val="000000"/>
          <w:sz w:val="28"/>
          <w:szCs w:val="28"/>
        </w:rPr>
        <w:t xml:space="preserve">                               1</w:t>
      </w:r>
      <w:r w:rsidRPr="001F12C1">
        <w:rPr>
          <w:color w:val="000000"/>
          <w:sz w:val="28"/>
          <w:szCs w:val="28"/>
        </w:rPr>
        <w:t xml:space="preserve">. </w:t>
      </w:r>
      <w:r w:rsidRPr="001F12C1">
        <w:rPr>
          <w:b/>
          <w:color w:val="000000"/>
          <w:sz w:val="28"/>
          <w:szCs w:val="28"/>
        </w:rPr>
        <w:t>Предмет Соглашения</w:t>
      </w:r>
    </w:p>
    <w:p w:rsidR="00A76C7B" w:rsidRPr="001F12C1" w:rsidRDefault="00A76C7B" w:rsidP="00A76C7B">
      <w:pPr>
        <w:ind w:firstLine="709"/>
        <w:jc w:val="both"/>
        <w:rPr>
          <w:color w:val="000000"/>
          <w:sz w:val="28"/>
          <w:szCs w:val="28"/>
        </w:rPr>
      </w:pPr>
    </w:p>
    <w:p w:rsidR="00A76C7B" w:rsidRPr="001F12C1" w:rsidRDefault="00A76C7B" w:rsidP="00A76C7B">
      <w:pPr>
        <w:ind w:firstLine="709"/>
        <w:jc w:val="both"/>
        <w:rPr>
          <w:iCs/>
          <w:sz w:val="28"/>
          <w:szCs w:val="28"/>
        </w:rPr>
      </w:pPr>
      <w:r w:rsidRPr="001F12C1">
        <w:rPr>
          <w:sz w:val="28"/>
          <w:szCs w:val="28"/>
        </w:rPr>
        <w:t>1.1.  В соответствии с настоящим Соглашением Поселение передает Району части следующих полномочий по вопросам местного значения:</w:t>
      </w:r>
      <w:r w:rsidRPr="001F12C1">
        <w:rPr>
          <w:b/>
          <w:bCs/>
          <w:i/>
          <w:sz w:val="28"/>
          <w:szCs w:val="28"/>
        </w:rPr>
        <w:t xml:space="preserve"> </w:t>
      </w:r>
    </w:p>
    <w:p w:rsidR="00A76C7B" w:rsidRPr="001F12C1" w:rsidRDefault="00A76C7B" w:rsidP="00A76C7B">
      <w:pPr>
        <w:ind w:firstLine="851"/>
        <w:jc w:val="both"/>
        <w:rPr>
          <w:color w:val="000000"/>
          <w:sz w:val="28"/>
          <w:szCs w:val="28"/>
        </w:rPr>
      </w:pPr>
      <w:bookmarkStart w:id="1" w:name="_Hlk116309906"/>
      <w:r w:rsidRPr="001F12C1">
        <w:rPr>
          <w:color w:val="000000"/>
          <w:sz w:val="28"/>
          <w:szCs w:val="28"/>
        </w:rPr>
        <w:t xml:space="preserve">1) </w:t>
      </w:r>
      <w:r w:rsidRPr="001F12C1">
        <w:rPr>
          <w:bCs/>
          <w:iCs/>
          <w:color w:val="000000"/>
          <w:sz w:val="28"/>
          <w:szCs w:val="28"/>
        </w:rPr>
        <w:t>владение, пользование и распоряжение имуществом, находящимся в муниципальной собственности поселения</w:t>
      </w:r>
      <w:r w:rsidRPr="001F12C1">
        <w:rPr>
          <w:color w:val="000000"/>
          <w:sz w:val="28"/>
          <w:szCs w:val="28"/>
        </w:rPr>
        <w:t xml:space="preserve">; </w:t>
      </w:r>
    </w:p>
    <w:p w:rsidR="00A76C7B" w:rsidRPr="001F12C1" w:rsidRDefault="00A76C7B" w:rsidP="00A76C7B">
      <w:pPr>
        <w:ind w:firstLine="851"/>
        <w:jc w:val="both"/>
        <w:rPr>
          <w:sz w:val="28"/>
          <w:szCs w:val="28"/>
        </w:rPr>
      </w:pPr>
      <w:r w:rsidRPr="001F12C1">
        <w:rPr>
          <w:bCs/>
          <w:iCs/>
          <w:color w:val="000000"/>
          <w:sz w:val="28"/>
          <w:szCs w:val="28"/>
        </w:rPr>
        <w:t xml:space="preserve">2) </w:t>
      </w:r>
      <w:r w:rsidRPr="001F12C1">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6C7B" w:rsidRPr="001F12C1" w:rsidRDefault="00A76C7B" w:rsidP="00A76C7B">
      <w:pPr>
        <w:ind w:firstLine="851"/>
        <w:jc w:val="both"/>
        <w:rPr>
          <w:bCs/>
          <w:iCs/>
          <w:color w:val="000000"/>
          <w:sz w:val="28"/>
          <w:szCs w:val="28"/>
        </w:rPr>
      </w:pPr>
      <w:r w:rsidRPr="001F12C1">
        <w:rPr>
          <w:bCs/>
          <w:iCs/>
          <w:color w:val="000000"/>
          <w:sz w:val="28"/>
          <w:szCs w:val="28"/>
        </w:rPr>
        <w:t xml:space="preserve">3) </w:t>
      </w:r>
      <w:r w:rsidRPr="001F12C1">
        <w:rPr>
          <w:sz w:val="28"/>
          <w:szCs w:val="28"/>
        </w:rPr>
        <w:t>создание условий для обеспечения жителей поселения услугами связи, общественного питания, торговли и бытового обслуживания</w:t>
      </w:r>
      <w:r w:rsidRPr="001F12C1">
        <w:rPr>
          <w:bCs/>
          <w:iCs/>
          <w:color w:val="000000"/>
          <w:sz w:val="28"/>
          <w:szCs w:val="28"/>
        </w:rPr>
        <w:t>;</w:t>
      </w:r>
    </w:p>
    <w:p w:rsidR="00A76C7B" w:rsidRPr="001F12C1" w:rsidRDefault="00A76C7B" w:rsidP="00A76C7B">
      <w:pPr>
        <w:ind w:firstLine="851"/>
        <w:jc w:val="both"/>
        <w:rPr>
          <w:bCs/>
          <w:iCs/>
          <w:color w:val="000000"/>
          <w:sz w:val="28"/>
          <w:szCs w:val="28"/>
        </w:rPr>
      </w:pPr>
      <w:r w:rsidRPr="001F12C1">
        <w:rPr>
          <w:bCs/>
          <w:iCs/>
          <w:color w:val="000000"/>
          <w:sz w:val="28"/>
          <w:szCs w:val="28"/>
        </w:rPr>
        <w:t xml:space="preserve">4) </w:t>
      </w:r>
      <w:hyperlink r:id="rId7">
        <w:r w:rsidRPr="001F12C1">
          <w:rPr>
            <w:sz w:val="28"/>
            <w:szCs w:val="28"/>
          </w:rPr>
          <w:t>обеспечение условий</w:t>
        </w:r>
      </w:hyperlink>
      <w:r w:rsidRPr="001F12C1">
        <w:rPr>
          <w:sz w:val="28"/>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F12C1">
        <w:rPr>
          <w:bCs/>
          <w:iCs/>
          <w:color w:val="000000"/>
          <w:sz w:val="28"/>
          <w:szCs w:val="28"/>
        </w:rPr>
        <w:t>;</w:t>
      </w:r>
    </w:p>
    <w:p w:rsidR="00A76C7B" w:rsidRPr="001F12C1" w:rsidRDefault="00A76C7B" w:rsidP="00A76C7B">
      <w:pPr>
        <w:ind w:firstLine="851"/>
        <w:jc w:val="both"/>
        <w:rPr>
          <w:bCs/>
          <w:iCs/>
          <w:color w:val="000000"/>
          <w:sz w:val="28"/>
          <w:szCs w:val="28"/>
        </w:rPr>
      </w:pPr>
      <w:proofErr w:type="gramStart"/>
      <w:r w:rsidRPr="001F12C1">
        <w:rPr>
          <w:bCs/>
          <w:iCs/>
          <w:color w:val="000000"/>
          <w:sz w:val="28"/>
          <w:szCs w:val="28"/>
        </w:rPr>
        <w:t xml:space="preserve">5) </w:t>
      </w:r>
      <w:r w:rsidRPr="001F12C1">
        <w:rPr>
          <w:sz w:val="28"/>
          <w:szCs w:val="28"/>
        </w:rPr>
        <w:t xml:space="preserve">выдача градостроительного </w:t>
      </w:r>
      <w:hyperlink r:id="rId8">
        <w:r w:rsidRPr="001F12C1">
          <w:rPr>
            <w:sz w:val="28"/>
            <w:szCs w:val="28"/>
          </w:rPr>
          <w:t>плана</w:t>
        </w:r>
      </w:hyperlink>
      <w:r w:rsidRPr="001F12C1">
        <w:rPr>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
        <w:r w:rsidRPr="001F12C1">
          <w:rPr>
            <w:sz w:val="28"/>
            <w:szCs w:val="28"/>
          </w:rPr>
          <w:t>кодексом</w:t>
        </w:r>
      </w:hyperlink>
      <w:r w:rsidRPr="001F12C1">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1F12C1">
        <w:rPr>
          <w:sz w:val="28"/>
          <w:szCs w:val="28"/>
        </w:rPr>
        <w:lastRenderedPageBreak/>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w:t>
      </w:r>
      <w:proofErr w:type="gramEnd"/>
      <w:r w:rsidRPr="001F12C1">
        <w:rPr>
          <w:sz w:val="28"/>
          <w:szCs w:val="28"/>
        </w:rPr>
        <w:t xml:space="preserve">, </w:t>
      </w:r>
      <w:proofErr w:type="gramStart"/>
      <w:r w:rsidRPr="001F12C1">
        <w:rPr>
          <w:sz w:val="28"/>
          <w:szCs w:val="28"/>
        </w:rPr>
        <w:t>осуществление муниципального земельного контроля в границах поселения</w:t>
      </w:r>
      <w:r w:rsidRPr="001F12C1">
        <w:rPr>
          <w:sz w:val="28"/>
          <w:szCs w:val="28"/>
          <w:shd w:val="clear" w:color="auto" w:fill="FFFFFF"/>
        </w:rPr>
        <w:t xml:space="preserve">, </w:t>
      </w:r>
      <w:r w:rsidRPr="001F12C1">
        <w:rPr>
          <w:sz w:val="28"/>
          <w:szCs w:val="28"/>
        </w:rPr>
        <w:t xml:space="preserve">направление уведомления о соответствии указанных в </w:t>
      </w:r>
      <w:hyperlink r:id="rId10">
        <w:r w:rsidRPr="001F12C1">
          <w:rPr>
            <w:sz w:val="28"/>
            <w:szCs w:val="28"/>
          </w:rPr>
          <w:t>уведомлении</w:t>
        </w:r>
      </w:hyperlink>
      <w:r w:rsidRPr="001F12C1">
        <w:rPr>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r w:rsidRPr="001F12C1">
          <w:rPr>
            <w:sz w:val="28"/>
            <w:szCs w:val="28"/>
          </w:rPr>
          <w:t>уведомлении</w:t>
        </w:r>
        <w:proofErr w:type="gramEnd"/>
      </w:hyperlink>
      <w:r w:rsidRPr="001F12C1">
        <w:rPr>
          <w:sz w:val="28"/>
          <w:szCs w:val="28"/>
        </w:rPr>
        <w:t xml:space="preserve"> </w:t>
      </w:r>
      <w:proofErr w:type="gramStart"/>
      <w:r w:rsidRPr="001F12C1">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sidRPr="001F12C1">
        <w:rPr>
          <w:sz w:val="28"/>
          <w:szCs w:val="28"/>
        </w:rPr>
        <w:t xml:space="preserve"> </w:t>
      </w:r>
      <w:proofErr w:type="gramStart"/>
      <w:r w:rsidRPr="001F12C1">
        <w:rPr>
          <w:sz w:val="28"/>
          <w:szCs w:val="28"/>
        </w:rPr>
        <w:t>участках</w:t>
      </w:r>
      <w:proofErr w:type="gramEnd"/>
      <w:r w:rsidRPr="001F12C1">
        <w:rPr>
          <w:sz w:val="28"/>
          <w:szCs w:val="28"/>
        </w:rPr>
        <w:t>, расположенных на территориях поселений</w:t>
      </w:r>
      <w:r w:rsidRPr="001F12C1">
        <w:rPr>
          <w:bCs/>
          <w:iCs/>
          <w:color w:val="000000"/>
          <w:sz w:val="28"/>
          <w:szCs w:val="28"/>
        </w:rPr>
        <w:t>;</w:t>
      </w:r>
    </w:p>
    <w:p w:rsidR="00A76C7B" w:rsidRPr="001F12C1" w:rsidRDefault="00A76C7B" w:rsidP="00A76C7B">
      <w:pPr>
        <w:ind w:firstLine="709"/>
        <w:jc w:val="both"/>
        <w:rPr>
          <w:bCs/>
          <w:iCs/>
          <w:color w:val="000000"/>
          <w:sz w:val="28"/>
          <w:szCs w:val="28"/>
        </w:rPr>
      </w:pPr>
      <w:r w:rsidRPr="001F12C1">
        <w:rPr>
          <w:bCs/>
          <w:iCs/>
          <w:color w:val="000000"/>
          <w:sz w:val="28"/>
          <w:szCs w:val="28"/>
        </w:rPr>
        <w:t xml:space="preserve">6) </w:t>
      </w:r>
      <w:r w:rsidRPr="001F12C1">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1F12C1">
        <w:rPr>
          <w:bCs/>
          <w:iCs/>
          <w:color w:val="000000"/>
          <w:sz w:val="28"/>
          <w:szCs w:val="28"/>
        </w:rPr>
        <w:t>;</w:t>
      </w:r>
    </w:p>
    <w:p w:rsidR="00A76C7B" w:rsidRPr="001F12C1" w:rsidRDefault="00A76C7B" w:rsidP="00A76C7B">
      <w:pPr>
        <w:ind w:firstLine="709"/>
        <w:jc w:val="both"/>
        <w:rPr>
          <w:sz w:val="28"/>
          <w:szCs w:val="28"/>
          <w:shd w:val="clear" w:color="auto" w:fill="FFFFFF"/>
        </w:rPr>
      </w:pPr>
      <w:r w:rsidRPr="001F12C1">
        <w:rPr>
          <w:bCs/>
          <w:iCs/>
          <w:color w:val="000000"/>
          <w:sz w:val="28"/>
          <w:szCs w:val="28"/>
        </w:rPr>
        <w:t xml:space="preserve">7) </w:t>
      </w:r>
      <w:r w:rsidRPr="001F12C1">
        <w:rPr>
          <w:sz w:val="28"/>
          <w:szCs w:val="28"/>
          <w:shd w:val="clear" w:color="auto" w:fill="FFFFFF"/>
        </w:rPr>
        <w:t>принятие в установленном порядке решений о переводе жилых помещений в нежилые помещения и нежилых помещений в жилые помещения;</w:t>
      </w:r>
    </w:p>
    <w:p w:rsidR="00A76C7B" w:rsidRPr="001F12C1" w:rsidRDefault="00A76C7B" w:rsidP="00A76C7B">
      <w:pPr>
        <w:shd w:val="clear" w:color="auto" w:fill="FFFFFF"/>
        <w:jc w:val="both"/>
        <w:outlineLvl w:val="1"/>
        <w:rPr>
          <w:bCs/>
          <w:sz w:val="28"/>
          <w:szCs w:val="28"/>
          <w:shd w:val="clear" w:color="auto" w:fill="FFFFFF"/>
        </w:rPr>
      </w:pPr>
      <w:r w:rsidRPr="001F12C1">
        <w:rPr>
          <w:sz w:val="28"/>
          <w:szCs w:val="28"/>
          <w:shd w:val="clear" w:color="auto" w:fill="FFFFFF"/>
        </w:rPr>
        <w:tab/>
        <w:t>8) согласование переустройства и перепланировки помещений в многоквартирном доме</w:t>
      </w:r>
      <w:r w:rsidRPr="001F12C1">
        <w:rPr>
          <w:bCs/>
          <w:sz w:val="28"/>
          <w:szCs w:val="28"/>
          <w:shd w:val="clear" w:color="auto" w:fill="FFFFFF"/>
        </w:rPr>
        <w:t>.</w:t>
      </w:r>
    </w:p>
    <w:p w:rsidR="00A76C7B" w:rsidRPr="001F12C1" w:rsidRDefault="00A76C7B" w:rsidP="00A76C7B">
      <w:pPr>
        <w:jc w:val="both"/>
        <w:rPr>
          <w:sz w:val="28"/>
          <w:szCs w:val="28"/>
        </w:rPr>
      </w:pPr>
      <w:r w:rsidRPr="001F12C1">
        <w:rPr>
          <w:sz w:val="28"/>
          <w:szCs w:val="28"/>
        </w:rPr>
        <w:t xml:space="preserve">          1.2. Указанные в статье 1.1. настоящего Соглашения полномочия передаются на срок с 1 января 2025 года по 31 декабря 2025 года.</w:t>
      </w:r>
    </w:p>
    <w:p w:rsidR="00A76C7B" w:rsidRPr="001F12C1" w:rsidRDefault="00A76C7B" w:rsidP="00A76C7B">
      <w:pPr>
        <w:shd w:val="clear" w:color="auto" w:fill="FFFFFF"/>
        <w:jc w:val="both"/>
        <w:outlineLvl w:val="1"/>
        <w:rPr>
          <w:bCs/>
          <w:sz w:val="28"/>
          <w:szCs w:val="28"/>
          <w:shd w:val="clear" w:color="auto" w:fill="FFFFFF"/>
        </w:rPr>
      </w:pPr>
    </w:p>
    <w:bookmarkEnd w:id="1"/>
    <w:p w:rsidR="00A76C7B" w:rsidRPr="001F12C1" w:rsidRDefault="00A76C7B" w:rsidP="00A76C7B">
      <w:pPr>
        <w:pStyle w:val="Heading"/>
        <w:ind w:firstLine="709"/>
        <w:rPr>
          <w:rFonts w:ascii="Times New Roman" w:hAnsi="Times New Roman" w:cs="Times New Roman"/>
          <w:bCs w:val="0"/>
          <w:color w:val="000000"/>
          <w:sz w:val="28"/>
          <w:szCs w:val="28"/>
        </w:rPr>
      </w:pPr>
      <w:r w:rsidRPr="001F12C1">
        <w:rPr>
          <w:rFonts w:ascii="Times New Roman" w:hAnsi="Times New Roman" w:cs="Times New Roman"/>
          <w:color w:val="000000"/>
          <w:sz w:val="28"/>
          <w:szCs w:val="28"/>
        </w:rPr>
        <w:t xml:space="preserve">                                  2.</w:t>
      </w:r>
      <w:r w:rsidRPr="001F12C1">
        <w:rPr>
          <w:rFonts w:ascii="Times New Roman" w:hAnsi="Times New Roman" w:cs="Times New Roman"/>
          <w:b w:val="0"/>
          <w:bCs w:val="0"/>
          <w:color w:val="000000"/>
          <w:sz w:val="28"/>
          <w:szCs w:val="28"/>
        </w:rPr>
        <w:t xml:space="preserve"> </w:t>
      </w:r>
      <w:r w:rsidRPr="001F12C1">
        <w:rPr>
          <w:rFonts w:ascii="Times New Roman" w:hAnsi="Times New Roman" w:cs="Times New Roman"/>
          <w:bCs w:val="0"/>
          <w:color w:val="000000"/>
          <w:sz w:val="28"/>
          <w:szCs w:val="28"/>
        </w:rPr>
        <w:t>Права и обязанности Сторон</w:t>
      </w:r>
    </w:p>
    <w:p w:rsidR="00A76C7B" w:rsidRPr="001F12C1" w:rsidRDefault="00A76C7B" w:rsidP="00A76C7B">
      <w:pPr>
        <w:pStyle w:val="Heading"/>
        <w:ind w:firstLine="709"/>
        <w:rPr>
          <w:rFonts w:ascii="Times New Roman" w:hAnsi="Times New Roman" w:cs="Times New Roman"/>
          <w:bCs w:val="0"/>
          <w:color w:val="000000"/>
          <w:sz w:val="28"/>
          <w:szCs w:val="28"/>
        </w:rPr>
      </w:pPr>
      <w:r w:rsidRPr="001F12C1">
        <w:rPr>
          <w:rFonts w:ascii="Times New Roman" w:hAnsi="Times New Roman" w:cs="Times New Roman"/>
          <w:bCs w:val="0"/>
          <w:color w:val="000000"/>
          <w:sz w:val="28"/>
          <w:szCs w:val="28"/>
        </w:rPr>
        <w:t xml:space="preserve"> </w:t>
      </w:r>
    </w:p>
    <w:p w:rsidR="00A76C7B" w:rsidRPr="001F12C1" w:rsidRDefault="00A76C7B" w:rsidP="00A76C7B">
      <w:pPr>
        <w:jc w:val="both"/>
        <w:rPr>
          <w:color w:val="000000"/>
          <w:sz w:val="28"/>
          <w:szCs w:val="28"/>
        </w:rPr>
      </w:pPr>
      <w:r w:rsidRPr="001F12C1">
        <w:rPr>
          <w:color w:val="000000"/>
          <w:sz w:val="28"/>
          <w:szCs w:val="28"/>
        </w:rPr>
        <w:t xml:space="preserve">         2.1. В целях реализации настоящего соглашения Поселение обязуется:</w:t>
      </w:r>
    </w:p>
    <w:p w:rsidR="00A76C7B" w:rsidRPr="001F12C1" w:rsidRDefault="00A76C7B" w:rsidP="00A76C7B">
      <w:pPr>
        <w:jc w:val="both"/>
        <w:rPr>
          <w:color w:val="000000"/>
          <w:sz w:val="28"/>
          <w:szCs w:val="28"/>
        </w:rPr>
      </w:pPr>
      <w:r w:rsidRPr="001F12C1">
        <w:rPr>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rsidR="00A76C7B" w:rsidRPr="001F12C1" w:rsidRDefault="00A76C7B" w:rsidP="00A76C7B">
      <w:pPr>
        <w:jc w:val="both"/>
        <w:rPr>
          <w:color w:val="000000"/>
          <w:sz w:val="28"/>
          <w:szCs w:val="28"/>
        </w:rPr>
      </w:pPr>
      <w:r w:rsidRPr="001F12C1">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rsidR="00A76C7B" w:rsidRPr="001F12C1" w:rsidRDefault="00A76C7B" w:rsidP="00A76C7B">
      <w:pPr>
        <w:jc w:val="both"/>
        <w:rPr>
          <w:color w:val="000000"/>
          <w:sz w:val="28"/>
          <w:szCs w:val="28"/>
        </w:rPr>
      </w:pPr>
      <w:r w:rsidRPr="001F12C1">
        <w:rPr>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w:t>
      </w:r>
      <w:r w:rsidRPr="001F12C1">
        <w:rPr>
          <w:color w:val="000000"/>
          <w:sz w:val="28"/>
          <w:szCs w:val="28"/>
        </w:rPr>
        <w:lastRenderedPageBreak/>
        <w:t>приложение подписывается Сторонами и является неотъемлемой частью настоящего Соглашения.</w:t>
      </w:r>
    </w:p>
    <w:p w:rsidR="00A76C7B" w:rsidRPr="001F12C1" w:rsidRDefault="00A76C7B" w:rsidP="00A76C7B">
      <w:pPr>
        <w:jc w:val="both"/>
        <w:rPr>
          <w:color w:val="000000"/>
          <w:sz w:val="28"/>
          <w:szCs w:val="28"/>
        </w:rPr>
      </w:pPr>
      <w:r w:rsidRPr="001F12C1">
        <w:rPr>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A76C7B" w:rsidRPr="001F12C1" w:rsidRDefault="00A76C7B" w:rsidP="00A76C7B">
      <w:pPr>
        <w:jc w:val="both"/>
        <w:rPr>
          <w:color w:val="000000"/>
          <w:sz w:val="28"/>
          <w:szCs w:val="28"/>
        </w:rPr>
      </w:pPr>
      <w:r w:rsidRPr="001F12C1">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A76C7B" w:rsidRPr="001F12C1" w:rsidRDefault="00A76C7B" w:rsidP="00A76C7B">
      <w:pPr>
        <w:jc w:val="both"/>
        <w:rPr>
          <w:color w:val="000000"/>
          <w:sz w:val="28"/>
          <w:szCs w:val="28"/>
        </w:rPr>
      </w:pPr>
      <w:r w:rsidRPr="001F12C1">
        <w:rPr>
          <w:color w:val="000000"/>
          <w:sz w:val="28"/>
          <w:szCs w:val="28"/>
        </w:rPr>
        <w:t xml:space="preserve">         2.1.4. Отражать в бюджете сельского поселения </w:t>
      </w:r>
      <w:proofErr w:type="spellStart"/>
      <w:r w:rsidRPr="001F12C1">
        <w:rPr>
          <w:color w:val="000000"/>
          <w:sz w:val="28"/>
          <w:szCs w:val="28"/>
        </w:rPr>
        <w:t>Саннинский</w:t>
      </w:r>
      <w:proofErr w:type="spellEnd"/>
      <w:r w:rsidRPr="001F12C1">
        <w:rPr>
          <w:color w:val="000000"/>
          <w:sz w:val="28"/>
          <w:szCs w:val="28"/>
        </w:rPr>
        <w:t xml:space="preserve">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A76C7B" w:rsidRPr="001F12C1" w:rsidRDefault="00A76C7B" w:rsidP="00A76C7B">
      <w:pPr>
        <w:jc w:val="both"/>
        <w:rPr>
          <w:color w:val="000000"/>
          <w:sz w:val="28"/>
          <w:szCs w:val="28"/>
        </w:rPr>
      </w:pPr>
      <w:r w:rsidRPr="001F12C1">
        <w:rPr>
          <w:color w:val="000000"/>
          <w:sz w:val="28"/>
          <w:szCs w:val="28"/>
        </w:rPr>
        <w:t xml:space="preserve">         2.2. В целях реализации настоящего соглашения Поселение вправе:    </w:t>
      </w:r>
    </w:p>
    <w:p w:rsidR="00A76C7B" w:rsidRPr="001F12C1" w:rsidRDefault="00A76C7B" w:rsidP="00A76C7B">
      <w:pPr>
        <w:jc w:val="both"/>
        <w:rPr>
          <w:color w:val="000000"/>
          <w:sz w:val="28"/>
          <w:szCs w:val="28"/>
        </w:rPr>
      </w:pPr>
      <w:r w:rsidRPr="001F12C1">
        <w:rPr>
          <w:color w:val="000000"/>
          <w:sz w:val="28"/>
          <w:szCs w:val="28"/>
        </w:rPr>
        <w:t xml:space="preserve">         2.2.1. Участвовать в совещаниях, проводимых Районом по вопросам реализации переданных полномочий.</w:t>
      </w:r>
    </w:p>
    <w:p w:rsidR="00A76C7B" w:rsidRPr="001F12C1" w:rsidRDefault="00A76C7B" w:rsidP="00A76C7B">
      <w:pPr>
        <w:jc w:val="both"/>
        <w:rPr>
          <w:color w:val="000000"/>
          <w:sz w:val="28"/>
          <w:szCs w:val="28"/>
        </w:rPr>
      </w:pPr>
      <w:r w:rsidRPr="001F12C1">
        <w:rPr>
          <w:color w:val="000000"/>
          <w:sz w:val="28"/>
          <w:szCs w:val="28"/>
        </w:rPr>
        <w:t xml:space="preserve">         2.2.2. Вносить предложения и давать рекомендации по повышению эффективности реализации переданных полномочий.</w:t>
      </w:r>
    </w:p>
    <w:p w:rsidR="00A76C7B" w:rsidRPr="001F12C1" w:rsidRDefault="00A76C7B" w:rsidP="00A76C7B">
      <w:pPr>
        <w:ind w:firstLine="708"/>
        <w:jc w:val="both"/>
        <w:rPr>
          <w:color w:val="000000"/>
          <w:sz w:val="28"/>
          <w:szCs w:val="28"/>
        </w:rPr>
      </w:pPr>
      <w:r w:rsidRPr="001F12C1">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sidRPr="001F12C1">
        <w:rPr>
          <w:color w:val="000000"/>
          <w:sz w:val="28"/>
          <w:szCs w:val="28"/>
        </w:rPr>
        <w:t>дств дл</w:t>
      </w:r>
      <w:proofErr w:type="gramEnd"/>
      <w:r w:rsidRPr="001F12C1">
        <w:rPr>
          <w:color w:val="000000"/>
          <w:sz w:val="28"/>
          <w:szCs w:val="28"/>
        </w:rPr>
        <w:t>я реализации переданных полномочий.</w:t>
      </w:r>
    </w:p>
    <w:p w:rsidR="00A76C7B" w:rsidRPr="001F12C1" w:rsidRDefault="00A76C7B" w:rsidP="00A76C7B">
      <w:pPr>
        <w:ind w:firstLine="708"/>
        <w:jc w:val="both"/>
        <w:rPr>
          <w:color w:val="000000"/>
          <w:sz w:val="28"/>
          <w:szCs w:val="28"/>
        </w:rPr>
      </w:pPr>
      <w:r w:rsidRPr="001F12C1">
        <w:rPr>
          <w:color w:val="000000"/>
          <w:sz w:val="28"/>
          <w:szCs w:val="28"/>
        </w:rPr>
        <w:t>2.2.4. Требовать возврата предоставленных финансовых сре</w:t>
      </w:r>
      <w:proofErr w:type="gramStart"/>
      <w:r w:rsidRPr="001F12C1">
        <w:rPr>
          <w:color w:val="000000"/>
          <w:sz w:val="28"/>
          <w:szCs w:val="28"/>
        </w:rPr>
        <w:t>дств дл</w:t>
      </w:r>
      <w:proofErr w:type="gramEnd"/>
      <w:r w:rsidRPr="001F12C1">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A76C7B" w:rsidRPr="001F12C1" w:rsidRDefault="00A76C7B" w:rsidP="00A76C7B">
      <w:pPr>
        <w:ind w:firstLine="708"/>
        <w:jc w:val="both"/>
        <w:rPr>
          <w:color w:val="000000"/>
          <w:sz w:val="28"/>
          <w:szCs w:val="28"/>
        </w:rPr>
      </w:pPr>
      <w:r w:rsidRPr="001F12C1">
        <w:rPr>
          <w:color w:val="000000"/>
          <w:sz w:val="28"/>
          <w:szCs w:val="28"/>
        </w:rPr>
        <w:t>2.3. В целях реализации настоящего соглашения Район обязуется:</w:t>
      </w:r>
    </w:p>
    <w:p w:rsidR="00A76C7B" w:rsidRPr="001F12C1" w:rsidRDefault="00A76C7B" w:rsidP="00A76C7B">
      <w:pPr>
        <w:ind w:firstLine="708"/>
        <w:jc w:val="both"/>
        <w:rPr>
          <w:color w:val="000000"/>
          <w:sz w:val="28"/>
          <w:szCs w:val="28"/>
        </w:rPr>
      </w:pPr>
      <w:r w:rsidRPr="001F12C1">
        <w:rPr>
          <w:color w:val="000000"/>
          <w:sz w:val="28"/>
          <w:szCs w:val="28"/>
        </w:rPr>
        <w:t xml:space="preserve">2.3.1. </w:t>
      </w:r>
      <w:proofErr w:type="gramStart"/>
      <w:r w:rsidRPr="001F12C1">
        <w:rPr>
          <w:color w:val="000000"/>
          <w:sz w:val="28"/>
          <w:szCs w:val="28"/>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w:t>
      </w:r>
      <w:proofErr w:type="spellStart"/>
      <w:r w:rsidRPr="001F12C1">
        <w:rPr>
          <w:color w:val="000000"/>
          <w:sz w:val="28"/>
          <w:szCs w:val="28"/>
        </w:rPr>
        <w:t>Саннинский</w:t>
      </w:r>
      <w:proofErr w:type="spellEnd"/>
      <w:r w:rsidRPr="001F12C1">
        <w:rPr>
          <w:color w:val="000000"/>
          <w:sz w:val="28"/>
          <w:szCs w:val="28"/>
        </w:rPr>
        <w:t xml:space="preserve">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A76C7B" w:rsidRPr="001F12C1" w:rsidRDefault="00A76C7B" w:rsidP="00A76C7B">
      <w:pPr>
        <w:ind w:firstLine="708"/>
        <w:jc w:val="both"/>
        <w:rPr>
          <w:color w:val="000000"/>
          <w:sz w:val="28"/>
          <w:szCs w:val="28"/>
        </w:rPr>
      </w:pPr>
      <w:r w:rsidRPr="001F12C1">
        <w:rPr>
          <w:color w:val="000000"/>
          <w:sz w:val="28"/>
          <w:szCs w:val="28"/>
        </w:rPr>
        <w:t xml:space="preserve">2.3.2. </w:t>
      </w:r>
      <w:proofErr w:type="gramStart"/>
      <w:r w:rsidRPr="001F12C1">
        <w:rPr>
          <w:color w:val="000000"/>
          <w:sz w:val="28"/>
          <w:szCs w:val="28"/>
        </w:rPr>
        <w:t>Предоставлять документы</w:t>
      </w:r>
      <w:proofErr w:type="gramEnd"/>
      <w:r w:rsidRPr="001F12C1">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A76C7B" w:rsidRPr="001F12C1" w:rsidRDefault="00A76C7B" w:rsidP="00A76C7B">
      <w:pPr>
        <w:ind w:firstLine="708"/>
        <w:jc w:val="both"/>
        <w:rPr>
          <w:color w:val="000000"/>
          <w:sz w:val="28"/>
          <w:szCs w:val="28"/>
        </w:rPr>
      </w:pPr>
      <w:r w:rsidRPr="001F12C1">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A76C7B" w:rsidRPr="001F12C1" w:rsidRDefault="00A76C7B" w:rsidP="00A76C7B">
      <w:pPr>
        <w:ind w:firstLine="708"/>
        <w:jc w:val="both"/>
        <w:rPr>
          <w:color w:val="000000"/>
          <w:sz w:val="28"/>
          <w:szCs w:val="28"/>
        </w:rPr>
      </w:pPr>
      <w:r w:rsidRPr="001F12C1">
        <w:rPr>
          <w:color w:val="000000"/>
          <w:sz w:val="28"/>
          <w:szCs w:val="28"/>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A76C7B" w:rsidRPr="001F12C1" w:rsidRDefault="00A76C7B" w:rsidP="00A76C7B">
      <w:pPr>
        <w:ind w:firstLine="708"/>
        <w:jc w:val="both"/>
        <w:rPr>
          <w:color w:val="000000"/>
          <w:sz w:val="28"/>
          <w:szCs w:val="28"/>
        </w:rPr>
      </w:pPr>
      <w:r w:rsidRPr="001F12C1">
        <w:rPr>
          <w:color w:val="000000"/>
          <w:sz w:val="28"/>
          <w:szCs w:val="28"/>
        </w:rPr>
        <w:t>2.4. В целях реализации настоящего соглашения Район вправе:</w:t>
      </w:r>
    </w:p>
    <w:p w:rsidR="00A76C7B" w:rsidRPr="001F12C1" w:rsidRDefault="00A76C7B" w:rsidP="00A76C7B">
      <w:pPr>
        <w:ind w:firstLine="708"/>
        <w:jc w:val="both"/>
        <w:rPr>
          <w:color w:val="000000"/>
          <w:sz w:val="28"/>
          <w:szCs w:val="28"/>
        </w:rPr>
      </w:pPr>
      <w:r w:rsidRPr="001F12C1">
        <w:rPr>
          <w:color w:val="000000"/>
          <w:sz w:val="28"/>
          <w:szCs w:val="28"/>
        </w:rPr>
        <w:lastRenderedPageBreak/>
        <w:t>2.4.1. Запрашивать у Поселения информацию, необходимую для реализации переданных полномочий.</w:t>
      </w:r>
    </w:p>
    <w:p w:rsidR="00A76C7B" w:rsidRPr="001F12C1" w:rsidRDefault="00A76C7B" w:rsidP="00A76C7B">
      <w:pPr>
        <w:ind w:firstLine="708"/>
        <w:jc w:val="both"/>
        <w:rPr>
          <w:color w:val="000000"/>
          <w:sz w:val="28"/>
          <w:szCs w:val="28"/>
        </w:rPr>
      </w:pPr>
      <w:r w:rsidRPr="001F12C1">
        <w:rPr>
          <w:color w:val="000000"/>
          <w:sz w:val="28"/>
          <w:szCs w:val="28"/>
        </w:rPr>
        <w:t xml:space="preserve">2.4.2. Приостановить </w:t>
      </w:r>
      <w:proofErr w:type="gramStart"/>
      <w:r w:rsidRPr="001F12C1">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sidRPr="001F12C1">
        <w:rPr>
          <w:color w:val="000000"/>
          <w:sz w:val="28"/>
          <w:szCs w:val="28"/>
        </w:rPr>
        <w:t xml:space="preserve"> двух месяцев с момента последнего перечисления.</w:t>
      </w:r>
    </w:p>
    <w:p w:rsidR="00A76C7B" w:rsidRPr="001F12C1" w:rsidRDefault="00A76C7B" w:rsidP="00A76C7B">
      <w:pPr>
        <w:ind w:firstLine="708"/>
        <w:jc w:val="both"/>
        <w:rPr>
          <w:color w:val="000000"/>
          <w:sz w:val="28"/>
          <w:szCs w:val="28"/>
        </w:rPr>
      </w:pPr>
      <w:r w:rsidRPr="001F12C1">
        <w:rPr>
          <w:color w:val="000000"/>
          <w:sz w:val="28"/>
          <w:szCs w:val="28"/>
        </w:rPr>
        <w:t>При непредставлении Поселением финансовых сре</w:t>
      </w:r>
      <w:proofErr w:type="gramStart"/>
      <w:r w:rsidRPr="001F12C1">
        <w:rPr>
          <w:color w:val="000000"/>
          <w:sz w:val="28"/>
          <w:szCs w:val="28"/>
        </w:rPr>
        <w:t>дств дл</w:t>
      </w:r>
      <w:proofErr w:type="gramEnd"/>
      <w:r w:rsidRPr="001F12C1">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A76C7B" w:rsidRPr="001F12C1" w:rsidRDefault="00A76C7B" w:rsidP="00A76C7B">
      <w:pPr>
        <w:ind w:firstLine="708"/>
        <w:jc w:val="both"/>
        <w:rPr>
          <w:color w:val="000000"/>
          <w:sz w:val="28"/>
          <w:szCs w:val="28"/>
        </w:rPr>
      </w:pPr>
      <w:r w:rsidRPr="001F12C1">
        <w:rPr>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A76C7B" w:rsidRPr="001F12C1" w:rsidRDefault="00A76C7B" w:rsidP="00A76C7B">
      <w:pPr>
        <w:ind w:firstLine="708"/>
        <w:jc w:val="both"/>
        <w:rPr>
          <w:color w:val="000000"/>
          <w:sz w:val="28"/>
          <w:szCs w:val="28"/>
        </w:rPr>
      </w:pPr>
    </w:p>
    <w:p w:rsidR="00A76C7B" w:rsidRPr="001F12C1" w:rsidRDefault="00A76C7B" w:rsidP="00A76C7B">
      <w:pPr>
        <w:pStyle w:val="Heading"/>
        <w:ind w:firstLine="709"/>
        <w:jc w:val="center"/>
        <w:rPr>
          <w:rFonts w:ascii="Times New Roman" w:hAnsi="Times New Roman" w:cs="Times New Roman"/>
          <w:bCs w:val="0"/>
          <w:color w:val="000000"/>
          <w:sz w:val="28"/>
          <w:szCs w:val="28"/>
        </w:rPr>
      </w:pPr>
      <w:r w:rsidRPr="001F12C1">
        <w:rPr>
          <w:rFonts w:ascii="Times New Roman" w:hAnsi="Times New Roman" w:cs="Times New Roman"/>
          <w:color w:val="000000"/>
          <w:sz w:val="28"/>
          <w:szCs w:val="28"/>
        </w:rPr>
        <w:t>3.</w:t>
      </w:r>
      <w:r w:rsidRPr="001F12C1">
        <w:rPr>
          <w:rFonts w:ascii="Times New Roman" w:hAnsi="Times New Roman" w:cs="Times New Roman"/>
          <w:b w:val="0"/>
          <w:bCs w:val="0"/>
          <w:color w:val="000000"/>
          <w:sz w:val="28"/>
          <w:szCs w:val="28"/>
        </w:rPr>
        <w:t xml:space="preserve"> </w:t>
      </w:r>
      <w:r w:rsidRPr="001F12C1">
        <w:rPr>
          <w:rFonts w:ascii="Times New Roman" w:hAnsi="Times New Roman" w:cs="Times New Roman"/>
          <w:bCs w:val="0"/>
          <w:color w:val="000000"/>
          <w:sz w:val="28"/>
          <w:szCs w:val="28"/>
        </w:rPr>
        <w:t>Порядок предоставления финансовых сре</w:t>
      </w:r>
      <w:proofErr w:type="gramStart"/>
      <w:r w:rsidRPr="001F12C1">
        <w:rPr>
          <w:rFonts w:ascii="Times New Roman" w:hAnsi="Times New Roman" w:cs="Times New Roman"/>
          <w:bCs w:val="0"/>
          <w:color w:val="000000"/>
          <w:sz w:val="28"/>
          <w:szCs w:val="28"/>
        </w:rPr>
        <w:t>дств дл</w:t>
      </w:r>
      <w:proofErr w:type="gramEnd"/>
      <w:r w:rsidRPr="001F12C1">
        <w:rPr>
          <w:rFonts w:ascii="Times New Roman" w:hAnsi="Times New Roman" w:cs="Times New Roman"/>
          <w:bCs w:val="0"/>
          <w:color w:val="000000"/>
          <w:sz w:val="28"/>
          <w:szCs w:val="28"/>
        </w:rPr>
        <w:t>я осуществления переданных полномочий</w:t>
      </w:r>
    </w:p>
    <w:p w:rsidR="00A76C7B" w:rsidRPr="001F12C1" w:rsidRDefault="00A76C7B" w:rsidP="00A76C7B">
      <w:pPr>
        <w:pStyle w:val="Heading"/>
        <w:ind w:firstLine="709"/>
        <w:jc w:val="center"/>
        <w:rPr>
          <w:rFonts w:ascii="Times New Roman" w:hAnsi="Times New Roman" w:cs="Times New Roman"/>
          <w:color w:val="000000"/>
          <w:sz w:val="28"/>
          <w:szCs w:val="28"/>
        </w:rPr>
      </w:pPr>
    </w:p>
    <w:p w:rsidR="00A76C7B" w:rsidRPr="001F12C1" w:rsidRDefault="00A76C7B" w:rsidP="00A76C7B">
      <w:pPr>
        <w:ind w:firstLine="709"/>
        <w:jc w:val="both"/>
        <w:rPr>
          <w:color w:val="000000"/>
          <w:sz w:val="28"/>
          <w:szCs w:val="28"/>
        </w:rPr>
      </w:pPr>
      <w:r w:rsidRPr="001F12C1">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A76C7B" w:rsidRPr="001F12C1" w:rsidRDefault="00A76C7B" w:rsidP="00A76C7B">
      <w:pPr>
        <w:ind w:firstLine="709"/>
        <w:jc w:val="both"/>
        <w:rPr>
          <w:sz w:val="28"/>
          <w:szCs w:val="28"/>
        </w:rPr>
      </w:pPr>
      <w:r w:rsidRPr="001F12C1">
        <w:rPr>
          <w:sz w:val="28"/>
          <w:szCs w:val="28"/>
        </w:rPr>
        <w:t xml:space="preserve">3.2. Порядок определения объема </w:t>
      </w:r>
      <w:r w:rsidRPr="001F12C1">
        <w:rPr>
          <w:color w:val="000000"/>
          <w:sz w:val="28"/>
          <w:szCs w:val="28"/>
        </w:rPr>
        <w:t>межбюджетных трансфертов</w:t>
      </w:r>
      <w:r w:rsidRPr="001F12C1">
        <w:rPr>
          <w:sz w:val="28"/>
          <w:szCs w:val="28"/>
        </w:rPr>
        <w:t xml:space="preserve">, необходимых для осуществления передаваемых полномочий, устанавливается решением Совета </w:t>
      </w:r>
      <w:r w:rsidRPr="001F12C1">
        <w:rPr>
          <w:color w:val="000000"/>
          <w:sz w:val="28"/>
          <w:szCs w:val="28"/>
        </w:rPr>
        <w:t xml:space="preserve">сельского поселения </w:t>
      </w:r>
      <w:proofErr w:type="spellStart"/>
      <w:r w:rsidRPr="001F12C1">
        <w:rPr>
          <w:color w:val="000000"/>
          <w:sz w:val="28"/>
          <w:szCs w:val="28"/>
        </w:rPr>
        <w:t>Саннинский</w:t>
      </w:r>
      <w:proofErr w:type="spellEnd"/>
      <w:r w:rsidRPr="001F12C1">
        <w:rPr>
          <w:color w:val="000000"/>
          <w:sz w:val="28"/>
          <w:szCs w:val="28"/>
        </w:rPr>
        <w:t xml:space="preserve"> сельсовет муниципального района Благовещенский район Республики Башкортостан</w:t>
      </w:r>
      <w:r w:rsidRPr="001F12C1">
        <w:rPr>
          <w:sz w:val="28"/>
          <w:szCs w:val="28"/>
        </w:rPr>
        <w:t xml:space="preserve"> о бюджете </w:t>
      </w:r>
      <w:r w:rsidRPr="001F12C1">
        <w:rPr>
          <w:color w:val="000000"/>
          <w:sz w:val="28"/>
          <w:szCs w:val="28"/>
        </w:rPr>
        <w:t xml:space="preserve">сельского поселения </w:t>
      </w:r>
      <w:proofErr w:type="spellStart"/>
      <w:r w:rsidRPr="001F12C1">
        <w:rPr>
          <w:color w:val="000000"/>
          <w:sz w:val="28"/>
          <w:szCs w:val="28"/>
        </w:rPr>
        <w:t>Саннинский</w:t>
      </w:r>
      <w:proofErr w:type="spellEnd"/>
      <w:r w:rsidRPr="001F12C1">
        <w:rPr>
          <w:color w:val="000000"/>
          <w:sz w:val="28"/>
          <w:szCs w:val="28"/>
        </w:rPr>
        <w:t xml:space="preserve"> сельсовет муниципального района Благовещенский район Республики Башкортостан</w:t>
      </w:r>
      <w:r w:rsidRPr="001F12C1">
        <w:rPr>
          <w:sz w:val="28"/>
          <w:szCs w:val="28"/>
        </w:rPr>
        <w:t xml:space="preserve"> на очередной финансовый год в соответствии с бюджетным законодательством.</w:t>
      </w:r>
    </w:p>
    <w:p w:rsidR="00A76C7B" w:rsidRPr="001F12C1" w:rsidRDefault="00A76C7B" w:rsidP="00A76C7B">
      <w:pPr>
        <w:ind w:firstLine="709"/>
        <w:jc w:val="both"/>
        <w:rPr>
          <w:color w:val="000000"/>
          <w:sz w:val="28"/>
          <w:szCs w:val="28"/>
        </w:rPr>
      </w:pPr>
      <w:r w:rsidRPr="001F12C1">
        <w:rPr>
          <w:color w:val="000000"/>
          <w:sz w:val="28"/>
          <w:szCs w:val="28"/>
        </w:rPr>
        <w:t xml:space="preserve">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sidRPr="001F12C1">
        <w:rPr>
          <w:color w:val="000000"/>
          <w:sz w:val="28"/>
          <w:szCs w:val="28"/>
        </w:rPr>
        <w:t>Саннинский</w:t>
      </w:r>
      <w:proofErr w:type="spellEnd"/>
      <w:r w:rsidRPr="001F12C1">
        <w:rPr>
          <w:color w:val="000000"/>
          <w:sz w:val="28"/>
          <w:szCs w:val="28"/>
        </w:rPr>
        <w:t xml:space="preserve"> сельсовет муниципального района Благовещенский район Республики Башкортостан.</w:t>
      </w:r>
    </w:p>
    <w:p w:rsidR="00A76C7B" w:rsidRPr="001F12C1" w:rsidRDefault="00A76C7B" w:rsidP="00A76C7B">
      <w:pPr>
        <w:ind w:firstLine="709"/>
        <w:jc w:val="both"/>
        <w:rPr>
          <w:color w:val="000000"/>
          <w:sz w:val="28"/>
          <w:szCs w:val="28"/>
        </w:rPr>
      </w:pPr>
      <w:r w:rsidRPr="001F12C1">
        <w:rPr>
          <w:color w:val="000000"/>
          <w:sz w:val="28"/>
          <w:szCs w:val="28"/>
        </w:rPr>
        <w:t>3.4. Финансовые средства перечисляются ежемесячно.</w:t>
      </w:r>
    </w:p>
    <w:p w:rsidR="00A76C7B" w:rsidRPr="001F12C1" w:rsidRDefault="00A76C7B" w:rsidP="00A76C7B">
      <w:pPr>
        <w:ind w:firstLine="709"/>
        <w:jc w:val="both"/>
        <w:rPr>
          <w:color w:val="000000"/>
          <w:sz w:val="28"/>
          <w:szCs w:val="28"/>
        </w:rPr>
      </w:pPr>
      <w:r w:rsidRPr="001F12C1">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A76C7B" w:rsidRPr="001F12C1" w:rsidRDefault="00A76C7B" w:rsidP="00A76C7B">
      <w:pPr>
        <w:ind w:firstLine="709"/>
        <w:jc w:val="both"/>
        <w:rPr>
          <w:color w:val="000000"/>
          <w:sz w:val="28"/>
          <w:szCs w:val="28"/>
        </w:rPr>
      </w:pPr>
    </w:p>
    <w:p w:rsidR="00A76C7B" w:rsidRPr="001F12C1" w:rsidRDefault="00A76C7B" w:rsidP="00A76C7B">
      <w:pPr>
        <w:ind w:firstLine="709"/>
        <w:jc w:val="center"/>
        <w:rPr>
          <w:b/>
          <w:bCs/>
          <w:color w:val="000000"/>
          <w:sz w:val="28"/>
          <w:szCs w:val="28"/>
        </w:rPr>
      </w:pPr>
      <w:r w:rsidRPr="001F12C1">
        <w:rPr>
          <w:b/>
          <w:color w:val="000000"/>
          <w:sz w:val="28"/>
          <w:szCs w:val="28"/>
        </w:rPr>
        <w:t>4.</w:t>
      </w:r>
      <w:r w:rsidRPr="001F12C1">
        <w:rPr>
          <w:b/>
          <w:bCs/>
          <w:color w:val="000000"/>
          <w:sz w:val="28"/>
          <w:szCs w:val="28"/>
        </w:rPr>
        <w:t xml:space="preserve"> Основания и порядок прекращения соглашения</w:t>
      </w:r>
    </w:p>
    <w:p w:rsidR="00A76C7B" w:rsidRPr="001F12C1" w:rsidRDefault="00A76C7B" w:rsidP="00A76C7B">
      <w:pPr>
        <w:ind w:firstLine="709"/>
        <w:jc w:val="center"/>
        <w:rPr>
          <w:b/>
          <w:bCs/>
          <w:color w:val="000000"/>
          <w:sz w:val="28"/>
          <w:szCs w:val="28"/>
        </w:rPr>
      </w:pPr>
    </w:p>
    <w:p w:rsidR="00A76C7B" w:rsidRPr="003209C2" w:rsidRDefault="00A76C7B" w:rsidP="00A76C7B">
      <w:pPr>
        <w:ind w:firstLine="851"/>
        <w:jc w:val="both"/>
        <w:rPr>
          <w:color w:val="000000"/>
          <w:sz w:val="28"/>
          <w:szCs w:val="28"/>
        </w:rPr>
      </w:pPr>
      <w:bookmarkStart w:id="2" w:name="_Hlk182479646"/>
      <w:r w:rsidRPr="003209C2">
        <w:rPr>
          <w:color w:val="000000"/>
          <w:sz w:val="28"/>
          <w:szCs w:val="28"/>
        </w:rPr>
        <w:t>4.1.</w:t>
      </w:r>
      <w:r w:rsidRPr="003209C2">
        <w:rPr>
          <w:color w:val="000000"/>
          <w:sz w:val="28"/>
          <w:szCs w:val="28"/>
        </w:rPr>
        <w:tab/>
      </w:r>
      <w:r w:rsidRPr="003209C2">
        <w:rPr>
          <w:sz w:val="28"/>
          <w:szCs w:val="28"/>
        </w:rPr>
        <w:t xml:space="preserve">Настоящее Соглашение вступает в силу </w:t>
      </w:r>
      <w:r w:rsidRPr="003209C2">
        <w:rPr>
          <w:color w:val="000000"/>
          <w:sz w:val="28"/>
          <w:szCs w:val="28"/>
          <w:shd w:val="clear" w:color="auto" w:fill="FFFFFF"/>
        </w:rPr>
        <w:t>после его официального обнародования</w:t>
      </w:r>
      <w:r>
        <w:rPr>
          <w:color w:val="000000"/>
          <w:sz w:val="28"/>
          <w:szCs w:val="28"/>
          <w:shd w:val="clear" w:color="auto" w:fill="FFFFFF"/>
        </w:rPr>
        <w:t xml:space="preserve"> и действует </w:t>
      </w:r>
      <w:r w:rsidRPr="00CA6CC9">
        <w:rPr>
          <w:sz w:val="28"/>
          <w:szCs w:val="28"/>
        </w:rPr>
        <w:t>с 1 января 202</w:t>
      </w:r>
      <w:r>
        <w:rPr>
          <w:sz w:val="28"/>
          <w:szCs w:val="28"/>
        </w:rPr>
        <w:t>5</w:t>
      </w:r>
      <w:r w:rsidRPr="00CA6CC9">
        <w:rPr>
          <w:sz w:val="28"/>
          <w:szCs w:val="28"/>
        </w:rPr>
        <w:t xml:space="preserve"> года до 31 декабря 202</w:t>
      </w:r>
      <w:r>
        <w:rPr>
          <w:sz w:val="28"/>
          <w:szCs w:val="28"/>
        </w:rPr>
        <w:t>5</w:t>
      </w:r>
      <w:r w:rsidRPr="00CA6CC9">
        <w:rPr>
          <w:sz w:val="28"/>
          <w:szCs w:val="28"/>
        </w:rPr>
        <w:t xml:space="preserve"> года</w:t>
      </w:r>
      <w:r w:rsidRPr="003209C2">
        <w:rPr>
          <w:color w:val="000000"/>
          <w:sz w:val="28"/>
          <w:szCs w:val="28"/>
        </w:rPr>
        <w:t>.</w:t>
      </w:r>
    </w:p>
    <w:bookmarkEnd w:id="2"/>
    <w:p w:rsidR="00A76C7B" w:rsidRPr="001F12C1" w:rsidRDefault="00A76C7B" w:rsidP="00A76C7B">
      <w:pPr>
        <w:ind w:firstLine="851"/>
        <w:jc w:val="both"/>
        <w:rPr>
          <w:color w:val="000000"/>
          <w:sz w:val="28"/>
          <w:szCs w:val="28"/>
        </w:rPr>
      </w:pPr>
      <w:r w:rsidRPr="001F12C1">
        <w:rPr>
          <w:color w:val="000000"/>
          <w:sz w:val="28"/>
          <w:szCs w:val="28"/>
        </w:rPr>
        <w:t>4.2.</w:t>
      </w:r>
      <w:r w:rsidRPr="001F12C1">
        <w:rPr>
          <w:color w:val="000000"/>
          <w:sz w:val="28"/>
          <w:szCs w:val="28"/>
        </w:rPr>
        <w:tab/>
        <w:t>Настоящее Соглашение может быть досрочно прекращено: по соглашению Сторон;</w:t>
      </w:r>
    </w:p>
    <w:p w:rsidR="00A76C7B" w:rsidRPr="001F12C1" w:rsidRDefault="00A76C7B" w:rsidP="00A76C7B">
      <w:pPr>
        <w:ind w:firstLine="851"/>
        <w:jc w:val="both"/>
        <w:rPr>
          <w:sz w:val="28"/>
          <w:szCs w:val="28"/>
        </w:rPr>
      </w:pPr>
      <w:r w:rsidRPr="001F12C1">
        <w:rPr>
          <w:sz w:val="28"/>
          <w:szCs w:val="28"/>
        </w:rPr>
        <w:t>-</w:t>
      </w:r>
      <w:r w:rsidRPr="001F12C1">
        <w:rPr>
          <w:sz w:val="28"/>
          <w:szCs w:val="28"/>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A76C7B" w:rsidRPr="001F12C1" w:rsidRDefault="00A76C7B" w:rsidP="00A76C7B">
      <w:pPr>
        <w:ind w:firstLine="851"/>
        <w:jc w:val="both"/>
        <w:rPr>
          <w:sz w:val="28"/>
          <w:szCs w:val="28"/>
        </w:rPr>
      </w:pPr>
      <w:r w:rsidRPr="001F12C1">
        <w:rPr>
          <w:sz w:val="28"/>
          <w:szCs w:val="28"/>
        </w:rPr>
        <w:t>-</w:t>
      </w:r>
      <w:r w:rsidRPr="001F12C1">
        <w:rPr>
          <w:sz w:val="28"/>
          <w:szCs w:val="28"/>
        </w:rPr>
        <w:tab/>
        <w:t>в одностороннем порядке без обращения в суд в случае, предусмотренном пунктом 2.4.2 настоящего Соглашения.</w:t>
      </w:r>
    </w:p>
    <w:p w:rsidR="00A76C7B" w:rsidRPr="001F12C1" w:rsidRDefault="00A76C7B" w:rsidP="00A76C7B">
      <w:pPr>
        <w:ind w:firstLine="709"/>
        <w:jc w:val="both"/>
        <w:rPr>
          <w:sz w:val="28"/>
          <w:szCs w:val="28"/>
        </w:rPr>
      </w:pPr>
      <w:r w:rsidRPr="001F12C1">
        <w:rPr>
          <w:sz w:val="28"/>
          <w:szCs w:val="28"/>
        </w:rPr>
        <w:lastRenderedPageBreak/>
        <w:t>4.3.</w:t>
      </w:r>
      <w:r w:rsidRPr="001F12C1">
        <w:rPr>
          <w:sz w:val="28"/>
          <w:szCs w:val="28"/>
        </w:rPr>
        <w:tab/>
        <w:t xml:space="preserve">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1F12C1">
        <w:rPr>
          <w:sz w:val="28"/>
          <w:szCs w:val="28"/>
        </w:rPr>
        <w:t>с даты направления</w:t>
      </w:r>
      <w:proofErr w:type="gramEnd"/>
      <w:r w:rsidRPr="001F12C1">
        <w:rPr>
          <w:sz w:val="28"/>
          <w:szCs w:val="28"/>
        </w:rPr>
        <w:t xml:space="preserve"> указанного уведомления.</w:t>
      </w:r>
    </w:p>
    <w:p w:rsidR="00A76C7B" w:rsidRPr="001F12C1" w:rsidRDefault="00A76C7B" w:rsidP="00A76C7B">
      <w:pPr>
        <w:ind w:firstLine="709"/>
        <w:jc w:val="both"/>
        <w:rPr>
          <w:sz w:val="28"/>
          <w:szCs w:val="28"/>
        </w:rPr>
      </w:pPr>
      <w:r w:rsidRPr="001F12C1">
        <w:rPr>
          <w:sz w:val="28"/>
          <w:szCs w:val="28"/>
        </w:rPr>
        <w:t xml:space="preserve">  </w:t>
      </w:r>
    </w:p>
    <w:p w:rsidR="00A76C7B" w:rsidRPr="001F12C1" w:rsidRDefault="00A76C7B" w:rsidP="00A76C7B">
      <w:pPr>
        <w:ind w:firstLine="709"/>
        <w:jc w:val="center"/>
        <w:rPr>
          <w:b/>
          <w:bCs/>
          <w:color w:val="000000"/>
          <w:sz w:val="28"/>
          <w:szCs w:val="28"/>
        </w:rPr>
      </w:pPr>
      <w:r w:rsidRPr="001F12C1">
        <w:rPr>
          <w:b/>
          <w:color w:val="000000"/>
          <w:sz w:val="28"/>
          <w:szCs w:val="28"/>
        </w:rPr>
        <w:t>5.</w:t>
      </w:r>
      <w:r w:rsidRPr="001F12C1">
        <w:rPr>
          <w:b/>
          <w:bCs/>
          <w:color w:val="000000"/>
          <w:sz w:val="28"/>
          <w:szCs w:val="28"/>
        </w:rPr>
        <w:t xml:space="preserve"> Ответственность Сторон</w:t>
      </w:r>
    </w:p>
    <w:p w:rsidR="00A76C7B" w:rsidRPr="001F12C1" w:rsidRDefault="00A76C7B" w:rsidP="00A76C7B">
      <w:pPr>
        <w:ind w:firstLine="709"/>
        <w:jc w:val="center"/>
        <w:rPr>
          <w:b/>
          <w:bCs/>
          <w:color w:val="000000"/>
          <w:sz w:val="28"/>
          <w:szCs w:val="28"/>
        </w:rPr>
      </w:pPr>
    </w:p>
    <w:p w:rsidR="00A76C7B" w:rsidRPr="001F12C1" w:rsidRDefault="00A76C7B" w:rsidP="00A76C7B">
      <w:pPr>
        <w:ind w:firstLine="709"/>
        <w:jc w:val="both"/>
        <w:rPr>
          <w:sz w:val="28"/>
          <w:szCs w:val="28"/>
        </w:rPr>
      </w:pPr>
      <w:r w:rsidRPr="001F12C1">
        <w:rPr>
          <w:b/>
          <w:sz w:val="28"/>
          <w:szCs w:val="28"/>
        </w:rPr>
        <w:t xml:space="preserve"> </w:t>
      </w:r>
      <w:r w:rsidRPr="001F12C1">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A76C7B" w:rsidRPr="00B353D4" w:rsidRDefault="00A76C7B" w:rsidP="00A76C7B">
      <w:pPr>
        <w:ind w:firstLine="709"/>
        <w:jc w:val="both"/>
        <w:rPr>
          <w:sz w:val="28"/>
          <w:szCs w:val="28"/>
        </w:rPr>
      </w:pPr>
      <w:r w:rsidRPr="001F12C1">
        <w:rPr>
          <w:sz w:val="28"/>
          <w:szCs w:val="28"/>
        </w:rPr>
        <w:t>5.2. Район несет ответственность за целевое и эффективное</w:t>
      </w:r>
      <w:r w:rsidRPr="00B353D4">
        <w:rPr>
          <w:sz w:val="28"/>
          <w:szCs w:val="28"/>
        </w:rPr>
        <w:t xml:space="preserve">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A76C7B" w:rsidRPr="00B353D4" w:rsidRDefault="00A76C7B" w:rsidP="00A76C7B">
      <w:pPr>
        <w:ind w:firstLine="709"/>
        <w:jc w:val="both"/>
        <w:rPr>
          <w:sz w:val="28"/>
          <w:szCs w:val="28"/>
        </w:rPr>
      </w:pPr>
      <w:r w:rsidRPr="00B353D4">
        <w:rPr>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A76C7B" w:rsidRPr="00B353D4" w:rsidRDefault="00A76C7B" w:rsidP="00A76C7B">
      <w:pPr>
        <w:ind w:firstLine="709"/>
        <w:jc w:val="both"/>
        <w:rPr>
          <w:sz w:val="28"/>
          <w:szCs w:val="28"/>
        </w:rPr>
      </w:pPr>
    </w:p>
    <w:p w:rsidR="00A76C7B" w:rsidRPr="00B353D4" w:rsidRDefault="00A76C7B" w:rsidP="00A76C7B">
      <w:pPr>
        <w:pStyle w:val="Heading"/>
        <w:ind w:firstLine="709"/>
        <w:jc w:val="center"/>
        <w:rPr>
          <w:rFonts w:ascii="Times New Roman" w:hAnsi="Times New Roman" w:cs="Times New Roman"/>
          <w:bCs w:val="0"/>
          <w:color w:val="000000"/>
          <w:sz w:val="28"/>
          <w:szCs w:val="28"/>
        </w:rPr>
      </w:pPr>
      <w:r w:rsidRPr="00B353D4">
        <w:rPr>
          <w:rFonts w:ascii="Times New Roman" w:hAnsi="Times New Roman" w:cs="Times New Roman"/>
          <w:color w:val="000000"/>
          <w:sz w:val="28"/>
          <w:szCs w:val="28"/>
        </w:rPr>
        <w:t>6.</w:t>
      </w:r>
      <w:r w:rsidRPr="00B353D4">
        <w:rPr>
          <w:rFonts w:ascii="Times New Roman" w:hAnsi="Times New Roman" w:cs="Times New Roman"/>
          <w:b w:val="0"/>
          <w:bCs w:val="0"/>
          <w:color w:val="000000"/>
          <w:sz w:val="28"/>
          <w:szCs w:val="28"/>
        </w:rPr>
        <w:t xml:space="preserve"> </w:t>
      </w:r>
      <w:r w:rsidRPr="00B353D4">
        <w:rPr>
          <w:rFonts w:ascii="Times New Roman" w:hAnsi="Times New Roman" w:cs="Times New Roman"/>
          <w:bCs w:val="0"/>
          <w:color w:val="000000"/>
          <w:sz w:val="28"/>
          <w:szCs w:val="28"/>
        </w:rPr>
        <w:t>Порядок разрешения споров</w:t>
      </w:r>
    </w:p>
    <w:p w:rsidR="00A76C7B" w:rsidRPr="00B353D4" w:rsidRDefault="00A76C7B" w:rsidP="00A76C7B">
      <w:pPr>
        <w:pStyle w:val="Heading"/>
        <w:ind w:firstLine="709"/>
        <w:jc w:val="center"/>
        <w:rPr>
          <w:rFonts w:ascii="Times New Roman" w:hAnsi="Times New Roman" w:cs="Times New Roman"/>
          <w:bCs w:val="0"/>
          <w:color w:val="000000"/>
          <w:sz w:val="28"/>
          <w:szCs w:val="28"/>
        </w:rPr>
      </w:pPr>
    </w:p>
    <w:p w:rsidR="00A76C7B" w:rsidRPr="00B353D4" w:rsidRDefault="00A76C7B" w:rsidP="00A76C7B">
      <w:pPr>
        <w:ind w:firstLine="709"/>
        <w:jc w:val="both"/>
        <w:rPr>
          <w:color w:val="000000"/>
          <w:sz w:val="28"/>
          <w:szCs w:val="28"/>
        </w:rPr>
      </w:pPr>
      <w:r w:rsidRPr="00B353D4">
        <w:rPr>
          <w:color w:val="000000"/>
          <w:sz w:val="28"/>
          <w:szCs w:val="28"/>
        </w:rPr>
        <w:t xml:space="preserve"> 6.1. Все разногласия между Сторонами разрешаются путем переговоров.</w:t>
      </w:r>
    </w:p>
    <w:p w:rsidR="00A76C7B" w:rsidRPr="00B353D4" w:rsidRDefault="00A76C7B" w:rsidP="00A76C7B">
      <w:pPr>
        <w:ind w:firstLine="709"/>
        <w:jc w:val="both"/>
        <w:rPr>
          <w:color w:val="000000"/>
          <w:sz w:val="28"/>
          <w:szCs w:val="28"/>
        </w:rPr>
      </w:pPr>
      <w:r w:rsidRPr="00B353D4">
        <w:rPr>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A76C7B" w:rsidRPr="00B353D4" w:rsidRDefault="00A76C7B" w:rsidP="00A76C7B">
      <w:pPr>
        <w:ind w:firstLine="709"/>
        <w:jc w:val="both"/>
        <w:rPr>
          <w:color w:val="000000"/>
          <w:sz w:val="28"/>
          <w:szCs w:val="28"/>
        </w:rPr>
      </w:pPr>
    </w:p>
    <w:p w:rsidR="00A76C7B" w:rsidRPr="00B353D4" w:rsidRDefault="00A76C7B" w:rsidP="00A76C7B">
      <w:pPr>
        <w:pStyle w:val="Heading"/>
        <w:ind w:firstLine="709"/>
        <w:jc w:val="center"/>
        <w:rPr>
          <w:rFonts w:ascii="Times New Roman" w:hAnsi="Times New Roman" w:cs="Times New Roman"/>
          <w:bCs w:val="0"/>
          <w:color w:val="000000"/>
          <w:sz w:val="28"/>
          <w:szCs w:val="28"/>
        </w:rPr>
      </w:pPr>
      <w:r w:rsidRPr="00B353D4">
        <w:rPr>
          <w:rFonts w:ascii="Times New Roman" w:hAnsi="Times New Roman" w:cs="Times New Roman"/>
          <w:color w:val="000000"/>
          <w:sz w:val="28"/>
          <w:szCs w:val="28"/>
        </w:rPr>
        <w:t>7.</w:t>
      </w:r>
      <w:r w:rsidRPr="00B353D4">
        <w:rPr>
          <w:rFonts w:ascii="Times New Roman" w:hAnsi="Times New Roman" w:cs="Times New Roman"/>
          <w:b w:val="0"/>
          <w:bCs w:val="0"/>
          <w:color w:val="000000"/>
          <w:sz w:val="28"/>
          <w:szCs w:val="28"/>
        </w:rPr>
        <w:t xml:space="preserve"> </w:t>
      </w:r>
      <w:r w:rsidRPr="00B353D4">
        <w:rPr>
          <w:rFonts w:ascii="Times New Roman" w:hAnsi="Times New Roman" w:cs="Times New Roman"/>
          <w:bCs w:val="0"/>
          <w:color w:val="000000"/>
          <w:sz w:val="28"/>
          <w:szCs w:val="28"/>
        </w:rPr>
        <w:t>Заключительные условия</w:t>
      </w:r>
    </w:p>
    <w:p w:rsidR="00A76C7B" w:rsidRPr="00B353D4" w:rsidRDefault="00A76C7B" w:rsidP="00A76C7B">
      <w:pPr>
        <w:pStyle w:val="Heading"/>
        <w:ind w:firstLine="709"/>
        <w:jc w:val="center"/>
        <w:rPr>
          <w:rFonts w:ascii="Times New Roman" w:hAnsi="Times New Roman" w:cs="Times New Roman"/>
          <w:bCs w:val="0"/>
          <w:color w:val="000000"/>
          <w:sz w:val="28"/>
          <w:szCs w:val="28"/>
        </w:rPr>
      </w:pPr>
    </w:p>
    <w:p w:rsidR="00A76C7B" w:rsidRPr="00B353D4" w:rsidRDefault="00A76C7B" w:rsidP="00A76C7B">
      <w:pPr>
        <w:ind w:firstLine="709"/>
        <w:jc w:val="both"/>
        <w:rPr>
          <w:color w:val="000000"/>
          <w:sz w:val="28"/>
          <w:szCs w:val="28"/>
        </w:rPr>
      </w:pPr>
      <w:r w:rsidRPr="00B353D4">
        <w:rPr>
          <w:bCs/>
          <w:color w:val="000000"/>
          <w:sz w:val="28"/>
          <w:szCs w:val="28"/>
        </w:rPr>
        <w:t>7.1. Все изменения и дополнения в настоящее</w:t>
      </w:r>
      <w:r w:rsidRPr="00B353D4">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w:t>
      </w:r>
      <w:proofErr w:type="spellStart"/>
      <w:r w:rsidRPr="00B353D4">
        <w:rPr>
          <w:color w:val="000000"/>
          <w:sz w:val="28"/>
          <w:szCs w:val="28"/>
        </w:rPr>
        <w:t>Саннинский</w:t>
      </w:r>
      <w:proofErr w:type="spellEnd"/>
      <w:r w:rsidRPr="00B353D4">
        <w:rPr>
          <w:color w:val="000000"/>
          <w:sz w:val="28"/>
          <w:szCs w:val="28"/>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A76C7B" w:rsidRDefault="00A76C7B" w:rsidP="00A76C7B">
      <w:pPr>
        <w:ind w:firstLine="709"/>
        <w:jc w:val="both"/>
        <w:rPr>
          <w:color w:val="000000"/>
          <w:sz w:val="28"/>
          <w:szCs w:val="28"/>
        </w:rPr>
      </w:pPr>
      <w:r w:rsidRPr="00B353D4">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9479E6" w:rsidRDefault="009479E6" w:rsidP="00A76C7B">
      <w:pPr>
        <w:ind w:firstLine="709"/>
        <w:jc w:val="center"/>
        <w:rPr>
          <w:b/>
          <w:bCs/>
          <w:color w:val="000000"/>
          <w:sz w:val="28"/>
          <w:szCs w:val="28"/>
        </w:rPr>
      </w:pPr>
    </w:p>
    <w:p w:rsidR="00A76C7B" w:rsidRPr="00B353D4" w:rsidRDefault="00A76C7B" w:rsidP="00A76C7B">
      <w:pPr>
        <w:ind w:firstLine="709"/>
        <w:jc w:val="center"/>
        <w:rPr>
          <w:b/>
          <w:bCs/>
          <w:color w:val="000000"/>
          <w:sz w:val="28"/>
          <w:szCs w:val="28"/>
        </w:rPr>
      </w:pPr>
      <w:r w:rsidRPr="00B353D4">
        <w:rPr>
          <w:b/>
          <w:bCs/>
          <w:color w:val="000000"/>
          <w:sz w:val="28"/>
          <w:szCs w:val="28"/>
        </w:rPr>
        <w:lastRenderedPageBreak/>
        <w:t>8. К настоящему Соглашению прилагаются:</w:t>
      </w:r>
    </w:p>
    <w:p w:rsidR="00A76C7B" w:rsidRPr="00B353D4" w:rsidRDefault="00A76C7B" w:rsidP="00A76C7B">
      <w:pPr>
        <w:ind w:firstLine="709"/>
        <w:jc w:val="center"/>
        <w:rPr>
          <w:b/>
          <w:bCs/>
          <w:color w:val="000000"/>
          <w:sz w:val="28"/>
          <w:szCs w:val="28"/>
        </w:rPr>
      </w:pPr>
    </w:p>
    <w:p w:rsidR="00A76C7B" w:rsidRPr="00B353D4" w:rsidRDefault="00A76C7B" w:rsidP="00A76C7B">
      <w:pPr>
        <w:ind w:firstLine="709"/>
        <w:jc w:val="both"/>
        <w:rPr>
          <w:bCs/>
          <w:color w:val="000000"/>
          <w:sz w:val="28"/>
          <w:szCs w:val="28"/>
        </w:rPr>
      </w:pPr>
      <w:r w:rsidRPr="00B353D4">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B353D4">
        <w:rPr>
          <w:color w:val="000000"/>
          <w:sz w:val="28"/>
          <w:szCs w:val="28"/>
        </w:rPr>
        <w:t>Благовещенский</w:t>
      </w:r>
      <w:r w:rsidRPr="00B353D4">
        <w:rPr>
          <w:bCs/>
          <w:color w:val="000000"/>
          <w:sz w:val="28"/>
          <w:szCs w:val="28"/>
        </w:rPr>
        <w:t xml:space="preserve"> район Республики Башкортостан – на 1 листе;</w:t>
      </w:r>
    </w:p>
    <w:p w:rsidR="00A76C7B" w:rsidRPr="00B353D4" w:rsidRDefault="00A76C7B" w:rsidP="00A76C7B">
      <w:pPr>
        <w:ind w:firstLine="709"/>
        <w:jc w:val="both"/>
        <w:rPr>
          <w:bCs/>
          <w:color w:val="000000"/>
          <w:sz w:val="28"/>
          <w:szCs w:val="28"/>
        </w:rPr>
      </w:pPr>
      <w:r w:rsidRPr="00B353D4">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B353D4">
        <w:rPr>
          <w:color w:val="000000"/>
          <w:sz w:val="28"/>
          <w:szCs w:val="28"/>
        </w:rPr>
        <w:t>Благовещенский</w:t>
      </w:r>
      <w:r w:rsidRPr="00B353D4">
        <w:rPr>
          <w:bCs/>
          <w:color w:val="000000"/>
          <w:sz w:val="28"/>
          <w:szCs w:val="28"/>
        </w:rPr>
        <w:t xml:space="preserve"> район Республики Башкортостан – на 1 листе;</w:t>
      </w:r>
    </w:p>
    <w:p w:rsidR="00A76C7B" w:rsidRPr="00B353D4" w:rsidRDefault="00A76C7B" w:rsidP="00A76C7B">
      <w:pPr>
        <w:ind w:firstLine="709"/>
        <w:jc w:val="both"/>
        <w:rPr>
          <w:bCs/>
          <w:color w:val="000000"/>
          <w:sz w:val="28"/>
          <w:szCs w:val="28"/>
        </w:rPr>
      </w:pPr>
      <w:r w:rsidRPr="00B353D4">
        <w:rPr>
          <w:bCs/>
          <w:sz w:val="28"/>
          <w:szCs w:val="28"/>
        </w:rPr>
        <w:t xml:space="preserve">Приложение № 3. </w:t>
      </w:r>
      <w:r w:rsidRPr="00B353D4">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B353D4">
        <w:rPr>
          <w:color w:val="000000"/>
          <w:sz w:val="28"/>
          <w:szCs w:val="28"/>
        </w:rPr>
        <w:t xml:space="preserve"> Благовещенский</w:t>
      </w:r>
      <w:r w:rsidRPr="00B353D4">
        <w:rPr>
          <w:bCs/>
          <w:color w:val="000000"/>
          <w:sz w:val="28"/>
          <w:szCs w:val="28"/>
        </w:rPr>
        <w:t xml:space="preserve"> район Республики Башкортостан – на 1 листе.</w:t>
      </w:r>
    </w:p>
    <w:p w:rsidR="00A76C7B" w:rsidRPr="00B353D4" w:rsidRDefault="00A76C7B" w:rsidP="00A76C7B">
      <w:pPr>
        <w:autoSpaceDE w:val="0"/>
        <w:ind w:firstLine="709"/>
        <w:jc w:val="both"/>
        <w:rPr>
          <w:bCs/>
          <w:color w:val="000000"/>
          <w:sz w:val="28"/>
          <w:szCs w:val="28"/>
        </w:rPr>
      </w:pPr>
      <w:r w:rsidRPr="00B353D4">
        <w:rPr>
          <w:bCs/>
          <w:sz w:val="28"/>
          <w:szCs w:val="28"/>
        </w:rPr>
        <w:t xml:space="preserve"> </w:t>
      </w:r>
    </w:p>
    <w:p w:rsidR="00A76C7B" w:rsidRDefault="00A76C7B" w:rsidP="00A76C7B">
      <w:pPr>
        <w:jc w:val="center"/>
        <w:rPr>
          <w:b/>
          <w:bCs/>
          <w:sz w:val="27"/>
          <w:szCs w:val="27"/>
        </w:rPr>
      </w:pPr>
      <w:r w:rsidRPr="006F4952">
        <w:rPr>
          <w:b/>
          <w:bCs/>
          <w:sz w:val="27"/>
          <w:szCs w:val="27"/>
        </w:rPr>
        <w:t>Реквизиты Сторон:</w:t>
      </w:r>
    </w:p>
    <w:p w:rsidR="00A76C7B" w:rsidRPr="006F4952" w:rsidRDefault="00A76C7B" w:rsidP="00A76C7B">
      <w:pPr>
        <w:jc w:val="center"/>
        <w:rPr>
          <w:b/>
          <w:bCs/>
          <w:sz w:val="27"/>
          <w:szCs w:val="27"/>
        </w:rPr>
      </w:pPr>
    </w:p>
    <w:tbl>
      <w:tblPr>
        <w:tblW w:w="0" w:type="auto"/>
        <w:tblInd w:w="108" w:type="dxa"/>
        <w:tblLayout w:type="fixed"/>
        <w:tblLook w:val="0000"/>
      </w:tblPr>
      <w:tblGrid>
        <w:gridCol w:w="4860"/>
        <w:gridCol w:w="4860"/>
      </w:tblGrid>
      <w:tr w:rsidR="00A76C7B" w:rsidRPr="006F4952" w:rsidTr="002A4C23">
        <w:trPr>
          <w:trHeight w:val="1491"/>
        </w:trPr>
        <w:tc>
          <w:tcPr>
            <w:tcW w:w="4860" w:type="dxa"/>
          </w:tcPr>
          <w:p w:rsidR="00A76C7B" w:rsidRPr="006F4952" w:rsidRDefault="00A76C7B" w:rsidP="002A4C23">
            <w:pPr>
              <w:pStyle w:val="a3"/>
              <w:rPr>
                <w:b/>
                <w:bCs/>
                <w:sz w:val="27"/>
                <w:szCs w:val="27"/>
              </w:rPr>
            </w:pPr>
            <w:r w:rsidRPr="006F4952">
              <w:rPr>
                <w:b/>
                <w:bCs/>
                <w:sz w:val="27"/>
                <w:szCs w:val="27"/>
              </w:rPr>
              <w:t xml:space="preserve">За Совет сельского поселения </w:t>
            </w:r>
          </w:p>
          <w:p w:rsidR="00A76C7B" w:rsidRPr="006F4952" w:rsidRDefault="00A76C7B" w:rsidP="002A4C23">
            <w:pPr>
              <w:pStyle w:val="a3"/>
              <w:rPr>
                <w:b/>
                <w:bCs/>
                <w:sz w:val="27"/>
                <w:szCs w:val="27"/>
              </w:rPr>
            </w:pPr>
            <w:proofErr w:type="spellStart"/>
            <w:r w:rsidRPr="006F4952">
              <w:rPr>
                <w:b/>
                <w:bCs/>
                <w:sz w:val="27"/>
                <w:szCs w:val="27"/>
              </w:rPr>
              <w:t>Саннинский</w:t>
            </w:r>
            <w:proofErr w:type="spellEnd"/>
            <w:r w:rsidRPr="006F4952">
              <w:rPr>
                <w:b/>
                <w:bCs/>
                <w:sz w:val="27"/>
                <w:szCs w:val="27"/>
              </w:rPr>
              <w:t xml:space="preserve"> сельсовет муниципального района </w:t>
            </w:r>
            <w:r w:rsidRPr="006F4952">
              <w:rPr>
                <w:b/>
                <w:bCs/>
                <w:color w:val="000000"/>
                <w:sz w:val="27"/>
                <w:szCs w:val="27"/>
              </w:rPr>
              <w:t>Благовещенский</w:t>
            </w:r>
            <w:r w:rsidRPr="006F4952">
              <w:rPr>
                <w:b/>
                <w:bCs/>
                <w:sz w:val="27"/>
                <w:szCs w:val="27"/>
              </w:rPr>
              <w:t xml:space="preserve"> район </w:t>
            </w:r>
          </w:p>
          <w:p w:rsidR="00A76C7B" w:rsidRPr="006F4952" w:rsidRDefault="00A76C7B" w:rsidP="002A4C23">
            <w:pPr>
              <w:pStyle w:val="a3"/>
              <w:rPr>
                <w:b/>
                <w:bCs/>
                <w:sz w:val="27"/>
                <w:szCs w:val="27"/>
              </w:rPr>
            </w:pPr>
            <w:r w:rsidRPr="006F4952">
              <w:rPr>
                <w:b/>
                <w:bCs/>
                <w:sz w:val="27"/>
                <w:szCs w:val="27"/>
              </w:rPr>
              <w:t>Республики Башкортостан</w:t>
            </w:r>
          </w:p>
          <w:p w:rsidR="00A76C7B" w:rsidRPr="006F4952" w:rsidRDefault="00A76C7B" w:rsidP="002A4C23">
            <w:pPr>
              <w:pStyle w:val="a3"/>
              <w:jc w:val="center"/>
              <w:rPr>
                <w:b/>
                <w:bCs/>
                <w:sz w:val="27"/>
                <w:szCs w:val="27"/>
              </w:rPr>
            </w:pPr>
          </w:p>
          <w:p w:rsidR="00A76C7B" w:rsidRPr="006F4952" w:rsidRDefault="00A76C7B" w:rsidP="002A4C23">
            <w:pPr>
              <w:pStyle w:val="a3"/>
              <w:rPr>
                <w:b/>
                <w:bCs/>
                <w:iCs/>
                <w:sz w:val="27"/>
                <w:szCs w:val="27"/>
              </w:rPr>
            </w:pPr>
            <w:r w:rsidRPr="006F4952">
              <w:rPr>
                <w:b/>
                <w:bCs/>
                <w:iCs/>
                <w:sz w:val="27"/>
                <w:szCs w:val="27"/>
              </w:rPr>
              <w:t>453444, Республика Башкортостан,</w:t>
            </w:r>
          </w:p>
          <w:p w:rsidR="00A76C7B" w:rsidRDefault="00A76C7B" w:rsidP="002A4C23">
            <w:pPr>
              <w:pStyle w:val="a3"/>
              <w:rPr>
                <w:b/>
                <w:bCs/>
                <w:iCs/>
                <w:sz w:val="27"/>
                <w:szCs w:val="27"/>
              </w:rPr>
            </w:pPr>
            <w:r w:rsidRPr="006F4952">
              <w:rPr>
                <w:b/>
                <w:bCs/>
                <w:iCs/>
                <w:sz w:val="27"/>
                <w:szCs w:val="27"/>
              </w:rPr>
              <w:t xml:space="preserve">Благовещенский район, </w:t>
            </w:r>
          </w:p>
          <w:p w:rsidR="00A76C7B" w:rsidRPr="006F4952" w:rsidRDefault="00A76C7B" w:rsidP="002A4C23">
            <w:pPr>
              <w:pStyle w:val="a3"/>
              <w:rPr>
                <w:b/>
                <w:bCs/>
                <w:sz w:val="27"/>
                <w:szCs w:val="27"/>
              </w:rPr>
            </w:pPr>
            <w:r w:rsidRPr="006F4952">
              <w:rPr>
                <w:b/>
                <w:bCs/>
                <w:iCs/>
                <w:sz w:val="27"/>
                <w:szCs w:val="27"/>
              </w:rPr>
              <w:t>с.</w:t>
            </w:r>
            <w:r>
              <w:rPr>
                <w:b/>
                <w:bCs/>
                <w:iCs/>
                <w:sz w:val="27"/>
                <w:szCs w:val="27"/>
              </w:rPr>
              <w:t xml:space="preserve"> </w:t>
            </w:r>
            <w:proofErr w:type="spellStart"/>
            <w:r w:rsidRPr="006F4952">
              <w:rPr>
                <w:b/>
                <w:bCs/>
                <w:iCs/>
                <w:sz w:val="27"/>
                <w:szCs w:val="27"/>
              </w:rPr>
              <w:t>Саннинское</w:t>
            </w:r>
            <w:proofErr w:type="spellEnd"/>
            <w:r w:rsidRPr="006F4952">
              <w:rPr>
                <w:b/>
                <w:bCs/>
                <w:iCs/>
                <w:sz w:val="27"/>
                <w:szCs w:val="27"/>
              </w:rPr>
              <w:t>, ул.</w:t>
            </w:r>
            <w:r>
              <w:rPr>
                <w:b/>
                <w:bCs/>
                <w:iCs/>
                <w:sz w:val="27"/>
                <w:szCs w:val="27"/>
              </w:rPr>
              <w:t xml:space="preserve"> </w:t>
            </w:r>
            <w:r w:rsidRPr="006F4952">
              <w:rPr>
                <w:b/>
                <w:bCs/>
                <w:iCs/>
                <w:sz w:val="27"/>
                <w:szCs w:val="27"/>
              </w:rPr>
              <w:t>Школьная, 37/1</w:t>
            </w:r>
          </w:p>
        </w:tc>
        <w:tc>
          <w:tcPr>
            <w:tcW w:w="4860" w:type="dxa"/>
          </w:tcPr>
          <w:p w:rsidR="00A76C7B" w:rsidRPr="006F4952" w:rsidRDefault="00A76C7B" w:rsidP="002A4C23">
            <w:pPr>
              <w:rPr>
                <w:b/>
                <w:sz w:val="27"/>
                <w:szCs w:val="27"/>
              </w:rPr>
            </w:pPr>
            <w:r w:rsidRPr="006F4952">
              <w:rPr>
                <w:b/>
                <w:sz w:val="27"/>
                <w:szCs w:val="27"/>
              </w:rPr>
              <w:t xml:space="preserve">За Совет муниципального района </w:t>
            </w:r>
            <w:r w:rsidRPr="006F4952">
              <w:rPr>
                <w:b/>
                <w:bCs/>
                <w:color w:val="000000"/>
                <w:sz w:val="27"/>
                <w:szCs w:val="27"/>
              </w:rPr>
              <w:t>Благовещенский</w:t>
            </w:r>
            <w:r w:rsidRPr="006F4952">
              <w:rPr>
                <w:b/>
                <w:bCs/>
                <w:sz w:val="27"/>
                <w:szCs w:val="27"/>
              </w:rPr>
              <w:t xml:space="preserve"> </w:t>
            </w:r>
            <w:r w:rsidRPr="006F4952">
              <w:rPr>
                <w:b/>
                <w:sz w:val="27"/>
                <w:szCs w:val="27"/>
              </w:rPr>
              <w:t xml:space="preserve">район </w:t>
            </w:r>
          </w:p>
          <w:p w:rsidR="00A76C7B" w:rsidRPr="006F4952" w:rsidRDefault="00A76C7B" w:rsidP="002A4C23">
            <w:pPr>
              <w:rPr>
                <w:b/>
                <w:sz w:val="27"/>
                <w:szCs w:val="27"/>
              </w:rPr>
            </w:pPr>
            <w:r w:rsidRPr="006F4952">
              <w:rPr>
                <w:b/>
                <w:sz w:val="27"/>
                <w:szCs w:val="27"/>
              </w:rPr>
              <w:t>Республики Башкортостан</w:t>
            </w:r>
          </w:p>
          <w:p w:rsidR="00A76C7B" w:rsidRPr="006F4952" w:rsidRDefault="00A76C7B" w:rsidP="002A4C23">
            <w:pPr>
              <w:jc w:val="center"/>
              <w:rPr>
                <w:b/>
                <w:sz w:val="27"/>
                <w:szCs w:val="27"/>
              </w:rPr>
            </w:pPr>
          </w:p>
          <w:p w:rsidR="00A76C7B" w:rsidRPr="006F4952" w:rsidRDefault="00A76C7B" w:rsidP="002A4C23">
            <w:pPr>
              <w:pStyle w:val="a3"/>
              <w:rPr>
                <w:b/>
                <w:bCs/>
                <w:iCs/>
                <w:sz w:val="27"/>
                <w:szCs w:val="27"/>
              </w:rPr>
            </w:pPr>
          </w:p>
          <w:p w:rsidR="00A76C7B" w:rsidRPr="006F4952" w:rsidRDefault="00A76C7B" w:rsidP="002A4C23">
            <w:pPr>
              <w:pStyle w:val="a3"/>
              <w:rPr>
                <w:b/>
                <w:bCs/>
                <w:iCs/>
                <w:sz w:val="27"/>
                <w:szCs w:val="27"/>
              </w:rPr>
            </w:pPr>
          </w:p>
          <w:p w:rsidR="00A76C7B" w:rsidRPr="006F4952" w:rsidRDefault="00A76C7B" w:rsidP="002A4C23">
            <w:pPr>
              <w:pStyle w:val="a3"/>
              <w:rPr>
                <w:b/>
                <w:bCs/>
                <w:iCs/>
                <w:sz w:val="27"/>
                <w:szCs w:val="27"/>
              </w:rPr>
            </w:pPr>
            <w:r w:rsidRPr="006F4952">
              <w:rPr>
                <w:b/>
                <w:bCs/>
                <w:iCs/>
                <w:sz w:val="27"/>
                <w:szCs w:val="27"/>
              </w:rPr>
              <w:t>453431, Республика Башкортостан,</w:t>
            </w:r>
          </w:p>
          <w:p w:rsidR="00A76C7B" w:rsidRPr="006F4952" w:rsidRDefault="00A76C7B" w:rsidP="002A4C23">
            <w:pPr>
              <w:pStyle w:val="a3"/>
              <w:rPr>
                <w:iCs/>
                <w:sz w:val="27"/>
                <w:szCs w:val="27"/>
              </w:rPr>
            </w:pPr>
            <w:r w:rsidRPr="006F4952">
              <w:rPr>
                <w:b/>
                <w:bCs/>
                <w:iCs/>
                <w:sz w:val="27"/>
                <w:szCs w:val="27"/>
              </w:rPr>
              <w:t>г.</w:t>
            </w:r>
            <w:r>
              <w:rPr>
                <w:b/>
                <w:bCs/>
                <w:iCs/>
                <w:sz w:val="27"/>
                <w:szCs w:val="27"/>
              </w:rPr>
              <w:t xml:space="preserve"> </w:t>
            </w:r>
            <w:r w:rsidRPr="006F4952">
              <w:rPr>
                <w:b/>
                <w:bCs/>
                <w:iCs/>
                <w:sz w:val="27"/>
                <w:szCs w:val="27"/>
              </w:rPr>
              <w:t>Благовещенск, ул.</w:t>
            </w:r>
            <w:r>
              <w:rPr>
                <w:b/>
                <w:bCs/>
                <w:iCs/>
                <w:sz w:val="27"/>
                <w:szCs w:val="27"/>
              </w:rPr>
              <w:t xml:space="preserve"> </w:t>
            </w:r>
            <w:r w:rsidRPr="006F4952">
              <w:rPr>
                <w:b/>
                <w:bCs/>
                <w:iCs/>
                <w:sz w:val="27"/>
                <w:szCs w:val="27"/>
              </w:rPr>
              <w:t>Седова, 96</w:t>
            </w:r>
          </w:p>
          <w:p w:rsidR="00A76C7B" w:rsidRPr="006F4952" w:rsidRDefault="00A76C7B" w:rsidP="002A4C23">
            <w:pPr>
              <w:jc w:val="both"/>
              <w:rPr>
                <w:bCs/>
                <w:sz w:val="27"/>
                <w:szCs w:val="27"/>
              </w:rPr>
            </w:pPr>
          </w:p>
        </w:tc>
      </w:tr>
      <w:tr w:rsidR="00A76C7B" w:rsidRPr="006F4952" w:rsidTr="002A4C23">
        <w:trPr>
          <w:trHeight w:val="1491"/>
        </w:trPr>
        <w:tc>
          <w:tcPr>
            <w:tcW w:w="4860" w:type="dxa"/>
          </w:tcPr>
          <w:p w:rsidR="00A76C7B" w:rsidRPr="006F4952" w:rsidRDefault="00A76C7B" w:rsidP="002A4C23">
            <w:pPr>
              <w:pStyle w:val="a3"/>
              <w:rPr>
                <w:sz w:val="27"/>
                <w:szCs w:val="27"/>
              </w:rPr>
            </w:pPr>
            <w:r w:rsidRPr="006F4952">
              <w:rPr>
                <w:sz w:val="27"/>
                <w:szCs w:val="27"/>
              </w:rPr>
              <w:t xml:space="preserve">Глава сельского поселения </w:t>
            </w:r>
          </w:p>
          <w:p w:rsidR="00A76C7B" w:rsidRPr="006F4952" w:rsidRDefault="00A76C7B" w:rsidP="002A4C23">
            <w:pPr>
              <w:pStyle w:val="a3"/>
              <w:rPr>
                <w:sz w:val="27"/>
                <w:szCs w:val="27"/>
              </w:rPr>
            </w:pPr>
            <w:proofErr w:type="spellStart"/>
            <w:r w:rsidRPr="006F4952">
              <w:rPr>
                <w:bCs/>
                <w:sz w:val="27"/>
                <w:szCs w:val="27"/>
              </w:rPr>
              <w:t>Саннинский</w:t>
            </w:r>
            <w:proofErr w:type="spellEnd"/>
            <w:r w:rsidRPr="006F4952">
              <w:rPr>
                <w:bCs/>
                <w:sz w:val="27"/>
                <w:szCs w:val="27"/>
              </w:rPr>
              <w:t xml:space="preserve"> сельсовет</w:t>
            </w:r>
            <w:r w:rsidRPr="006F4952">
              <w:rPr>
                <w:sz w:val="27"/>
                <w:szCs w:val="27"/>
              </w:rPr>
              <w:t xml:space="preserve"> муниципального района </w:t>
            </w:r>
            <w:r w:rsidRPr="006F4952">
              <w:rPr>
                <w:color w:val="000000"/>
                <w:sz w:val="27"/>
                <w:szCs w:val="27"/>
              </w:rPr>
              <w:t>Благовещенский</w:t>
            </w:r>
            <w:r w:rsidRPr="006F4952">
              <w:rPr>
                <w:sz w:val="27"/>
                <w:szCs w:val="27"/>
              </w:rPr>
              <w:t xml:space="preserve"> район </w:t>
            </w:r>
          </w:p>
          <w:p w:rsidR="00A76C7B" w:rsidRPr="006F4952" w:rsidRDefault="00A76C7B" w:rsidP="002A4C23">
            <w:pPr>
              <w:pStyle w:val="a3"/>
              <w:rPr>
                <w:sz w:val="27"/>
                <w:szCs w:val="27"/>
              </w:rPr>
            </w:pPr>
            <w:r w:rsidRPr="006F4952">
              <w:rPr>
                <w:sz w:val="27"/>
                <w:szCs w:val="27"/>
              </w:rPr>
              <w:t>Республики Башкортостан</w:t>
            </w:r>
          </w:p>
          <w:p w:rsidR="00A76C7B" w:rsidRPr="006F4952" w:rsidRDefault="00A76C7B" w:rsidP="002A4C23">
            <w:pPr>
              <w:pStyle w:val="a3"/>
              <w:rPr>
                <w:sz w:val="27"/>
                <w:szCs w:val="27"/>
              </w:rPr>
            </w:pPr>
          </w:p>
          <w:p w:rsidR="00A76C7B" w:rsidRPr="006F4952" w:rsidRDefault="00A76C7B" w:rsidP="002A4C23">
            <w:pPr>
              <w:jc w:val="both"/>
              <w:rPr>
                <w:bCs/>
                <w:sz w:val="27"/>
                <w:szCs w:val="27"/>
              </w:rPr>
            </w:pPr>
            <w:r w:rsidRPr="006F4952">
              <w:rPr>
                <w:b/>
                <w:bCs/>
                <w:sz w:val="27"/>
                <w:szCs w:val="27"/>
              </w:rPr>
              <w:t xml:space="preserve">_______________ </w:t>
            </w:r>
            <w:r>
              <w:rPr>
                <w:b/>
                <w:bCs/>
                <w:sz w:val="27"/>
                <w:szCs w:val="27"/>
              </w:rPr>
              <w:t xml:space="preserve">Г.С. </w:t>
            </w:r>
            <w:proofErr w:type="spellStart"/>
            <w:r>
              <w:rPr>
                <w:b/>
                <w:bCs/>
                <w:sz w:val="27"/>
                <w:szCs w:val="27"/>
              </w:rPr>
              <w:t>Зиганшина</w:t>
            </w:r>
            <w:proofErr w:type="spellEnd"/>
          </w:p>
          <w:p w:rsidR="00A76C7B" w:rsidRPr="006F4952" w:rsidRDefault="00A76C7B" w:rsidP="002A4C23">
            <w:pPr>
              <w:rPr>
                <w:sz w:val="27"/>
                <w:szCs w:val="27"/>
              </w:rPr>
            </w:pPr>
            <w:r>
              <w:rPr>
                <w:bCs/>
                <w:sz w:val="27"/>
                <w:szCs w:val="27"/>
              </w:rPr>
              <w:t>м</w:t>
            </w:r>
            <w:r w:rsidRPr="006F4952">
              <w:rPr>
                <w:bCs/>
                <w:sz w:val="27"/>
                <w:szCs w:val="27"/>
              </w:rPr>
              <w:t>.</w:t>
            </w:r>
            <w:r>
              <w:rPr>
                <w:bCs/>
                <w:sz w:val="27"/>
                <w:szCs w:val="27"/>
              </w:rPr>
              <w:t>п</w:t>
            </w:r>
            <w:r w:rsidRPr="006F4952">
              <w:rPr>
                <w:bCs/>
                <w:sz w:val="27"/>
                <w:szCs w:val="27"/>
              </w:rPr>
              <w:t xml:space="preserve">.   </w:t>
            </w:r>
          </w:p>
          <w:p w:rsidR="00A76C7B" w:rsidRPr="006F4952" w:rsidRDefault="00A76C7B" w:rsidP="002A4C23">
            <w:pPr>
              <w:rPr>
                <w:color w:val="000000"/>
                <w:sz w:val="27"/>
                <w:szCs w:val="27"/>
              </w:rPr>
            </w:pPr>
            <w:r w:rsidRPr="006F4952">
              <w:rPr>
                <w:color w:val="000000"/>
                <w:sz w:val="27"/>
                <w:szCs w:val="27"/>
              </w:rPr>
              <w:t xml:space="preserve">                            </w:t>
            </w:r>
          </w:p>
          <w:p w:rsidR="00A76C7B" w:rsidRPr="006F4952" w:rsidRDefault="00A76C7B" w:rsidP="002A4C23">
            <w:pPr>
              <w:rPr>
                <w:bCs/>
                <w:sz w:val="27"/>
                <w:szCs w:val="27"/>
              </w:rPr>
            </w:pPr>
          </w:p>
        </w:tc>
        <w:tc>
          <w:tcPr>
            <w:tcW w:w="4860" w:type="dxa"/>
          </w:tcPr>
          <w:p w:rsidR="00A76C7B" w:rsidRPr="006F4952" w:rsidRDefault="00A76C7B" w:rsidP="002A4C23">
            <w:pPr>
              <w:pStyle w:val="a3"/>
              <w:rPr>
                <w:sz w:val="27"/>
                <w:szCs w:val="27"/>
              </w:rPr>
            </w:pPr>
            <w:r w:rsidRPr="006F4952">
              <w:rPr>
                <w:sz w:val="27"/>
                <w:szCs w:val="27"/>
              </w:rPr>
              <w:t xml:space="preserve">Председатель Совета </w:t>
            </w:r>
          </w:p>
          <w:p w:rsidR="00A76C7B" w:rsidRPr="006F4952" w:rsidRDefault="00A76C7B" w:rsidP="002A4C23">
            <w:pPr>
              <w:pStyle w:val="a3"/>
              <w:rPr>
                <w:sz w:val="27"/>
                <w:szCs w:val="27"/>
              </w:rPr>
            </w:pPr>
            <w:r w:rsidRPr="006F4952">
              <w:rPr>
                <w:sz w:val="27"/>
                <w:szCs w:val="27"/>
              </w:rPr>
              <w:t xml:space="preserve">муниципального района </w:t>
            </w:r>
            <w:r w:rsidRPr="006F4952">
              <w:rPr>
                <w:color w:val="000000"/>
                <w:sz w:val="27"/>
                <w:szCs w:val="27"/>
              </w:rPr>
              <w:t>Благовещенский</w:t>
            </w:r>
            <w:r w:rsidRPr="006F4952">
              <w:rPr>
                <w:sz w:val="27"/>
                <w:szCs w:val="27"/>
              </w:rPr>
              <w:t xml:space="preserve"> район </w:t>
            </w:r>
          </w:p>
          <w:p w:rsidR="00A76C7B" w:rsidRPr="006F4952" w:rsidRDefault="00A76C7B" w:rsidP="002A4C23">
            <w:pPr>
              <w:pStyle w:val="a3"/>
              <w:rPr>
                <w:sz w:val="27"/>
                <w:szCs w:val="27"/>
              </w:rPr>
            </w:pPr>
            <w:r w:rsidRPr="006F4952">
              <w:rPr>
                <w:sz w:val="27"/>
                <w:szCs w:val="27"/>
              </w:rPr>
              <w:t>Республики Башкортостан</w:t>
            </w:r>
          </w:p>
          <w:p w:rsidR="00A76C7B" w:rsidRPr="006F4952" w:rsidRDefault="00A76C7B" w:rsidP="002A4C23">
            <w:pPr>
              <w:pStyle w:val="a3"/>
              <w:rPr>
                <w:sz w:val="27"/>
                <w:szCs w:val="27"/>
              </w:rPr>
            </w:pPr>
          </w:p>
          <w:p w:rsidR="00A76C7B" w:rsidRPr="006F4952" w:rsidRDefault="00A76C7B" w:rsidP="002A4C23">
            <w:pPr>
              <w:jc w:val="both"/>
              <w:rPr>
                <w:b/>
                <w:sz w:val="27"/>
                <w:szCs w:val="27"/>
              </w:rPr>
            </w:pPr>
            <w:r w:rsidRPr="006F4952">
              <w:rPr>
                <w:bCs/>
                <w:sz w:val="27"/>
                <w:szCs w:val="27"/>
              </w:rPr>
              <w:t>_______________</w:t>
            </w:r>
            <w:r w:rsidRPr="006F4952">
              <w:rPr>
                <w:b/>
                <w:bCs/>
                <w:sz w:val="27"/>
                <w:szCs w:val="27"/>
              </w:rPr>
              <w:t>Е.Г.</w:t>
            </w:r>
            <w:r>
              <w:rPr>
                <w:b/>
                <w:bCs/>
                <w:sz w:val="27"/>
                <w:szCs w:val="27"/>
              </w:rPr>
              <w:t xml:space="preserve"> </w:t>
            </w:r>
            <w:proofErr w:type="spellStart"/>
            <w:r w:rsidRPr="006F4952">
              <w:rPr>
                <w:b/>
                <w:bCs/>
                <w:sz w:val="27"/>
                <w:szCs w:val="27"/>
              </w:rPr>
              <w:t>Копытков</w:t>
            </w:r>
            <w:proofErr w:type="spellEnd"/>
          </w:p>
          <w:p w:rsidR="00A76C7B" w:rsidRPr="006F4952" w:rsidRDefault="00A76C7B" w:rsidP="002A4C23">
            <w:pPr>
              <w:rPr>
                <w:bCs/>
                <w:sz w:val="27"/>
                <w:szCs w:val="27"/>
              </w:rPr>
            </w:pPr>
            <w:r>
              <w:rPr>
                <w:bCs/>
                <w:sz w:val="27"/>
                <w:szCs w:val="27"/>
              </w:rPr>
              <w:t>м</w:t>
            </w:r>
            <w:r w:rsidRPr="006F4952">
              <w:rPr>
                <w:bCs/>
                <w:sz w:val="27"/>
                <w:szCs w:val="27"/>
              </w:rPr>
              <w:t>.</w:t>
            </w:r>
            <w:r>
              <w:rPr>
                <w:bCs/>
                <w:sz w:val="27"/>
                <w:szCs w:val="27"/>
              </w:rPr>
              <w:t>п</w:t>
            </w:r>
            <w:r w:rsidRPr="006F4952">
              <w:rPr>
                <w:bCs/>
                <w:sz w:val="27"/>
                <w:szCs w:val="27"/>
              </w:rPr>
              <w:t xml:space="preserve">.                             </w:t>
            </w:r>
            <w:r w:rsidRPr="006F4952">
              <w:rPr>
                <w:color w:val="000000"/>
                <w:sz w:val="27"/>
                <w:szCs w:val="27"/>
              </w:rPr>
              <w:t xml:space="preserve"> </w:t>
            </w:r>
          </w:p>
          <w:p w:rsidR="00A76C7B" w:rsidRPr="006F4952" w:rsidRDefault="00A76C7B" w:rsidP="002A4C23">
            <w:pPr>
              <w:rPr>
                <w:bCs/>
                <w:sz w:val="27"/>
                <w:szCs w:val="27"/>
              </w:rPr>
            </w:pPr>
          </w:p>
        </w:tc>
      </w:tr>
    </w:tbl>
    <w:p w:rsidR="00A76C7B" w:rsidRDefault="00A76C7B" w:rsidP="00A76C7B">
      <w:pPr>
        <w:rPr>
          <w:sz w:val="27"/>
          <w:szCs w:val="27"/>
        </w:rPr>
      </w:pPr>
      <w:r w:rsidRPr="006F4952">
        <w:rPr>
          <w:sz w:val="27"/>
          <w:szCs w:val="27"/>
        </w:rPr>
        <w:t xml:space="preserve"> </w:t>
      </w: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A76C7B" w:rsidRDefault="00A76C7B"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rPr>
          <w:sz w:val="27"/>
          <w:szCs w:val="27"/>
        </w:rPr>
      </w:pPr>
    </w:p>
    <w:p w:rsidR="00E56345" w:rsidRDefault="00E56345" w:rsidP="00A76C7B">
      <w:pPr>
        <w:pStyle w:val="p1"/>
        <w:shd w:val="clear" w:color="auto" w:fill="FFFFFF"/>
        <w:spacing w:before="0" w:beforeAutospacing="0" w:after="0" w:afterAutospacing="0"/>
        <w:ind w:left="3240"/>
        <w:rPr>
          <w:rStyle w:val="s1"/>
          <w:color w:val="000000"/>
          <w:sz w:val="20"/>
          <w:szCs w:val="20"/>
        </w:rPr>
      </w:pP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Приложение № 1</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к Соглашению между органами местного самоуправления</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муниципального района Благовещенский район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Республики Башкортостан и сельского поселения</w:t>
      </w:r>
    </w:p>
    <w:p w:rsidR="00A76C7B" w:rsidRPr="0083268C" w:rsidRDefault="00A76C7B" w:rsidP="00A76C7B">
      <w:pPr>
        <w:pStyle w:val="p1"/>
        <w:shd w:val="clear" w:color="auto" w:fill="FFFFFF"/>
        <w:spacing w:before="0" w:beforeAutospacing="0" w:after="0" w:afterAutospacing="0"/>
        <w:ind w:left="3240"/>
        <w:rPr>
          <w:color w:val="000000"/>
          <w:sz w:val="20"/>
          <w:szCs w:val="20"/>
        </w:rPr>
      </w:pP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Благовещенский район Республики Башкортостан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о передаче муниципальному району Благовещенский район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Республики Башкортостан осуществления части полномочий</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 xml:space="preserve">сельского поселения </w:t>
      </w: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Благовещенский район Республики Башкортостан</w:t>
      </w:r>
    </w:p>
    <w:p w:rsidR="00A76C7B" w:rsidRPr="0083268C" w:rsidRDefault="00A76C7B" w:rsidP="00A76C7B">
      <w:pPr>
        <w:pStyle w:val="p1"/>
        <w:shd w:val="clear" w:color="auto" w:fill="FFFFFF"/>
        <w:spacing w:before="0" w:beforeAutospacing="0" w:after="0" w:afterAutospacing="0"/>
        <w:ind w:firstLine="540"/>
        <w:rPr>
          <w:rStyle w:val="s1"/>
          <w:color w:val="000000"/>
          <w:sz w:val="20"/>
          <w:szCs w:val="20"/>
        </w:rPr>
      </w:pPr>
      <w:r w:rsidRPr="0083268C">
        <w:rPr>
          <w:rStyle w:val="s1"/>
          <w:color w:val="000000"/>
          <w:sz w:val="20"/>
          <w:szCs w:val="20"/>
        </w:rPr>
        <w:t> </w:t>
      </w:r>
    </w:p>
    <w:p w:rsidR="00A76C7B" w:rsidRPr="0083268C" w:rsidRDefault="00A76C7B" w:rsidP="00A76C7B">
      <w:pPr>
        <w:pStyle w:val="p2"/>
        <w:shd w:val="clear" w:color="auto" w:fill="FFFFFF"/>
        <w:spacing w:before="0" w:beforeAutospacing="0" w:after="0" w:afterAutospacing="0"/>
        <w:rPr>
          <w:rStyle w:val="s1"/>
          <w:color w:val="000000"/>
          <w:sz w:val="20"/>
          <w:szCs w:val="20"/>
        </w:rPr>
      </w:pPr>
    </w:p>
    <w:p w:rsidR="00A76C7B" w:rsidRPr="0083268C" w:rsidRDefault="00A76C7B" w:rsidP="00A76C7B">
      <w:pPr>
        <w:pStyle w:val="p2"/>
        <w:shd w:val="clear" w:color="auto" w:fill="FFFFFF"/>
        <w:spacing w:before="0" w:beforeAutospacing="0" w:after="0" w:afterAutospacing="0"/>
        <w:rPr>
          <w:color w:val="000000"/>
          <w:sz w:val="20"/>
          <w:szCs w:val="20"/>
        </w:rPr>
      </w:pPr>
    </w:p>
    <w:p w:rsidR="00A76C7B" w:rsidRPr="0083268C" w:rsidRDefault="00A76C7B" w:rsidP="00A76C7B">
      <w:pPr>
        <w:pStyle w:val="p3"/>
        <w:shd w:val="clear" w:color="auto" w:fill="FFFFFF"/>
        <w:spacing w:before="0" w:beforeAutospacing="0" w:after="0" w:afterAutospacing="0"/>
        <w:jc w:val="center"/>
        <w:rPr>
          <w:color w:val="000000"/>
          <w:sz w:val="20"/>
          <w:szCs w:val="20"/>
        </w:rPr>
      </w:pPr>
      <w:r w:rsidRPr="0083268C">
        <w:rPr>
          <w:rStyle w:val="s2"/>
          <w:b/>
          <w:bCs/>
          <w:caps/>
          <w:color w:val="000000"/>
          <w:sz w:val="20"/>
          <w:szCs w:val="20"/>
        </w:rPr>
        <w:t>ПЕРЕЧЕНЬ</w:t>
      </w:r>
    </w:p>
    <w:p w:rsidR="00A76C7B" w:rsidRPr="0083268C" w:rsidRDefault="00A76C7B" w:rsidP="00A76C7B">
      <w:pPr>
        <w:pStyle w:val="p3"/>
        <w:shd w:val="clear" w:color="auto" w:fill="FFFFFF"/>
        <w:spacing w:before="0" w:beforeAutospacing="0" w:after="0" w:afterAutospacing="0"/>
        <w:jc w:val="center"/>
        <w:rPr>
          <w:rStyle w:val="s2"/>
          <w:b/>
          <w:bCs/>
          <w:caps/>
          <w:color w:val="000000"/>
          <w:sz w:val="20"/>
          <w:szCs w:val="20"/>
        </w:rPr>
      </w:pPr>
      <w:r w:rsidRPr="0083268C">
        <w:rPr>
          <w:rStyle w:val="s2"/>
          <w:b/>
          <w:bCs/>
          <w:caps/>
          <w:color w:val="000000"/>
          <w:sz w:val="20"/>
          <w:szCs w:val="20"/>
        </w:rPr>
        <w:t>ОБЪЕКТОВ МУНИЦИПАЛЬНОГО НЕЖИЛОГО ФОНДА</w:t>
      </w:r>
    </w:p>
    <w:p w:rsidR="00A76C7B" w:rsidRPr="0083268C" w:rsidRDefault="00A76C7B" w:rsidP="00A76C7B">
      <w:pPr>
        <w:pStyle w:val="p3"/>
        <w:shd w:val="clear" w:color="auto" w:fill="FFFFFF"/>
        <w:spacing w:before="0" w:beforeAutospacing="0" w:after="0" w:afterAutospacing="0"/>
        <w:jc w:val="center"/>
        <w:rPr>
          <w:color w:val="000000"/>
          <w:sz w:val="20"/>
          <w:szCs w:val="20"/>
        </w:rPr>
      </w:pP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p>
    <w:p w:rsidR="00A76C7B" w:rsidRPr="0083268C" w:rsidRDefault="00A76C7B" w:rsidP="00A76C7B">
      <w:pPr>
        <w:pStyle w:val="p4"/>
        <w:shd w:val="clear" w:color="auto" w:fill="FFFFFF"/>
        <w:spacing w:before="0" w:beforeAutospacing="0" w:after="0" w:afterAutospacing="0"/>
        <w:jc w:val="right"/>
        <w:rPr>
          <w:color w:val="000000"/>
          <w:sz w:val="20"/>
          <w:szCs w:val="20"/>
        </w:rPr>
      </w:pPr>
      <w:r w:rsidRPr="0083268C">
        <w:rPr>
          <w:rStyle w:val="s1"/>
          <w:color w:val="000000"/>
          <w:sz w:val="20"/>
          <w:szCs w:val="20"/>
        </w:rPr>
        <w:t xml:space="preserve">                                           по состоянию на </w:t>
      </w:r>
      <w:r>
        <w:rPr>
          <w:rStyle w:val="s1"/>
          <w:color w:val="000000"/>
          <w:sz w:val="20"/>
          <w:szCs w:val="20"/>
        </w:rPr>
        <w:t>01.01.2025</w:t>
      </w:r>
      <w:r w:rsidRPr="0083268C">
        <w:rPr>
          <w:rStyle w:val="s1"/>
          <w:color w:val="000000"/>
          <w:sz w:val="20"/>
          <w:szCs w:val="20"/>
        </w:rPr>
        <w:t xml:space="preserve"> г.</w:t>
      </w: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FFFFF"/>
        <w:tblCellMar>
          <w:top w:w="15" w:type="dxa"/>
          <w:left w:w="15" w:type="dxa"/>
          <w:bottom w:w="15" w:type="dxa"/>
          <w:right w:w="15" w:type="dxa"/>
        </w:tblCellMar>
        <w:tblLook w:val="0000"/>
      </w:tblPr>
      <w:tblGrid>
        <w:gridCol w:w="395"/>
        <w:gridCol w:w="1762"/>
        <w:gridCol w:w="1246"/>
        <w:gridCol w:w="1006"/>
        <w:gridCol w:w="1232"/>
        <w:gridCol w:w="1154"/>
        <w:gridCol w:w="1297"/>
        <w:gridCol w:w="1293"/>
      </w:tblGrid>
      <w:tr w:rsidR="00A76C7B" w:rsidRPr="0083268C" w:rsidTr="002A4C23">
        <w:tc>
          <w:tcPr>
            <w:tcW w:w="5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 xml:space="preserve">№ </w:t>
            </w:r>
            <w:proofErr w:type="spellStart"/>
            <w:proofErr w:type="gramStart"/>
            <w:r w:rsidRPr="0083268C">
              <w:rPr>
                <w:rStyle w:val="s3"/>
                <w:b/>
                <w:bCs/>
                <w:color w:val="000000"/>
                <w:sz w:val="20"/>
                <w:szCs w:val="20"/>
              </w:rPr>
              <w:t>п</w:t>
            </w:r>
            <w:proofErr w:type="spellEnd"/>
            <w:proofErr w:type="gramEnd"/>
            <w:r w:rsidRPr="0083268C">
              <w:rPr>
                <w:rStyle w:val="s3"/>
                <w:b/>
                <w:bCs/>
                <w:color w:val="000000"/>
                <w:sz w:val="20"/>
                <w:szCs w:val="20"/>
              </w:rPr>
              <w:t>/</w:t>
            </w:r>
            <w:proofErr w:type="spellStart"/>
            <w:r w:rsidRPr="0083268C">
              <w:rPr>
                <w:rStyle w:val="s3"/>
                <w:b/>
                <w:bCs/>
                <w:color w:val="000000"/>
                <w:sz w:val="20"/>
                <w:szCs w:val="20"/>
              </w:rPr>
              <w:t>п</w:t>
            </w:r>
            <w:proofErr w:type="spellEnd"/>
          </w:p>
        </w:tc>
        <w:tc>
          <w:tcPr>
            <w:tcW w:w="23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Наименование объекта (этажность, материал стен, адрес объекта)</w:t>
            </w:r>
          </w:p>
        </w:tc>
        <w:tc>
          <w:tcPr>
            <w:tcW w:w="126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 тех.</w:t>
            </w:r>
          </w:p>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паспорта,</w:t>
            </w:r>
          </w:p>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дата (или год ввода)</w:t>
            </w:r>
          </w:p>
        </w:tc>
        <w:tc>
          <w:tcPr>
            <w:tcW w:w="1231"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Общая площадь, кв.м.</w:t>
            </w:r>
          </w:p>
        </w:tc>
        <w:tc>
          <w:tcPr>
            <w:tcW w:w="1486"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Балансовая стоимость, тыс. рублей</w:t>
            </w:r>
          </w:p>
        </w:tc>
        <w:tc>
          <w:tcPr>
            <w:tcW w:w="12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Остаточная стоимость, тыс. рублей</w:t>
            </w:r>
          </w:p>
        </w:tc>
        <w:tc>
          <w:tcPr>
            <w:tcW w:w="14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Наличие обязательств</w:t>
            </w:r>
          </w:p>
        </w:tc>
        <w:tc>
          <w:tcPr>
            <w:tcW w:w="1521"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Примечание (литера)</w:t>
            </w:r>
          </w:p>
        </w:tc>
      </w:tr>
      <w:tr w:rsidR="00A76C7B" w:rsidRPr="0083268C" w:rsidTr="002A4C23">
        <w:tc>
          <w:tcPr>
            <w:tcW w:w="5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1</w:t>
            </w:r>
          </w:p>
        </w:tc>
        <w:tc>
          <w:tcPr>
            <w:tcW w:w="23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2</w:t>
            </w:r>
          </w:p>
        </w:tc>
        <w:tc>
          <w:tcPr>
            <w:tcW w:w="126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3</w:t>
            </w:r>
          </w:p>
        </w:tc>
        <w:tc>
          <w:tcPr>
            <w:tcW w:w="1231"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4</w:t>
            </w:r>
          </w:p>
        </w:tc>
        <w:tc>
          <w:tcPr>
            <w:tcW w:w="1486"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5</w:t>
            </w:r>
          </w:p>
        </w:tc>
        <w:tc>
          <w:tcPr>
            <w:tcW w:w="12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6</w:t>
            </w:r>
          </w:p>
        </w:tc>
        <w:tc>
          <w:tcPr>
            <w:tcW w:w="14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7</w:t>
            </w:r>
          </w:p>
        </w:tc>
        <w:tc>
          <w:tcPr>
            <w:tcW w:w="1521"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3"/>
                <w:b/>
                <w:bCs/>
                <w:color w:val="000000"/>
                <w:sz w:val="20"/>
                <w:szCs w:val="20"/>
              </w:rPr>
              <w:t>8</w:t>
            </w:r>
          </w:p>
        </w:tc>
      </w:tr>
      <w:tr w:rsidR="00A76C7B" w:rsidRPr="0083268C" w:rsidTr="002A4C23">
        <w:tc>
          <w:tcPr>
            <w:tcW w:w="5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Cs/>
                <w:color w:val="000000"/>
                <w:sz w:val="20"/>
                <w:szCs w:val="20"/>
              </w:rPr>
              <w:t>1</w:t>
            </w:r>
          </w:p>
        </w:tc>
        <w:tc>
          <w:tcPr>
            <w:tcW w:w="2340"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Здание администрации, одноэтажное,</w:t>
            </w:r>
          </w:p>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бревенчатое</w:t>
            </w:r>
          </w:p>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 xml:space="preserve">Благовещенский район, </w:t>
            </w:r>
            <w:proofErr w:type="spellStart"/>
            <w:r w:rsidRPr="0083268C">
              <w:rPr>
                <w:rStyle w:val="s3"/>
                <w:bCs/>
                <w:color w:val="000000"/>
                <w:sz w:val="20"/>
                <w:szCs w:val="20"/>
              </w:rPr>
              <w:t>с</w:t>
            </w:r>
            <w:proofErr w:type="gramStart"/>
            <w:r w:rsidRPr="0083268C">
              <w:rPr>
                <w:rStyle w:val="s3"/>
                <w:bCs/>
                <w:color w:val="000000"/>
                <w:sz w:val="20"/>
                <w:szCs w:val="20"/>
              </w:rPr>
              <w:t>.С</w:t>
            </w:r>
            <w:proofErr w:type="gramEnd"/>
            <w:r w:rsidRPr="0083268C">
              <w:rPr>
                <w:rStyle w:val="s3"/>
                <w:bCs/>
                <w:color w:val="000000"/>
                <w:sz w:val="20"/>
                <w:szCs w:val="20"/>
              </w:rPr>
              <w:t>аннинск</w:t>
            </w:r>
            <w:proofErr w:type="spellEnd"/>
            <w:r w:rsidRPr="0083268C">
              <w:rPr>
                <w:rStyle w:val="s3"/>
                <w:bCs/>
                <w:color w:val="000000"/>
                <w:sz w:val="20"/>
                <w:szCs w:val="20"/>
              </w:rPr>
              <w:t>,</w:t>
            </w:r>
          </w:p>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ул</w:t>
            </w:r>
            <w:proofErr w:type="gramStart"/>
            <w:r w:rsidRPr="0083268C">
              <w:rPr>
                <w:rStyle w:val="s3"/>
                <w:bCs/>
                <w:color w:val="000000"/>
                <w:sz w:val="20"/>
                <w:szCs w:val="20"/>
              </w:rPr>
              <w:t>.Ш</w:t>
            </w:r>
            <w:proofErr w:type="gramEnd"/>
            <w:r w:rsidRPr="0083268C">
              <w:rPr>
                <w:rStyle w:val="s3"/>
                <w:bCs/>
                <w:color w:val="000000"/>
                <w:sz w:val="20"/>
                <w:szCs w:val="20"/>
              </w:rPr>
              <w:t>кольная, 37/1</w:t>
            </w:r>
          </w:p>
        </w:tc>
        <w:tc>
          <w:tcPr>
            <w:tcW w:w="1260"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Тех. паспорт №4555 от 19.07.05г;</w:t>
            </w:r>
          </w:p>
          <w:p w:rsidR="00A76C7B" w:rsidRPr="0083268C" w:rsidRDefault="00A76C7B" w:rsidP="002A4C23">
            <w:pPr>
              <w:pStyle w:val="p2"/>
              <w:spacing w:before="0" w:beforeAutospacing="0" w:after="0" w:afterAutospacing="0"/>
              <w:jc w:val="center"/>
              <w:rPr>
                <w:color w:val="000000"/>
                <w:sz w:val="20"/>
                <w:szCs w:val="20"/>
              </w:rPr>
            </w:pPr>
            <w:r w:rsidRPr="0083268C">
              <w:rPr>
                <w:rStyle w:val="s3"/>
                <w:bCs/>
                <w:color w:val="000000"/>
                <w:sz w:val="20"/>
                <w:szCs w:val="20"/>
              </w:rPr>
              <w:t>1917 год ввода в эксплуатацию</w:t>
            </w:r>
          </w:p>
        </w:tc>
        <w:tc>
          <w:tcPr>
            <w:tcW w:w="1231"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Cs/>
                <w:color w:val="000000"/>
                <w:sz w:val="20"/>
                <w:szCs w:val="20"/>
              </w:rPr>
              <w:t>410,9</w:t>
            </w:r>
          </w:p>
        </w:tc>
        <w:tc>
          <w:tcPr>
            <w:tcW w:w="1486"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Cs/>
                <w:color w:val="000000"/>
                <w:sz w:val="20"/>
                <w:szCs w:val="20"/>
              </w:rPr>
              <w:t>1556,6</w:t>
            </w:r>
          </w:p>
        </w:tc>
        <w:tc>
          <w:tcPr>
            <w:tcW w:w="12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Cs/>
                <w:color w:val="000000"/>
                <w:sz w:val="20"/>
                <w:szCs w:val="20"/>
              </w:rPr>
              <w:t>0</w:t>
            </w:r>
          </w:p>
        </w:tc>
        <w:tc>
          <w:tcPr>
            <w:tcW w:w="14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Cs/>
                <w:color w:val="000000"/>
                <w:sz w:val="20"/>
                <w:szCs w:val="20"/>
              </w:rPr>
              <w:t>нет</w:t>
            </w:r>
          </w:p>
        </w:tc>
        <w:tc>
          <w:tcPr>
            <w:tcW w:w="1521"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3"/>
                <w:b/>
                <w:bCs/>
                <w:color w:val="000000"/>
                <w:sz w:val="20"/>
                <w:szCs w:val="20"/>
              </w:rPr>
              <w:t>-</w:t>
            </w:r>
          </w:p>
        </w:tc>
      </w:tr>
      <w:tr w:rsidR="00A76C7B" w:rsidRPr="0083268C" w:rsidTr="002A4C23">
        <w:tc>
          <w:tcPr>
            <w:tcW w:w="5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 </w:t>
            </w:r>
          </w:p>
        </w:tc>
        <w:tc>
          <w:tcPr>
            <w:tcW w:w="2340"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ИТОГО:</w:t>
            </w:r>
          </w:p>
        </w:tc>
        <w:tc>
          <w:tcPr>
            <w:tcW w:w="1260"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tc>
        <w:tc>
          <w:tcPr>
            <w:tcW w:w="1231"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 </w:t>
            </w:r>
          </w:p>
        </w:tc>
        <w:tc>
          <w:tcPr>
            <w:tcW w:w="1486"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1556,6</w:t>
            </w:r>
          </w:p>
        </w:tc>
        <w:tc>
          <w:tcPr>
            <w:tcW w:w="12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 0</w:t>
            </w:r>
          </w:p>
        </w:tc>
        <w:tc>
          <w:tcPr>
            <w:tcW w:w="144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r>
              <w:rPr>
                <w:rStyle w:val="s3"/>
                <w:b/>
                <w:bCs/>
                <w:color w:val="000000"/>
                <w:sz w:val="20"/>
                <w:szCs w:val="20"/>
              </w:rPr>
              <w:t>х</w:t>
            </w:r>
            <w:proofErr w:type="spellEnd"/>
            <w:r w:rsidRPr="0083268C">
              <w:rPr>
                <w:rStyle w:val="s3"/>
                <w:b/>
                <w:bCs/>
                <w:color w:val="000000"/>
                <w:sz w:val="20"/>
                <w:szCs w:val="20"/>
              </w:rPr>
              <w:t> </w:t>
            </w:r>
          </w:p>
        </w:tc>
        <w:tc>
          <w:tcPr>
            <w:tcW w:w="1521"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3"/>
                <w:b/>
                <w:bCs/>
                <w:color w:val="000000"/>
                <w:sz w:val="20"/>
                <w:szCs w:val="20"/>
              </w:rPr>
              <w:t> </w:t>
            </w:r>
            <w:proofErr w:type="spellStart"/>
            <w:r>
              <w:rPr>
                <w:rStyle w:val="s3"/>
                <w:b/>
                <w:bCs/>
                <w:color w:val="000000"/>
                <w:sz w:val="20"/>
                <w:szCs w:val="20"/>
              </w:rPr>
              <w:t>х</w:t>
            </w:r>
            <w:proofErr w:type="spellEnd"/>
          </w:p>
        </w:tc>
      </w:tr>
    </w:tbl>
    <w:p w:rsidR="00A76C7B" w:rsidRPr="0083268C" w:rsidRDefault="00A76C7B" w:rsidP="00A76C7B">
      <w:pPr>
        <w:pStyle w:val="p2"/>
        <w:shd w:val="clear" w:color="auto" w:fill="FFFFFF"/>
        <w:spacing w:before="0" w:beforeAutospacing="0" w:after="0" w:afterAutospacing="0"/>
        <w:rPr>
          <w:rStyle w:val="s1"/>
          <w:color w:val="000000"/>
          <w:sz w:val="20"/>
          <w:szCs w:val="20"/>
        </w:rPr>
      </w:pPr>
      <w:r w:rsidRPr="0083268C">
        <w:rPr>
          <w:rStyle w:val="s1"/>
          <w:color w:val="000000"/>
          <w:sz w:val="20"/>
          <w:szCs w:val="20"/>
        </w:rPr>
        <w:t> </w:t>
      </w:r>
    </w:p>
    <w:p w:rsidR="00A76C7B" w:rsidRPr="0083268C" w:rsidRDefault="00A76C7B" w:rsidP="00A76C7B">
      <w:pPr>
        <w:pStyle w:val="p2"/>
        <w:shd w:val="clear" w:color="auto" w:fill="FFFFFF"/>
        <w:spacing w:before="0" w:beforeAutospacing="0" w:after="0" w:afterAutospacing="0"/>
        <w:rPr>
          <w:color w:val="000000"/>
          <w:sz w:val="20"/>
          <w:szCs w:val="20"/>
        </w:rPr>
      </w:pPr>
    </w:p>
    <w:p w:rsidR="00A76C7B" w:rsidRPr="0083268C" w:rsidRDefault="00A76C7B" w:rsidP="00A76C7B">
      <w:pPr>
        <w:pStyle w:val="p6"/>
        <w:shd w:val="clear" w:color="auto" w:fill="FFFFFF"/>
        <w:spacing w:before="0" w:beforeAutospacing="0" w:after="0" w:afterAutospacing="0"/>
        <w:jc w:val="both"/>
        <w:rPr>
          <w:color w:val="000000"/>
          <w:sz w:val="20"/>
          <w:szCs w:val="20"/>
        </w:rPr>
      </w:pPr>
      <w:r w:rsidRPr="0083268C">
        <w:rPr>
          <w:rStyle w:val="s1"/>
          <w:color w:val="000000"/>
          <w:sz w:val="20"/>
          <w:szCs w:val="20"/>
        </w:rPr>
        <w:t> </w:t>
      </w:r>
    </w:p>
    <w:tbl>
      <w:tblPr>
        <w:tblW w:w="10874" w:type="dxa"/>
        <w:shd w:val="clear" w:color="auto" w:fill="FFFFFF"/>
        <w:tblCellMar>
          <w:top w:w="15" w:type="dxa"/>
          <w:left w:w="15" w:type="dxa"/>
          <w:bottom w:w="15" w:type="dxa"/>
          <w:right w:w="15" w:type="dxa"/>
        </w:tblCellMar>
        <w:tblLook w:val="0000"/>
      </w:tblPr>
      <w:tblGrid>
        <w:gridCol w:w="5415"/>
        <w:gridCol w:w="5459"/>
      </w:tblGrid>
      <w:tr w:rsidR="00A76C7B" w:rsidRPr="0083268C" w:rsidTr="002A4C23">
        <w:trPr>
          <w:trHeight w:val="1490"/>
        </w:trPr>
        <w:tc>
          <w:tcPr>
            <w:tcW w:w="5415"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Глава сельского поселения</w:t>
            </w:r>
          </w:p>
          <w:p w:rsidR="00A76C7B" w:rsidRPr="0083268C" w:rsidRDefault="00A76C7B" w:rsidP="002A4C23">
            <w:pPr>
              <w:pStyle w:val="p2"/>
              <w:spacing w:before="0" w:beforeAutospacing="0" w:after="0" w:afterAutospacing="0"/>
              <w:rPr>
                <w:color w:val="000000"/>
                <w:sz w:val="20"/>
                <w:szCs w:val="20"/>
              </w:rPr>
            </w:pPr>
            <w:proofErr w:type="spellStart"/>
            <w:r w:rsidRPr="0083268C">
              <w:rPr>
                <w:rStyle w:val="s3"/>
                <w:b/>
                <w:bCs/>
                <w:color w:val="000000"/>
                <w:sz w:val="20"/>
                <w:szCs w:val="20"/>
              </w:rPr>
              <w:t>Саннинский</w:t>
            </w:r>
            <w:proofErr w:type="spellEnd"/>
            <w:r w:rsidRPr="0083268C">
              <w:rPr>
                <w:rStyle w:val="s3"/>
                <w:b/>
                <w:bCs/>
                <w:color w:val="000000"/>
                <w:sz w:val="20"/>
                <w:szCs w:val="20"/>
              </w:rPr>
              <w:t xml:space="preserve"> сельсовет</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6"/>
              <w:spacing w:before="0" w:beforeAutospacing="0" w:after="0" w:afterAutospacing="0"/>
              <w:jc w:val="both"/>
              <w:rPr>
                <w:color w:val="000000"/>
                <w:sz w:val="20"/>
                <w:szCs w:val="20"/>
              </w:rPr>
            </w:pPr>
            <w:r w:rsidRPr="0083268C">
              <w:rPr>
                <w:rStyle w:val="s3"/>
                <w:b/>
                <w:bCs/>
                <w:color w:val="000000"/>
                <w:sz w:val="20"/>
                <w:szCs w:val="20"/>
              </w:rPr>
              <w:t xml:space="preserve">________________ </w:t>
            </w:r>
            <w:r>
              <w:rPr>
                <w:rStyle w:val="s3"/>
                <w:b/>
                <w:bCs/>
                <w:color w:val="000000"/>
                <w:sz w:val="20"/>
                <w:szCs w:val="20"/>
              </w:rPr>
              <w:t xml:space="preserve">Г.С. </w:t>
            </w:r>
            <w:proofErr w:type="spellStart"/>
            <w:r>
              <w:rPr>
                <w:rStyle w:val="s3"/>
                <w:b/>
                <w:bCs/>
                <w:color w:val="000000"/>
                <w:sz w:val="20"/>
                <w:szCs w:val="20"/>
              </w:rPr>
              <w:t>Зиганшина</w:t>
            </w:r>
            <w:proofErr w:type="spellEnd"/>
            <w:r>
              <w:rPr>
                <w:rStyle w:val="s3"/>
                <w:b/>
                <w:bCs/>
                <w:color w:val="000000"/>
                <w:sz w:val="20"/>
                <w:szCs w:val="20"/>
              </w:rPr>
              <w:t xml:space="preserve"> </w:t>
            </w:r>
          </w:p>
          <w:p w:rsidR="00A76C7B" w:rsidRDefault="00A76C7B" w:rsidP="002A4C23">
            <w:pPr>
              <w:pStyle w:val="p3"/>
              <w:spacing w:before="0" w:beforeAutospacing="0" w:after="0" w:afterAutospacing="0"/>
              <w:jc w:val="center"/>
              <w:rPr>
                <w:rStyle w:val="s3"/>
                <w:b/>
                <w:bCs/>
                <w:color w:val="000000"/>
                <w:sz w:val="20"/>
                <w:szCs w:val="20"/>
              </w:rPr>
            </w:pPr>
          </w:p>
          <w:p w:rsidR="00A76C7B" w:rsidRPr="0083268C" w:rsidRDefault="00A76C7B" w:rsidP="002A4C23">
            <w:pPr>
              <w:pStyle w:val="p3"/>
              <w:spacing w:before="0" w:beforeAutospacing="0" w:after="0" w:afterAutospacing="0"/>
              <w:rPr>
                <w:color w:val="000000"/>
                <w:sz w:val="20"/>
                <w:szCs w:val="20"/>
              </w:rPr>
            </w:pPr>
            <w:r>
              <w:rPr>
                <w:rStyle w:val="s3"/>
                <w:b/>
                <w:bCs/>
                <w:color w:val="000000"/>
                <w:sz w:val="20"/>
                <w:szCs w:val="20"/>
              </w:rPr>
              <w:t>м</w:t>
            </w:r>
            <w:r w:rsidRPr="0083268C">
              <w:rPr>
                <w:rStyle w:val="s3"/>
                <w:b/>
                <w:bCs/>
                <w:color w:val="000000"/>
                <w:sz w:val="20"/>
                <w:szCs w:val="20"/>
              </w:rPr>
              <w:t>.п.</w:t>
            </w:r>
          </w:p>
        </w:tc>
        <w:tc>
          <w:tcPr>
            <w:tcW w:w="5459"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Председатель Совета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6"/>
              <w:spacing w:before="0" w:beforeAutospacing="0" w:after="0" w:afterAutospacing="0"/>
              <w:jc w:val="both"/>
              <w:rPr>
                <w:color w:val="000000"/>
                <w:sz w:val="20"/>
                <w:szCs w:val="20"/>
              </w:rPr>
            </w:pPr>
            <w:r w:rsidRPr="0083268C">
              <w:rPr>
                <w:rStyle w:val="s3"/>
                <w:b/>
                <w:bCs/>
                <w:color w:val="000000"/>
                <w:sz w:val="20"/>
                <w:szCs w:val="20"/>
              </w:rPr>
              <w:t xml:space="preserve">__________________ </w:t>
            </w:r>
            <w:r>
              <w:rPr>
                <w:rStyle w:val="s3"/>
                <w:b/>
                <w:bCs/>
                <w:color w:val="000000"/>
                <w:sz w:val="20"/>
                <w:szCs w:val="20"/>
              </w:rPr>
              <w:t xml:space="preserve">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A76C7B" w:rsidRDefault="00A76C7B" w:rsidP="002A4C23">
            <w:pPr>
              <w:pStyle w:val="p3"/>
              <w:spacing w:before="0" w:beforeAutospacing="0" w:after="0" w:afterAutospacing="0"/>
              <w:jc w:val="center"/>
              <w:rPr>
                <w:rStyle w:val="s3"/>
                <w:b/>
                <w:bCs/>
                <w:color w:val="000000"/>
                <w:sz w:val="20"/>
                <w:szCs w:val="20"/>
              </w:rPr>
            </w:pPr>
          </w:p>
          <w:p w:rsidR="00A76C7B" w:rsidRPr="0083268C" w:rsidRDefault="00A76C7B" w:rsidP="002A4C23">
            <w:pPr>
              <w:pStyle w:val="p3"/>
              <w:spacing w:before="0" w:beforeAutospacing="0" w:after="0" w:afterAutospacing="0"/>
              <w:rPr>
                <w:color w:val="000000"/>
                <w:sz w:val="20"/>
                <w:szCs w:val="20"/>
              </w:rPr>
            </w:pPr>
            <w:r w:rsidRPr="0083268C">
              <w:rPr>
                <w:rStyle w:val="s3"/>
                <w:b/>
                <w:bCs/>
                <w:color w:val="000000"/>
                <w:sz w:val="20"/>
                <w:szCs w:val="20"/>
              </w:rPr>
              <w:t> </w:t>
            </w:r>
            <w:r>
              <w:rPr>
                <w:rStyle w:val="s3"/>
                <w:b/>
                <w:bCs/>
                <w:color w:val="000000"/>
                <w:sz w:val="20"/>
                <w:szCs w:val="20"/>
              </w:rPr>
              <w:t>м</w:t>
            </w:r>
            <w:r w:rsidRPr="0083268C">
              <w:rPr>
                <w:rStyle w:val="s3"/>
                <w:b/>
                <w:bCs/>
                <w:color w:val="000000"/>
                <w:sz w:val="20"/>
                <w:szCs w:val="20"/>
              </w:rPr>
              <w:t>.п.</w:t>
            </w:r>
          </w:p>
        </w:tc>
      </w:tr>
    </w:tbl>
    <w:p w:rsidR="00A76C7B" w:rsidRPr="0083268C" w:rsidRDefault="00A76C7B" w:rsidP="00A76C7B">
      <w:pPr>
        <w:pStyle w:val="p6"/>
        <w:shd w:val="clear" w:color="auto" w:fill="FFFFFF"/>
        <w:spacing w:before="0" w:beforeAutospacing="0" w:after="0" w:afterAutospacing="0"/>
        <w:jc w:val="both"/>
        <w:rPr>
          <w:color w:val="000000"/>
          <w:sz w:val="20"/>
          <w:szCs w:val="20"/>
        </w:rPr>
      </w:pPr>
      <w:r w:rsidRPr="0083268C">
        <w:rPr>
          <w:rStyle w:val="s1"/>
          <w:color w:val="000000"/>
          <w:sz w:val="20"/>
          <w:szCs w:val="20"/>
        </w:rPr>
        <w:t> </w:t>
      </w: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p>
    <w:p w:rsidR="00A76C7B" w:rsidRPr="0083268C" w:rsidRDefault="00A76C7B" w:rsidP="00A76C7B">
      <w:pPr>
        <w:rPr>
          <w:color w:val="000000"/>
        </w:rPr>
      </w:pPr>
    </w:p>
    <w:p w:rsidR="00A76C7B" w:rsidRPr="0083268C" w:rsidRDefault="00A76C7B" w:rsidP="00A76C7B">
      <w:pPr>
        <w:rPr>
          <w:color w:val="000000"/>
        </w:rPr>
      </w:pPr>
    </w:p>
    <w:p w:rsidR="00A76C7B" w:rsidRPr="0083268C" w:rsidRDefault="00A76C7B" w:rsidP="00A76C7B">
      <w:pPr>
        <w:rPr>
          <w:color w:val="000000"/>
        </w:rPr>
      </w:pPr>
    </w:p>
    <w:p w:rsidR="00A76C7B" w:rsidRPr="0083268C" w:rsidRDefault="00A76C7B" w:rsidP="00A76C7B">
      <w:pPr>
        <w:rPr>
          <w:color w:val="000000"/>
        </w:rPr>
      </w:pPr>
    </w:p>
    <w:p w:rsidR="00A76C7B" w:rsidRDefault="00A76C7B" w:rsidP="00A76C7B">
      <w:pPr>
        <w:rPr>
          <w:color w:val="000000"/>
        </w:rPr>
      </w:pPr>
    </w:p>
    <w:p w:rsidR="00A76C7B" w:rsidRDefault="00A76C7B" w:rsidP="00A76C7B">
      <w:pPr>
        <w:rPr>
          <w:color w:val="000000"/>
        </w:rPr>
      </w:pPr>
    </w:p>
    <w:p w:rsidR="00A76C7B" w:rsidRDefault="00A76C7B" w:rsidP="00A76C7B">
      <w:pPr>
        <w:rPr>
          <w:color w:val="000000"/>
        </w:rPr>
      </w:pPr>
    </w:p>
    <w:p w:rsidR="00E56345" w:rsidRPr="0083268C" w:rsidRDefault="00E56345" w:rsidP="00A76C7B">
      <w:pPr>
        <w:rPr>
          <w:color w:val="000000"/>
        </w:rPr>
      </w:pPr>
    </w:p>
    <w:p w:rsidR="00A76C7B" w:rsidRDefault="00A76C7B" w:rsidP="00A76C7B">
      <w:pPr>
        <w:rPr>
          <w:color w:val="000000"/>
        </w:rPr>
      </w:pPr>
    </w:p>
    <w:p w:rsidR="00E56345" w:rsidRDefault="00E56345" w:rsidP="00A76C7B">
      <w:pPr>
        <w:rPr>
          <w:color w:val="000000"/>
        </w:rPr>
      </w:pPr>
    </w:p>
    <w:p w:rsidR="00E56345" w:rsidRDefault="00E56345" w:rsidP="00A76C7B">
      <w:pPr>
        <w:rPr>
          <w:color w:val="000000"/>
        </w:rPr>
      </w:pPr>
    </w:p>
    <w:p w:rsidR="00E56345" w:rsidRPr="0083268C" w:rsidRDefault="00E56345" w:rsidP="00A76C7B">
      <w:pPr>
        <w:rPr>
          <w:color w:val="000000"/>
        </w:rPr>
      </w:pPr>
    </w:p>
    <w:p w:rsidR="00A76C7B" w:rsidRPr="0083268C" w:rsidRDefault="00A76C7B" w:rsidP="00A76C7B">
      <w:pPr>
        <w:rPr>
          <w:color w:val="000000"/>
        </w:rPr>
      </w:pPr>
    </w:p>
    <w:p w:rsidR="00A76C7B" w:rsidRPr="0083268C" w:rsidRDefault="00A76C7B" w:rsidP="00A76C7B">
      <w:pPr>
        <w:rPr>
          <w:color w:val="000000"/>
        </w:rPr>
      </w:pPr>
    </w:p>
    <w:p w:rsidR="00A76C7B" w:rsidRDefault="00A76C7B" w:rsidP="00A76C7B">
      <w:pPr>
        <w:rPr>
          <w:color w:val="000000"/>
        </w:rPr>
      </w:pPr>
    </w:p>
    <w:p w:rsidR="00A76C7B" w:rsidRDefault="00A76C7B" w:rsidP="00A76C7B">
      <w:pPr>
        <w:rPr>
          <w:color w:val="000000"/>
        </w:rPr>
      </w:pPr>
    </w:p>
    <w:p w:rsidR="00A76C7B" w:rsidRPr="0083268C" w:rsidRDefault="00A76C7B" w:rsidP="00A76C7B">
      <w:pPr>
        <w:pStyle w:val="p1"/>
        <w:shd w:val="clear" w:color="auto" w:fill="FFFFFF"/>
        <w:spacing w:before="0" w:beforeAutospacing="0" w:after="0" w:afterAutospacing="0"/>
        <w:ind w:left="3420"/>
        <w:rPr>
          <w:color w:val="000000"/>
          <w:sz w:val="20"/>
          <w:szCs w:val="20"/>
        </w:rPr>
      </w:pPr>
      <w:r w:rsidRPr="0083268C">
        <w:rPr>
          <w:rStyle w:val="s1"/>
          <w:color w:val="000000"/>
          <w:sz w:val="20"/>
          <w:szCs w:val="20"/>
        </w:rPr>
        <w:t>Приложение № 2</w:t>
      </w:r>
    </w:p>
    <w:p w:rsidR="00A76C7B" w:rsidRPr="0083268C" w:rsidRDefault="00A76C7B" w:rsidP="00A76C7B">
      <w:pPr>
        <w:pStyle w:val="p1"/>
        <w:shd w:val="clear" w:color="auto" w:fill="FFFFFF"/>
        <w:spacing w:before="0" w:beforeAutospacing="0" w:after="0" w:afterAutospacing="0"/>
        <w:ind w:left="3420"/>
        <w:rPr>
          <w:color w:val="000000"/>
          <w:sz w:val="20"/>
          <w:szCs w:val="20"/>
        </w:rPr>
      </w:pPr>
      <w:r w:rsidRPr="0083268C">
        <w:rPr>
          <w:rStyle w:val="s1"/>
          <w:color w:val="000000"/>
          <w:sz w:val="20"/>
          <w:szCs w:val="20"/>
        </w:rPr>
        <w:t>к Соглашению между органами местного самоуправления</w:t>
      </w:r>
    </w:p>
    <w:p w:rsidR="00A76C7B" w:rsidRPr="0083268C" w:rsidRDefault="00A76C7B" w:rsidP="00A76C7B">
      <w:pPr>
        <w:pStyle w:val="p1"/>
        <w:shd w:val="clear" w:color="auto" w:fill="FFFFFF"/>
        <w:spacing w:before="0" w:beforeAutospacing="0" w:after="0" w:afterAutospacing="0"/>
        <w:ind w:left="3420"/>
        <w:rPr>
          <w:color w:val="000000"/>
          <w:sz w:val="20"/>
          <w:szCs w:val="20"/>
        </w:rPr>
      </w:pPr>
      <w:r w:rsidRPr="0083268C">
        <w:rPr>
          <w:rStyle w:val="s1"/>
          <w:color w:val="000000"/>
          <w:sz w:val="20"/>
          <w:szCs w:val="20"/>
        </w:rPr>
        <w:t>муниципального района Благовещенский район</w:t>
      </w:r>
      <w:r>
        <w:rPr>
          <w:rStyle w:val="s1"/>
          <w:color w:val="000000"/>
          <w:sz w:val="20"/>
          <w:szCs w:val="20"/>
        </w:rPr>
        <w:t xml:space="preserve"> </w:t>
      </w:r>
      <w:r w:rsidRPr="0083268C">
        <w:rPr>
          <w:rStyle w:val="s1"/>
          <w:color w:val="000000"/>
          <w:sz w:val="20"/>
          <w:szCs w:val="20"/>
        </w:rPr>
        <w:t>Республики Башкортостан и сельского поселения</w:t>
      </w:r>
      <w:r>
        <w:rPr>
          <w:rStyle w:val="s1"/>
          <w:color w:val="000000"/>
          <w:sz w:val="20"/>
          <w:szCs w:val="20"/>
        </w:rPr>
        <w:t xml:space="preserve"> </w:t>
      </w: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r>
        <w:rPr>
          <w:rStyle w:val="s1"/>
          <w:color w:val="000000"/>
          <w:sz w:val="20"/>
          <w:szCs w:val="20"/>
        </w:rPr>
        <w:t xml:space="preserve"> </w:t>
      </w:r>
      <w:r w:rsidRPr="0083268C">
        <w:rPr>
          <w:rStyle w:val="s1"/>
          <w:color w:val="000000"/>
          <w:sz w:val="20"/>
          <w:szCs w:val="20"/>
        </w:rPr>
        <w:t>Благовещенский район Республики Башкортостан</w:t>
      </w:r>
      <w:r>
        <w:rPr>
          <w:rStyle w:val="s1"/>
          <w:color w:val="000000"/>
          <w:sz w:val="20"/>
          <w:szCs w:val="20"/>
        </w:rPr>
        <w:t xml:space="preserve"> </w:t>
      </w:r>
      <w:r w:rsidRPr="0083268C">
        <w:rPr>
          <w:rStyle w:val="s1"/>
          <w:color w:val="000000"/>
          <w:sz w:val="20"/>
          <w:szCs w:val="20"/>
        </w:rPr>
        <w:t>о передаче муниципальному району Благовещенский район</w:t>
      </w:r>
      <w:r>
        <w:rPr>
          <w:rStyle w:val="s1"/>
          <w:color w:val="000000"/>
          <w:sz w:val="20"/>
          <w:szCs w:val="20"/>
        </w:rPr>
        <w:t xml:space="preserve"> </w:t>
      </w:r>
      <w:r w:rsidRPr="0083268C">
        <w:rPr>
          <w:rStyle w:val="s1"/>
          <w:color w:val="000000"/>
          <w:sz w:val="20"/>
          <w:szCs w:val="20"/>
        </w:rPr>
        <w:t>Республики Башкортостан осуществления части полномочий</w:t>
      </w:r>
    </w:p>
    <w:p w:rsidR="00A76C7B" w:rsidRPr="0083268C" w:rsidRDefault="00A76C7B" w:rsidP="00A76C7B">
      <w:pPr>
        <w:pStyle w:val="p1"/>
        <w:shd w:val="clear" w:color="auto" w:fill="FFFFFF"/>
        <w:spacing w:before="0" w:beforeAutospacing="0" w:after="0" w:afterAutospacing="0"/>
        <w:ind w:left="3420"/>
        <w:rPr>
          <w:color w:val="000000"/>
          <w:sz w:val="20"/>
          <w:szCs w:val="20"/>
        </w:rPr>
      </w:pPr>
      <w:r w:rsidRPr="0083268C">
        <w:rPr>
          <w:rStyle w:val="s1"/>
          <w:color w:val="000000"/>
          <w:sz w:val="20"/>
          <w:szCs w:val="20"/>
        </w:rPr>
        <w:t xml:space="preserve">сельского поселения </w:t>
      </w: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p>
    <w:p w:rsidR="00A76C7B" w:rsidRPr="0083268C" w:rsidRDefault="00A76C7B" w:rsidP="00A76C7B">
      <w:pPr>
        <w:pStyle w:val="p1"/>
        <w:shd w:val="clear" w:color="auto" w:fill="FFFFFF"/>
        <w:spacing w:before="0" w:beforeAutospacing="0" w:after="0" w:afterAutospacing="0"/>
        <w:ind w:left="3420"/>
        <w:rPr>
          <w:color w:val="000000"/>
          <w:sz w:val="20"/>
          <w:szCs w:val="20"/>
        </w:rPr>
      </w:pPr>
      <w:r w:rsidRPr="0083268C">
        <w:rPr>
          <w:rStyle w:val="s1"/>
          <w:color w:val="000000"/>
          <w:sz w:val="20"/>
          <w:szCs w:val="20"/>
        </w:rPr>
        <w:t>Благовещенский район Республики Башкортостан</w:t>
      </w:r>
    </w:p>
    <w:p w:rsidR="00A76C7B" w:rsidRPr="0083268C" w:rsidRDefault="00A76C7B" w:rsidP="00A76C7B">
      <w:pPr>
        <w:pStyle w:val="p1"/>
        <w:shd w:val="clear" w:color="auto" w:fill="FFFFFF"/>
        <w:spacing w:before="0" w:beforeAutospacing="0" w:after="0" w:afterAutospacing="0"/>
        <w:ind w:left="3420" w:firstLine="540"/>
        <w:rPr>
          <w:color w:val="000000"/>
          <w:sz w:val="20"/>
          <w:szCs w:val="20"/>
        </w:rPr>
      </w:pPr>
      <w:r w:rsidRPr="0083268C">
        <w:rPr>
          <w:rStyle w:val="s1"/>
          <w:color w:val="000000"/>
          <w:sz w:val="20"/>
          <w:szCs w:val="20"/>
        </w:rPr>
        <w:t>  </w:t>
      </w:r>
    </w:p>
    <w:p w:rsidR="00A76C7B" w:rsidRPr="0083268C" w:rsidRDefault="00A76C7B" w:rsidP="00A76C7B">
      <w:pPr>
        <w:pStyle w:val="p3"/>
        <w:shd w:val="clear" w:color="auto" w:fill="FFFFFF"/>
        <w:spacing w:before="0" w:beforeAutospacing="0" w:after="0" w:afterAutospacing="0"/>
        <w:jc w:val="center"/>
        <w:rPr>
          <w:color w:val="000000"/>
          <w:sz w:val="20"/>
          <w:szCs w:val="20"/>
        </w:rPr>
      </w:pPr>
      <w:r w:rsidRPr="0083268C">
        <w:rPr>
          <w:rStyle w:val="s2"/>
          <w:b/>
          <w:bCs/>
          <w:caps/>
          <w:color w:val="000000"/>
          <w:sz w:val="20"/>
          <w:szCs w:val="20"/>
        </w:rPr>
        <w:t>ПЕРЕЧЕНЬ</w:t>
      </w:r>
    </w:p>
    <w:p w:rsidR="00A76C7B" w:rsidRPr="0083268C" w:rsidRDefault="00A76C7B" w:rsidP="00A76C7B">
      <w:pPr>
        <w:pStyle w:val="p3"/>
        <w:shd w:val="clear" w:color="auto" w:fill="FFFFFF"/>
        <w:spacing w:before="0" w:beforeAutospacing="0" w:after="0" w:afterAutospacing="0"/>
        <w:jc w:val="center"/>
        <w:rPr>
          <w:rStyle w:val="s2"/>
          <w:b/>
          <w:bCs/>
          <w:caps/>
          <w:color w:val="000000"/>
          <w:sz w:val="20"/>
          <w:szCs w:val="20"/>
        </w:rPr>
      </w:pPr>
      <w:r w:rsidRPr="0083268C">
        <w:rPr>
          <w:rStyle w:val="s2"/>
          <w:b/>
          <w:bCs/>
          <w:caps/>
          <w:color w:val="000000"/>
          <w:sz w:val="20"/>
          <w:szCs w:val="20"/>
        </w:rPr>
        <w:t>ИНОГО МУНИЦИПАЛЬНОГО ИМУЩЕСТВА</w:t>
      </w:r>
    </w:p>
    <w:p w:rsidR="00A76C7B" w:rsidRPr="0083268C" w:rsidRDefault="00A76C7B" w:rsidP="00A76C7B">
      <w:pPr>
        <w:pStyle w:val="p3"/>
        <w:shd w:val="clear" w:color="auto" w:fill="FFFFFF"/>
        <w:spacing w:before="0" w:beforeAutospacing="0" w:after="0" w:afterAutospacing="0"/>
        <w:rPr>
          <w:color w:val="000000"/>
          <w:sz w:val="20"/>
          <w:szCs w:val="20"/>
        </w:rPr>
      </w:pP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r>
        <w:rPr>
          <w:rStyle w:val="s1"/>
          <w:color w:val="000000"/>
          <w:sz w:val="20"/>
          <w:szCs w:val="20"/>
        </w:rPr>
        <w:t xml:space="preserve">                                                                                          </w:t>
      </w:r>
      <w:r w:rsidRPr="0083268C">
        <w:rPr>
          <w:rStyle w:val="s1"/>
          <w:color w:val="000000"/>
          <w:sz w:val="20"/>
          <w:szCs w:val="20"/>
        </w:rPr>
        <w:t xml:space="preserve">по состоянию на </w:t>
      </w:r>
      <w:r>
        <w:rPr>
          <w:rStyle w:val="s1"/>
          <w:color w:val="000000"/>
          <w:sz w:val="20"/>
          <w:szCs w:val="20"/>
        </w:rPr>
        <w:t>01.01.2025 г.</w:t>
      </w: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p>
    <w:tbl>
      <w:tblPr>
        <w:tblW w:w="100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FFFFF"/>
        <w:tblLayout w:type="fixed"/>
        <w:tblCellMar>
          <w:top w:w="15" w:type="dxa"/>
          <w:left w:w="15" w:type="dxa"/>
          <w:bottom w:w="15" w:type="dxa"/>
          <w:right w:w="15" w:type="dxa"/>
        </w:tblCellMar>
        <w:tblLook w:val="0000"/>
      </w:tblPr>
      <w:tblGrid>
        <w:gridCol w:w="300"/>
        <w:gridCol w:w="1558"/>
        <w:gridCol w:w="1134"/>
        <w:gridCol w:w="912"/>
        <w:gridCol w:w="655"/>
        <w:gridCol w:w="337"/>
        <w:gridCol w:w="993"/>
        <w:gridCol w:w="992"/>
        <w:gridCol w:w="789"/>
        <w:gridCol w:w="850"/>
        <w:gridCol w:w="945"/>
        <w:gridCol w:w="553"/>
      </w:tblGrid>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xml:space="preserve">№ </w:t>
            </w:r>
            <w:proofErr w:type="spellStart"/>
            <w:proofErr w:type="gramStart"/>
            <w:r w:rsidRPr="0083268C">
              <w:rPr>
                <w:rStyle w:val="s1"/>
                <w:color w:val="000000"/>
                <w:sz w:val="20"/>
                <w:szCs w:val="20"/>
              </w:rPr>
              <w:t>п</w:t>
            </w:r>
            <w:proofErr w:type="spellEnd"/>
            <w:proofErr w:type="gramEnd"/>
            <w:r w:rsidRPr="0083268C">
              <w:rPr>
                <w:rStyle w:val="s1"/>
                <w:color w:val="000000"/>
                <w:sz w:val="20"/>
                <w:szCs w:val="20"/>
              </w:rPr>
              <w:t>/</w:t>
            </w:r>
            <w:proofErr w:type="spellStart"/>
            <w:r w:rsidRPr="0083268C">
              <w:rPr>
                <w:rStyle w:val="s1"/>
                <w:color w:val="000000"/>
                <w:sz w:val="20"/>
                <w:szCs w:val="20"/>
              </w:rPr>
              <w:t>п</w:t>
            </w:r>
            <w:proofErr w:type="spellEnd"/>
          </w:p>
        </w:tc>
        <w:tc>
          <w:tcPr>
            <w:tcW w:w="155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Наименование объекта (краткая характеристика)</w:t>
            </w:r>
          </w:p>
        </w:tc>
        <w:tc>
          <w:tcPr>
            <w:tcW w:w="113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r w:rsidRPr="0083268C">
              <w:rPr>
                <w:rStyle w:val="s1"/>
                <w:color w:val="000000"/>
                <w:sz w:val="20"/>
                <w:szCs w:val="20"/>
              </w:rPr>
              <w:t>Место</w:t>
            </w:r>
            <w:r>
              <w:rPr>
                <w:rStyle w:val="s1"/>
                <w:color w:val="000000"/>
                <w:sz w:val="20"/>
                <w:szCs w:val="20"/>
              </w:rPr>
              <w:t>-</w:t>
            </w:r>
            <w:r w:rsidRPr="0083268C">
              <w:rPr>
                <w:rStyle w:val="s1"/>
                <w:color w:val="000000"/>
                <w:sz w:val="20"/>
                <w:szCs w:val="20"/>
              </w:rPr>
              <w:t>располо</w:t>
            </w:r>
            <w:r>
              <w:rPr>
                <w:rStyle w:val="s1"/>
                <w:color w:val="000000"/>
                <w:sz w:val="20"/>
                <w:szCs w:val="20"/>
              </w:rPr>
              <w:t>-</w:t>
            </w:r>
            <w:r w:rsidRPr="0083268C">
              <w:rPr>
                <w:rStyle w:val="s1"/>
                <w:color w:val="000000"/>
                <w:sz w:val="20"/>
                <w:szCs w:val="20"/>
              </w:rPr>
              <w:t>жение</w:t>
            </w:r>
            <w:proofErr w:type="spellEnd"/>
          </w:p>
        </w:tc>
        <w:tc>
          <w:tcPr>
            <w:tcW w:w="91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Год ввода, дата передачи</w:t>
            </w: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proofErr w:type="gramStart"/>
            <w:r w:rsidRPr="0083268C">
              <w:rPr>
                <w:rStyle w:val="s1"/>
                <w:color w:val="000000"/>
                <w:sz w:val="20"/>
                <w:szCs w:val="20"/>
              </w:rPr>
              <w:t>Протя</w:t>
            </w:r>
            <w:r>
              <w:rPr>
                <w:rStyle w:val="s1"/>
                <w:color w:val="000000"/>
                <w:sz w:val="20"/>
                <w:szCs w:val="20"/>
              </w:rPr>
              <w:t>-</w:t>
            </w:r>
            <w:r w:rsidRPr="0083268C">
              <w:rPr>
                <w:rStyle w:val="s1"/>
                <w:color w:val="000000"/>
                <w:sz w:val="20"/>
                <w:szCs w:val="20"/>
              </w:rPr>
              <w:t>женность</w:t>
            </w:r>
            <w:proofErr w:type="spellEnd"/>
            <w:proofErr w:type="gramEnd"/>
            <w:r w:rsidRPr="0083268C">
              <w:rPr>
                <w:rStyle w:val="s1"/>
                <w:color w:val="000000"/>
                <w:sz w:val="20"/>
                <w:szCs w:val="20"/>
              </w:rPr>
              <w:t>, км</w:t>
            </w: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proofErr w:type="gramStart"/>
            <w:r w:rsidRPr="0083268C">
              <w:rPr>
                <w:rStyle w:val="s1"/>
                <w:color w:val="000000"/>
                <w:sz w:val="20"/>
                <w:szCs w:val="20"/>
              </w:rPr>
              <w:t>Сооруже</w:t>
            </w:r>
            <w:r>
              <w:rPr>
                <w:rStyle w:val="s1"/>
                <w:color w:val="000000"/>
                <w:sz w:val="20"/>
                <w:szCs w:val="20"/>
              </w:rPr>
              <w:t>-</w:t>
            </w:r>
            <w:r w:rsidRPr="0083268C">
              <w:rPr>
                <w:rStyle w:val="s1"/>
                <w:color w:val="000000"/>
                <w:sz w:val="20"/>
                <w:szCs w:val="20"/>
              </w:rPr>
              <w:t>ния</w:t>
            </w:r>
            <w:proofErr w:type="spellEnd"/>
            <w:proofErr w:type="gramEnd"/>
            <w:r>
              <w:rPr>
                <w:rStyle w:val="s1"/>
                <w:color w:val="000000"/>
                <w:sz w:val="20"/>
                <w:szCs w:val="20"/>
              </w:rPr>
              <w:t xml:space="preserve"> </w:t>
            </w:r>
            <w:r w:rsidRPr="0037378F">
              <w:rPr>
                <w:rStyle w:val="s1"/>
                <w:color w:val="000000"/>
                <w:sz w:val="20"/>
                <w:szCs w:val="20"/>
              </w:rPr>
              <w:t>(объем/</w:t>
            </w:r>
            <w:r>
              <w:rPr>
                <w:rStyle w:val="s1"/>
                <w:color w:val="000000"/>
                <w:sz w:val="20"/>
                <w:szCs w:val="20"/>
              </w:rPr>
              <w:t xml:space="preserve"> </w:t>
            </w:r>
            <w:r w:rsidRPr="0037378F">
              <w:rPr>
                <w:rStyle w:val="s1"/>
                <w:color w:val="000000"/>
                <w:sz w:val="20"/>
                <w:szCs w:val="20"/>
              </w:rPr>
              <w:t>глубина</w:t>
            </w:r>
            <w:r>
              <w:rPr>
                <w:rStyle w:val="s1"/>
                <w:color w:val="000000"/>
              </w:rPr>
              <w:t>)</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proofErr w:type="gramStart"/>
            <w:r w:rsidRPr="0083268C">
              <w:rPr>
                <w:rStyle w:val="s1"/>
                <w:color w:val="000000"/>
                <w:sz w:val="20"/>
                <w:szCs w:val="20"/>
              </w:rPr>
              <w:t>Балансо</w:t>
            </w:r>
            <w:r>
              <w:rPr>
                <w:rStyle w:val="s1"/>
                <w:color w:val="000000"/>
                <w:sz w:val="20"/>
                <w:szCs w:val="20"/>
              </w:rPr>
              <w:t>-</w:t>
            </w:r>
            <w:r w:rsidRPr="0083268C">
              <w:rPr>
                <w:rStyle w:val="s1"/>
                <w:color w:val="000000"/>
                <w:sz w:val="20"/>
                <w:szCs w:val="20"/>
              </w:rPr>
              <w:t>вая</w:t>
            </w:r>
            <w:proofErr w:type="spellEnd"/>
            <w:proofErr w:type="gramEnd"/>
            <w:r w:rsidRPr="0083268C">
              <w:rPr>
                <w:rStyle w:val="s1"/>
                <w:color w:val="000000"/>
                <w:sz w:val="20"/>
                <w:szCs w:val="20"/>
              </w:rPr>
              <w:t xml:space="preserve"> стоимость, тыс. рублей</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proofErr w:type="gramStart"/>
            <w:r w:rsidRPr="0083268C">
              <w:rPr>
                <w:rStyle w:val="s1"/>
                <w:color w:val="000000"/>
                <w:sz w:val="20"/>
                <w:szCs w:val="20"/>
              </w:rPr>
              <w:t>Оста</w:t>
            </w:r>
            <w:r>
              <w:rPr>
                <w:rStyle w:val="s1"/>
                <w:color w:val="000000"/>
                <w:sz w:val="20"/>
                <w:szCs w:val="20"/>
              </w:rPr>
              <w:t>-</w:t>
            </w:r>
            <w:r w:rsidRPr="0083268C">
              <w:rPr>
                <w:rStyle w:val="s1"/>
                <w:color w:val="000000"/>
                <w:sz w:val="20"/>
                <w:szCs w:val="20"/>
              </w:rPr>
              <w:t>точная</w:t>
            </w:r>
            <w:proofErr w:type="spellEnd"/>
            <w:proofErr w:type="gramEnd"/>
            <w:r w:rsidRPr="0083268C">
              <w:rPr>
                <w:rStyle w:val="s1"/>
                <w:color w:val="000000"/>
                <w:sz w:val="20"/>
                <w:szCs w:val="20"/>
              </w:rPr>
              <w:t xml:space="preserve"> </w:t>
            </w:r>
            <w:proofErr w:type="spellStart"/>
            <w:r w:rsidRPr="0083268C">
              <w:rPr>
                <w:rStyle w:val="s1"/>
                <w:color w:val="000000"/>
                <w:sz w:val="20"/>
                <w:szCs w:val="20"/>
              </w:rPr>
              <w:t>стои</w:t>
            </w:r>
            <w:r>
              <w:rPr>
                <w:rStyle w:val="s1"/>
                <w:color w:val="000000"/>
                <w:sz w:val="20"/>
                <w:szCs w:val="20"/>
              </w:rPr>
              <w:t>-</w:t>
            </w:r>
            <w:r w:rsidRPr="0083268C">
              <w:rPr>
                <w:rStyle w:val="s1"/>
                <w:color w:val="000000"/>
                <w:sz w:val="20"/>
                <w:szCs w:val="20"/>
              </w:rPr>
              <w:t>мость</w:t>
            </w:r>
            <w:proofErr w:type="spellEnd"/>
            <w:r w:rsidRPr="0083268C">
              <w:rPr>
                <w:rStyle w:val="s1"/>
                <w:color w:val="000000"/>
                <w:sz w:val="20"/>
                <w:szCs w:val="20"/>
              </w:rPr>
              <w:t>, тыс. рублей</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xml:space="preserve">Наличие </w:t>
            </w:r>
            <w:proofErr w:type="spellStart"/>
            <w:proofErr w:type="gramStart"/>
            <w:r w:rsidRPr="0083268C">
              <w:rPr>
                <w:rStyle w:val="s1"/>
                <w:color w:val="000000"/>
                <w:sz w:val="20"/>
                <w:szCs w:val="20"/>
              </w:rPr>
              <w:t>обяза</w:t>
            </w:r>
            <w:r>
              <w:rPr>
                <w:rStyle w:val="s1"/>
                <w:color w:val="000000"/>
                <w:sz w:val="20"/>
                <w:szCs w:val="20"/>
              </w:rPr>
              <w:t>-</w:t>
            </w:r>
            <w:r w:rsidRPr="0083268C">
              <w:rPr>
                <w:rStyle w:val="s1"/>
                <w:color w:val="000000"/>
                <w:sz w:val="20"/>
                <w:szCs w:val="20"/>
              </w:rPr>
              <w:t>тельств</w:t>
            </w:r>
            <w:proofErr w:type="spellEnd"/>
            <w:proofErr w:type="gramEnd"/>
          </w:p>
        </w:tc>
        <w:tc>
          <w:tcPr>
            <w:tcW w:w="1498"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Примечание (литера)</w:t>
            </w: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1</w:t>
            </w:r>
          </w:p>
        </w:tc>
        <w:tc>
          <w:tcPr>
            <w:tcW w:w="155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2</w:t>
            </w:r>
          </w:p>
        </w:tc>
        <w:tc>
          <w:tcPr>
            <w:tcW w:w="113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3</w:t>
            </w:r>
          </w:p>
        </w:tc>
        <w:tc>
          <w:tcPr>
            <w:tcW w:w="91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4</w:t>
            </w: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5</w:t>
            </w: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6</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7</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8</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9</w:t>
            </w: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1"/>
                <w:color w:val="000000"/>
                <w:sz w:val="20"/>
                <w:szCs w:val="20"/>
              </w:rPr>
              <w:t>10</w:t>
            </w: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1</w:t>
            </w:r>
          </w:p>
        </w:tc>
        <w:tc>
          <w:tcPr>
            <w:tcW w:w="1558"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УАЗ 22069</w:t>
            </w:r>
          </w:p>
          <w:p w:rsidR="00A76C7B" w:rsidRPr="0083268C" w:rsidRDefault="00A76C7B" w:rsidP="002A4C23">
            <w:pPr>
              <w:pStyle w:val="p2"/>
              <w:spacing w:before="0" w:beforeAutospacing="0" w:after="0" w:afterAutospacing="0"/>
              <w:jc w:val="center"/>
              <w:rPr>
                <w:color w:val="000000"/>
                <w:sz w:val="20"/>
                <w:szCs w:val="20"/>
              </w:rPr>
            </w:pPr>
            <w:proofErr w:type="spellStart"/>
            <w:r w:rsidRPr="0083268C">
              <w:rPr>
                <w:rStyle w:val="s1"/>
                <w:color w:val="000000"/>
                <w:sz w:val="20"/>
                <w:szCs w:val="20"/>
              </w:rPr>
              <w:t>Гос</w:t>
            </w:r>
            <w:proofErr w:type="spellEnd"/>
            <w:r w:rsidRPr="0083268C">
              <w:rPr>
                <w:rStyle w:val="s1"/>
                <w:color w:val="000000"/>
                <w:sz w:val="20"/>
                <w:szCs w:val="20"/>
              </w:rPr>
              <w:t>. Номер С699 ВН 02</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912"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Год выпуска</w:t>
            </w:r>
            <w:r>
              <w:rPr>
                <w:rStyle w:val="s1"/>
                <w:color w:val="000000"/>
                <w:sz w:val="20"/>
                <w:szCs w:val="20"/>
              </w:rPr>
              <w:t xml:space="preserve">       </w:t>
            </w:r>
            <w:r w:rsidRPr="0083268C">
              <w:rPr>
                <w:rStyle w:val="s1"/>
                <w:color w:val="000000"/>
                <w:sz w:val="20"/>
                <w:szCs w:val="20"/>
              </w:rPr>
              <w:t>2005 г.</w:t>
            </w: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Pr>
                <w:rStyle w:val="s1"/>
                <w:color w:val="000000"/>
                <w:sz w:val="20"/>
                <w:szCs w:val="20"/>
              </w:rPr>
              <w:t>-</w:t>
            </w: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Pr>
                <w:rStyle w:val="s1"/>
                <w:color w:val="000000"/>
                <w:sz w:val="20"/>
                <w:szCs w:val="20"/>
              </w:rPr>
              <w:t>-</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236,5</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0.0.</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p>
        </w:tc>
        <w:tc>
          <w:tcPr>
            <w:tcW w:w="1558" w:type="dxa"/>
            <w:shd w:val="clear" w:color="auto" w:fill="FFFFFF"/>
            <w:vAlign w:val="center"/>
          </w:tcPr>
          <w:p w:rsidR="00A76C7B" w:rsidRPr="0083268C" w:rsidRDefault="00A76C7B" w:rsidP="002A4C23">
            <w:pPr>
              <w:pStyle w:val="p2"/>
              <w:spacing w:before="0" w:beforeAutospacing="0" w:after="0" w:afterAutospacing="0"/>
              <w:jc w:val="center"/>
              <w:rPr>
                <w:rStyle w:val="s1"/>
                <w:color w:val="000000"/>
                <w:sz w:val="20"/>
                <w:szCs w:val="20"/>
              </w:rPr>
            </w:pP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912" w:type="dxa"/>
            <w:shd w:val="clear" w:color="auto" w:fill="FFFFFF"/>
            <w:vAlign w:val="center"/>
          </w:tcPr>
          <w:p w:rsidR="00A76C7B" w:rsidRPr="0083268C" w:rsidRDefault="00A76C7B" w:rsidP="002A4C23">
            <w:pPr>
              <w:pStyle w:val="p2"/>
              <w:spacing w:before="0" w:beforeAutospacing="0" w:after="0" w:afterAutospacing="0"/>
              <w:jc w:val="center"/>
              <w:rPr>
                <w:rStyle w:val="s1"/>
                <w:color w:val="000000"/>
                <w:sz w:val="20"/>
                <w:szCs w:val="20"/>
              </w:rPr>
            </w:pPr>
          </w:p>
        </w:tc>
        <w:tc>
          <w:tcPr>
            <w:tcW w:w="992" w:type="dxa"/>
            <w:gridSpan w:val="2"/>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p>
        </w:tc>
        <w:tc>
          <w:tcPr>
            <w:tcW w:w="993" w:type="dxa"/>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2</w:t>
            </w:r>
          </w:p>
        </w:tc>
        <w:tc>
          <w:tcPr>
            <w:tcW w:w="1558"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Инвентарь</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w:t>
            </w:r>
          </w:p>
        </w:tc>
        <w:tc>
          <w:tcPr>
            <w:tcW w:w="912"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w:t>
            </w: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w:t>
            </w: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80,2</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0,0</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w:t>
            </w: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1"/>
                <w:color w:val="000000"/>
                <w:sz w:val="20"/>
                <w:szCs w:val="20"/>
              </w:rPr>
              <w:t>-</w:t>
            </w: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sidRPr="0083268C">
              <w:rPr>
                <w:rStyle w:val="s1"/>
                <w:color w:val="000000"/>
                <w:sz w:val="20"/>
                <w:szCs w:val="20"/>
              </w:rPr>
              <w:t>3</w:t>
            </w:r>
          </w:p>
        </w:tc>
        <w:tc>
          <w:tcPr>
            <w:tcW w:w="1558" w:type="dxa"/>
            <w:shd w:val="clear" w:color="auto" w:fill="FFFFFF"/>
            <w:vAlign w:val="center"/>
          </w:tcPr>
          <w:p w:rsidR="00A76C7B" w:rsidRPr="0083268C" w:rsidRDefault="00A76C7B" w:rsidP="002A4C23">
            <w:pPr>
              <w:pStyle w:val="p2"/>
              <w:spacing w:before="0" w:beforeAutospacing="0" w:after="0" w:afterAutospacing="0"/>
              <w:jc w:val="center"/>
              <w:rPr>
                <w:rStyle w:val="s3"/>
                <w:bCs/>
                <w:color w:val="000000"/>
                <w:sz w:val="20"/>
                <w:szCs w:val="20"/>
              </w:rPr>
            </w:pPr>
            <w:r w:rsidRPr="0083268C">
              <w:rPr>
                <w:rStyle w:val="s3"/>
                <w:bCs/>
                <w:color w:val="000000"/>
                <w:sz w:val="20"/>
                <w:szCs w:val="20"/>
              </w:rPr>
              <w:t>Оборудование</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rStyle w:val="s1"/>
                <w:color w:val="000000"/>
                <w:sz w:val="20"/>
                <w:szCs w:val="20"/>
              </w:rPr>
            </w:pPr>
            <w:r w:rsidRPr="0083268C">
              <w:rPr>
                <w:rStyle w:val="s1"/>
                <w:color w:val="000000"/>
                <w:sz w:val="20"/>
                <w:szCs w:val="20"/>
              </w:rPr>
              <w:t>-</w:t>
            </w:r>
          </w:p>
        </w:tc>
        <w:tc>
          <w:tcPr>
            <w:tcW w:w="912" w:type="dxa"/>
            <w:shd w:val="clear" w:color="auto" w:fill="FFFFFF"/>
            <w:vAlign w:val="center"/>
          </w:tcPr>
          <w:p w:rsidR="00A76C7B" w:rsidRPr="0083268C" w:rsidRDefault="00A76C7B" w:rsidP="002A4C23">
            <w:pPr>
              <w:pStyle w:val="p2"/>
              <w:spacing w:before="0" w:beforeAutospacing="0" w:after="0" w:afterAutospacing="0"/>
              <w:jc w:val="center"/>
              <w:rPr>
                <w:rStyle w:val="s1"/>
                <w:color w:val="000000"/>
                <w:sz w:val="20"/>
                <w:szCs w:val="20"/>
              </w:rPr>
            </w:pPr>
            <w:r w:rsidRPr="0083268C">
              <w:rPr>
                <w:rStyle w:val="s1"/>
                <w:color w:val="000000"/>
                <w:sz w:val="20"/>
                <w:szCs w:val="20"/>
              </w:rPr>
              <w:t>-</w:t>
            </w: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sidRPr="0083268C">
              <w:rPr>
                <w:rStyle w:val="s1"/>
                <w:color w:val="000000"/>
                <w:sz w:val="20"/>
                <w:szCs w:val="20"/>
              </w:rPr>
              <w:t>-</w:t>
            </w: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sidRPr="0083268C">
              <w:rPr>
                <w:rStyle w:val="s1"/>
                <w:color w:val="000000"/>
                <w:sz w:val="20"/>
                <w:szCs w:val="20"/>
              </w:rPr>
              <w:t>-</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sidRPr="0083268C">
              <w:rPr>
                <w:rStyle w:val="s1"/>
                <w:color w:val="000000"/>
                <w:sz w:val="20"/>
                <w:szCs w:val="20"/>
              </w:rPr>
              <w:t>867,0</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sidRPr="0083268C">
              <w:rPr>
                <w:rStyle w:val="s1"/>
                <w:color w:val="000000"/>
                <w:sz w:val="20"/>
                <w:szCs w:val="20"/>
              </w:rPr>
              <w:t>778,4</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rStyle w:val="s1"/>
                <w:color w:val="000000"/>
                <w:sz w:val="20"/>
                <w:szCs w:val="20"/>
              </w:rPr>
            </w:pP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4</w:t>
            </w:r>
          </w:p>
        </w:tc>
        <w:tc>
          <w:tcPr>
            <w:tcW w:w="1558" w:type="dxa"/>
            <w:shd w:val="clear" w:color="auto" w:fill="FFFFFF"/>
            <w:vAlign w:val="center"/>
          </w:tcPr>
          <w:p w:rsidR="00A76C7B" w:rsidRPr="0037378F" w:rsidRDefault="00A76C7B" w:rsidP="002A4C23">
            <w:pPr>
              <w:pStyle w:val="p2"/>
              <w:spacing w:before="0" w:beforeAutospacing="0" w:after="0" w:afterAutospacing="0"/>
              <w:jc w:val="center"/>
              <w:rPr>
                <w:rStyle w:val="s3"/>
                <w:bCs/>
                <w:color w:val="000000"/>
                <w:sz w:val="20"/>
                <w:szCs w:val="20"/>
              </w:rPr>
            </w:pPr>
            <w:r w:rsidRPr="0037378F">
              <w:rPr>
                <w:rStyle w:val="s3"/>
                <w:bCs/>
                <w:color w:val="000000"/>
                <w:sz w:val="20"/>
                <w:szCs w:val="20"/>
              </w:rPr>
              <w:t xml:space="preserve">Водонапорная башня, </w:t>
            </w:r>
            <w:proofErr w:type="spellStart"/>
            <w:r w:rsidRPr="0037378F">
              <w:rPr>
                <w:rStyle w:val="s3"/>
                <w:bCs/>
                <w:color w:val="000000"/>
                <w:sz w:val="20"/>
                <w:szCs w:val="20"/>
              </w:rPr>
              <w:t>кад</w:t>
            </w:r>
            <w:proofErr w:type="spellEnd"/>
            <w:r w:rsidRPr="0037378F">
              <w:rPr>
                <w:rStyle w:val="s3"/>
                <w:bCs/>
                <w:color w:val="000000"/>
                <w:sz w:val="20"/>
                <w:szCs w:val="20"/>
              </w:rPr>
              <w:t>. № 02:15:120101:514</w:t>
            </w:r>
          </w:p>
        </w:tc>
        <w:tc>
          <w:tcPr>
            <w:tcW w:w="1134" w:type="dxa"/>
            <w:shd w:val="clear" w:color="auto" w:fill="FFFFFF"/>
            <w:vAlign w:val="center"/>
          </w:tcPr>
          <w:p w:rsidR="00A76C7B"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РБ,</w:t>
            </w:r>
            <w:r>
              <w:rPr>
                <w:rStyle w:val="s1"/>
                <w:color w:val="000000"/>
                <w:sz w:val="20"/>
                <w:szCs w:val="20"/>
              </w:rPr>
              <w:t xml:space="preserve"> </w:t>
            </w:r>
          </w:p>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 xml:space="preserve">с. </w:t>
            </w:r>
            <w:proofErr w:type="spellStart"/>
            <w:r w:rsidRPr="0037378F">
              <w:rPr>
                <w:rStyle w:val="s1"/>
                <w:color w:val="000000"/>
                <w:sz w:val="20"/>
                <w:szCs w:val="20"/>
              </w:rPr>
              <w:t>Саннинс</w:t>
            </w:r>
            <w:r>
              <w:rPr>
                <w:rStyle w:val="s1"/>
                <w:color w:val="000000"/>
                <w:sz w:val="20"/>
                <w:szCs w:val="20"/>
              </w:rPr>
              <w:t>-</w:t>
            </w:r>
            <w:r w:rsidRPr="0037378F">
              <w:rPr>
                <w:rStyle w:val="s1"/>
                <w:color w:val="000000"/>
                <w:sz w:val="20"/>
                <w:szCs w:val="20"/>
              </w:rPr>
              <w:t>кое</w:t>
            </w:r>
            <w:proofErr w:type="spellEnd"/>
            <w:r w:rsidRPr="0037378F">
              <w:rPr>
                <w:rStyle w:val="s1"/>
                <w:color w:val="000000"/>
                <w:sz w:val="20"/>
                <w:szCs w:val="20"/>
              </w:rPr>
              <w:t>,</w:t>
            </w:r>
            <w:r>
              <w:rPr>
                <w:rStyle w:val="s1"/>
                <w:color w:val="000000"/>
                <w:sz w:val="20"/>
                <w:szCs w:val="20"/>
              </w:rPr>
              <w:t xml:space="preserve"> </w:t>
            </w:r>
            <w:r w:rsidRPr="0037378F">
              <w:rPr>
                <w:rStyle w:val="s1"/>
                <w:color w:val="000000"/>
                <w:sz w:val="20"/>
                <w:szCs w:val="20"/>
              </w:rPr>
              <w:t xml:space="preserve">ул. </w:t>
            </w:r>
            <w:proofErr w:type="spellStart"/>
            <w:proofErr w:type="gramStart"/>
            <w:r w:rsidRPr="0037378F">
              <w:rPr>
                <w:rStyle w:val="s1"/>
                <w:color w:val="000000"/>
                <w:sz w:val="20"/>
                <w:szCs w:val="20"/>
              </w:rPr>
              <w:t>Молодеж</w:t>
            </w:r>
            <w:r>
              <w:rPr>
                <w:rStyle w:val="s1"/>
                <w:color w:val="000000"/>
                <w:sz w:val="20"/>
                <w:szCs w:val="20"/>
              </w:rPr>
              <w:t>-</w:t>
            </w:r>
            <w:r w:rsidRPr="0037378F">
              <w:rPr>
                <w:rStyle w:val="s1"/>
                <w:color w:val="000000"/>
                <w:sz w:val="20"/>
                <w:szCs w:val="20"/>
              </w:rPr>
              <w:t>ная</w:t>
            </w:r>
            <w:proofErr w:type="spellEnd"/>
            <w:proofErr w:type="gramEnd"/>
          </w:p>
        </w:tc>
        <w:tc>
          <w:tcPr>
            <w:tcW w:w="912" w:type="dxa"/>
            <w:shd w:val="clear" w:color="auto" w:fill="FFFFFF"/>
            <w:vAlign w:val="center"/>
          </w:tcPr>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 xml:space="preserve">Год завершения </w:t>
            </w:r>
            <w:proofErr w:type="spellStart"/>
            <w:proofErr w:type="gramStart"/>
            <w:r w:rsidRPr="0037378F">
              <w:rPr>
                <w:rStyle w:val="s1"/>
                <w:color w:val="000000"/>
                <w:sz w:val="20"/>
                <w:szCs w:val="20"/>
              </w:rPr>
              <w:t>строи</w:t>
            </w:r>
            <w:r>
              <w:rPr>
                <w:rStyle w:val="s1"/>
                <w:color w:val="000000"/>
                <w:sz w:val="20"/>
                <w:szCs w:val="20"/>
              </w:rPr>
              <w:t>-</w:t>
            </w:r>
            <w:r w:rsidRPr="0037378F">
              <w:rPr>
                <w:rStyle w:val="s1"/>
                <w:color w:val="000000"/>
                <w:sz w:val="20"/>
                <w:szCs w:val="20"/>
              </w:rPr>
              <w:t>тельства</w:t>
            </w:r>
            <w:proofErr w:type="spellEnd"/>
            <w:proofErr w:type="gramEnd"/>
            <w:r>
              <w:rPr>
                <w:rStyle w:val="s1"/>
                <w:color w:val="000000"/>
                <w:sz w:val="20"/>
                <w:szCs w:val="20"/>
              </w:rPr>
              <w:t xml:space="preserve"> </w:t>
            </w:r>
            <w:r w:rsidRPr="0037378F">
              <w:rPr>
                <w:rStyle w:val="s1"/>
                <w:color w:val="000000"/>
                <w:sz w:val="20"/>
                <w:szCs w:val="20"/>
              </w:rPr>
              <w:t>2020</w:t>
            </w:r>
            <w:r>
              <w:rPr>
                <w:rStyle w:val="s1"/>
                <w:color w:val="000000"/>
                <w:sz w:val="20"/>
                <w:szCs w:val="20"/>
              </w:rPr>
              <w:t xml:space="preserve"> г.</w:t>
            </w:r>
          </w:p>
        </w:tc>
        <w:tc>
          <w:tcPr>
            <w:tcW w:w="992" w:type="dxa"/>
            <w:gridSpan w:val="2"/>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w:t>
            </w:r>
          </w:p>
        </w:tc>
        <w:tc>
          <w:tcPr>
            <w:tcW w:w="993"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 xml:space="preserve">25 куб. </w:t>
            </w:r>
            <w:proofErr w:type="gramStart"/>
            <w:r w:rsidRPr="0037378F">
              <w:rPr>
                <w:rStyle w:val="s1"/>
                <w:color w:val="000000"/>
                <w:sz w:val="20"/>
                <w:szCs w:val="20"/>
              </w:rPr>
              <w:t>м</w:t>
            </w:r>
            <w:proofErr w:type="gramEnd"/>
          </w:p>
        </w:tc>
        <w:tc>
          <w:tcPr>
            <w:tcW w:w="992"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w:t>
            </w:r>
          </w:p>
        </w:tc>
        <w:tc>
          <w:tcPr>
            <w:tcW w:w="789"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Default="00A76C7B" w:rsidP="002A4C23">
            <w:pPr>
              <w:pStyle w:val="p5"/>
              <w:spacing w:before="0" w:beforeAutospacing="0" w:after="0" w:afterAutospacing="0"/>
              <w:ind w:right="-108"/>
              <w:jc w:val="center"/>
              <w:rPr>
                <w:rStyle w:val="s1"/>
                <w:color w:val="000000"/>
                <w:sz w:val="18"/>
                <w:szCs w:val="18"/>
              </w:rPr>
            </w:pPr>
            <w:r w:rsidRPr="0003050C">
              <w:rPr>
                <w:rStyle w:val="s1"/>
                <w:color w:val="000000"/>
                <w:sz w:val="18"/>
                <w:szCs w:val="18"/>
              </w:rPr>
              <w:t>Решение Благовещенского районного суда РБ № 2-442/2023 от 22.05.2023</w:t>
            </w:r>
          </w:p>
          <w:p w:rsidR="00A76C7B" w:rsidRDefault="00A76C7B" w:rsidP="002A4C23">
            <w:pPr>
              <w:pStyle w:val="p5"/>
              <w:spacing w:before="0" w:beforeAutospacing="0" w:after="0" w:afterAutospacing="0"/>
              <w:ind w:right="-108"/>
              <w:jc w:val="center"/>
              <w:rPr>
                <w:rStyle w:val="s1"/>
                <w:color w:val="000000"/>
                <w:sz w:val="18"/>
                <w:szCs w:val="18"/>
              </w:rPr>
            </w:pPr>
          </w:p>
          <w:p w:rsidR="00A76C7B" w:rsidRDefault="00A76C7B" w:rsidP="002A4C23">
            <w:pPr>
              <w:pStyle w:val="p5"/>
              <w:spacing w:before="0" w:beforeAutospacing="0" w:after="0" w:afterAutospacing="0"/>
              <w:ind w:right="-108"/>
              <w:jc w:val="center"/>
              <w:rPr>
                <w:rStyle w:val="s1"/>
                <w:color w:val="000000"/>
                <w:sz w:val="18"/>
                <w:szCs w:val="18"/>
              </w:rPr>
            </w:pPr>
          </w:p>
          <w:p w:rsidR="00A76C7B" w:rsidRPr="0003050C" w:rsidRDefault="00A76C7B" w:rsidP="002A4C23">
            <w:pPr>
              <w:pStyle w:val="p5"/>
              <w:spacing w:before="0" w:beforeAutospacing="0" w:after="0" w:afterAutospacing="0"/>
              <w:ind w:right="-108"/>
              <w:jc w:val="center"/>
              <w:rPr>
                <w:rStyle w:val="s1"/>
                <w:color w:val="000000"/>
                <w:sz w:val="18"/>
                <w:szCs w:val="18"/>
              </w:rPr>
            </w:pPr>
          </w:p>
        </w:tc>
      </w:tr>
      <w:tr w:rsidR="00A76C7B" w:rsidRPr="0083268C" w:rsidTr="002A4C23">
        <w:tc>
          <w:tcPr>
            <w:tcW w:w="300" w:type="dxa"/>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5</w:t>
            </w:r>
          </w:p>
        </w:tc>
        <w:tc>
          <w:tcPr>
            <w:tcW w:w="1558" w:type="dxa"/>
            <w:shd w:val="clear" w:color="auto" w:fill="FFFFFF"/>
            <w:vAlign w:val="center"/>
          </w:tcPr>
          <w:p w:rsidR="00A76C7B" w:rsidRPr="0037378F" w:rsidRDefault="00A76C7B" w:rsidP="002A4C23">
            <w:pPr>
              <w:pStyle w:val="p2"/>
              <w:spacing w:before="0" w:beforeAutospacing="0" w:after="0" w:afterAutospacing="0"/>
              <w:jc w:val="center"/>
              <w:rPr>
                <w:rStyle w:val="s3"/>
                <w:bCs/>
                <w:color w:val="000000"/>
                <w:sz w:val="20"/>
                <w:szCs w:val="20"/>
              </w:rPr>
            </w:pPr>
            <w:r w:rsidRPr="0037378F">
              <w:rPr>
                <w:rStyle w:val="s3"/>
                <w:bCs/>
                <w:color w:val="000000"/>
                <w:sz w:val="20"/>
                <w:szCs w:val="20"/>
              </w:rPr>
              <w:t xml:space="preserve">Водонапорная башня, </w:t>
            </w:r>
            <w:proofErr w:type="spellStart"/>
            <w:r w:rsidRPr="0037378F">
              <w:rPr>
                <w:rStyle w:val="s3"/>
                <w:bCs/>
                <w:color w:val="000000"/>
                <w:sz w:val="20"/>
                <w:szCs w:val="20"/>
              </w:rPr>
              <w:t>кад</w:t>
            </w:r>
            <w:proofErr w:type="spellEnd"/>
            <w:r w:rsidRPr="0037378F">
              <w:rPr>
                <w:rStyle w:val="s3"/>
                <w:bCs/>
                <w:color w:val="000000"/>
                <w:sz w:val="20"/>
                <w:szCs w:val="20"/>
              </w:rPr>
              <w:t>. № 02:15:120101:516</w:t>
            </w:r>
          </w:p>
        </w:tc>
        <w:tc>
          <w:tcPr>
            <w:tcW w:w="1134" w:type="dxa"/>
            <w:shd w:val="clear" w:color="auto" w:fill="FFFFFF"/>
            <w:vAlign w:val="center"/>
          </w:tcPr>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РБ,</w:t>
            </w:r>
            <w:r>
              <w:rPr>
                <w:rStyle w:val="s1"/>
                <w:color w:val="000000"/>
                <w:sz w:val="20"/>
                <w:szCs w:val="20"/>
              </w:rPr>
              <w:t xml:space="preserve">                         </w:t>
            </w:r>
            <w:r w:rsidRPr="0037378F">
              <w:rPr>
                <w:rStyle w:val="s1"/>
                <w:color w:val="000000"/>
                <w:sz w:val="20"/>
                <w:szCs w:val="20"/>
              </w:rPr>
              <w:t xml:space="preserve"> с.</w:t>
            </w:r>
            <w:r>
              <w:rPr>
                <w:rStyle w:val="s1"/>
                <w:color w:val="000000"/>
                <w:sz w:val="20"/>
                <w:szCs w:val="20"/>
              </w:rPr>
              <w:t xml:space="preserve"> </w:t>
            </w:r>
            <w:proofErr w:type="spellStart"/>
            <w:r w:rsidRPr="0037378F">
              <w:rPr>
                <w:rStyle w:val="s1"/>
                <w:color w:val="000000"/>
                <w:sz w:val="20"/>
                <w:szCs w:val="20"/>
              </w:rPr>
              <w:t>Саннинс</w:t>
            </w:r>
            <w:r>
              <w:rPr>
                <w:rStyle w:val="s1"/>
                <w:color w:val="000000"/>
                <w:sz w:val="20"/>
                <w:szCs w:val="20"/>
              </w:rPr>
              <w:t>-</w:t>
            </w:r>
            <w:r w:rsidRPr="0037378F">
              <w:rPr>
                <w:rStyle w:val="s1"/>
                <w:color w:val="000000"/>
                <w:sz w:val="20"/>
                <w:szCs w:val="20"/>
              </w:rPr>
              <w:t>кое</w:t>
            </w:r>
            <w:proofErr w:type="spellEnd"/>
            <w:r w:rsidRPr="0037378F">
              <w:rPr>
                <w:rStyle w:val="s1"/>
                <w:color w:val="000000"/>
                <w:sz w:val="20"/>
                <w:szCs w:val="20"/>
              </w:rPr>
              <w:t>, ул.</w:t>
            </w:r>
            <w:r>
              <w:rPr>
                <w:rStyle w:val="s1"/>
                <w:color w:val="000000"/>
                <w:sz w:val="20"/>
                <w:szCs w:val="20"/>
              </w:rPr>
              <w:t xml:space="preserve"> </w:t>
            </w:r>
            <w:r w:rsidRPr="0037378F">
              <w:rPr>
                <w:rStyle w:val="s1"/>
                <w:color w:val="000000"/>
                <w:sz w:val="20"/>
                <w:szCs w:val="20"/>
              </w:rPr>
              <w:t>Школьная</w:t>
            </w:r>
          </w:p>
        </w:tc>
        <w:tc>
          <w:tcPr>
            <w:tcW w:w="912" w:type="dxa"/>
            <w:shd w:val="clear" w:color="auto" w:fill="FFFFFF"/>
            <w:vAlign w:val="center"/>
          </w:tcPr>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 xml:space="preserve">Год завершения </w:t>
            </w:r>
            <w:proofErr w:type="spellStart"/>
            <w:proofErr w:type="gramStart"/>
            <w:r w:rsidRPr="0037378F">
              <w:rPr>
                <w:rStyle w:val="s1"/>
                <w:color w:val="000000"/>
                <w:sz w:val="20"/>
                <w:szCs w:val="20"/>
              </w:rPr>
              <w:t>строи</w:t>
            </w:r>
            <w:r>
              <w:rPr>
                <w:rStyle w:val="s1"/>
                <w:color w:val="000000"/>
                <w:sz w:val="20"/>
                <w:szCs w:val="20"/>
              </w:rPr>
              <w:t>-</w:t>
            </w:r>
            <w:r w:rsidRPr="0037378F">
              <w:rPr>
                <w:rStyle w:val="s1"/>
                <w:color w:val="000000"/>
                <w:sz w:val="20"/>
                <w:szCs w:val="20"/>
              </w:rPr>
              <w:t>тельства</w:t>
            </w:r>
            <w:proofErr w:type="spellEnd"/>
            <w:proofErr w:type="gramEnd"/>
          </w:p>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1981</w:t>
            </w:r>
            <w:r>
              <w:rPr>
                <w:rStyle w:val="s1"/>
                <w:color w:val="000000"/>
                <w:sz w:val="20"/>
                <w:szCs w:val="20"/>
              </w:rPr>
              <w:t xml:space="preserve"> г.</w:t>
            </w:r>
          </w:p>
        </w:tc>
        <w:tc>
          <w:tcPr>
            <w:tcW w:w="992" w:type="dxa"/>
            <w:gridSpan w:val="2"/>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993"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 xml:space="preserve">24 куб. </w:t>
            </w:r>
            <w:proofErr w:type="gramStart"/>
            <w:r w:rsidRPr="0037378F">
              <w:rPr>
                <w:rStyle w:val="s1"/>
                <w:color w:val="000000"/>
                <w:sz w:val="20"/>
                <w:szCs w:val="20"/>
              </w:rPr>
              <w:t>м</w:t>
            </w:r>
            <w:proofErr w:type="gramEnd"/>
          </w:p>
        </w:tc>
        <w:tc>
          <w:tcPr>
            <w:tcW w:w="992"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789"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850"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Pr="0003050C" w:rsidRDefault="00A76C7B" w:rsidP="002A4C23">
            <w:pPr>
              <w:pStyle w:val="p5"/>
              <w:spacing w:before="0" w:beforeAutospacing="0" w:after="0" w:afterAutospacing="0"/>
              <w:ind w:right="-108"/>
              <w:jc w:val="center"/>
              <w:rPr>
                <w:rStyle w:val="s1"/>
                <w:color w:val="000000"/>
                <w:sz w:val="18"/>
                <w:szCs w:val="18"/>
              </w:rPr>
            </w:pPr>
            <w:r w:rsidRPr="0003050C">
              <w:rPr>
                <w:rStyle w:val="s1"/>
                <w:color w:val="000000"/>
                <w:sz w:val="18"/>
                <w:szCs w:val="18"/>
              </w:rPr>
              <w:t>Решение Благовещенского районного суда РБ № 2-442/2023 от 22.05.2023</w:t>
            </w:r>
          </w:p>
        </w:tc>
      </w:tr>
      <w:tr w:rsidR="00A76C7B" w:rsidRPr="0083268C" w:rsidTr="002A4C23">
        <w:tc>
          <w:tcPr>
            <w:tcW w:w="300" w:type="dxa"/>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6</w:t>
            </w:r>
          </w:p>
        </w:tc>
        <w:tc>
          <w:tcPr>
            <w:tcW w:w="1558" w:type="dxa"/>
            <w:shd w:val="clear" w:color="auto" w:fill="FFFFFF"/>
            <w:vAlign w:val="center"/>
          </w:tcPr>
          <w:p w:rsidR="00A76C7B" w:rsidRPr="0037378F" w:rsidRDefault="00A76C7B" w:rsidP="002A4C23">
            <w:pPr>
              <w:pStyle w:val="p2"/>
              <w:spacing w:before="0" w:beforeAutospacing="0" w:after="0" w:afterAutospacing="0"/>
              <w:jc w:val="center"/>
              <w:rPr>
                <w:rStyle w:val="s3"/>
                <w:bCs/>
                <w:color w:val="000000"/>
                <w:sz w:val="20"/>
                <w:szCs w:val="20"/>
              </w:rPr>
            </w:pPr>
            <w:r w:rsidRPr="0037378F">
              <w:rPr>
                <w:rStyle w:val="s3"/>
                <w:bCs/>
                <w:color w:val="000000"/>
                <w:sz w:val="20"/>
                <w:szCs w:val="20"/>
              </w:rPr>
              <w:t>Водозаборная скважина 02:15:120101:513</w:t>
            </w:r>
          </w:p>
        </w:tc>
        <w:tc>
          <w:tcPr>
            <w:tcW w:w="1134" w:type="dxa"/>
            <w:shd w:val="clear" w:color="auto" w:fill="FFFFFF"/>
            <w:vAlign w:val="center"/>
          </w:tcPr>
          <w:p w:rsidR="00A76C7B"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РБ,</w:t>
            </w:r>
          </w:p>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 xml:space="preserve">с. </w:t>
            </w:r>
            <w:proofErr w:type="spellStart"/>
            <w:r w:rsidRPr="0037378F">
              <w:rPr>
                <w:rStyle w:val="s1"/>
                <w:color w:val="000000"/>
                <w:sz w:val="20"/>
                <w:szCs w:val="20"/>
              </w:rPr>
              <w:t>Саннинс</w:t>
            </w:r>
            <w:r>
              <w:rPr>
                <w:rStyle w:val="s1"/>
                <w:color w:val="000000"/>
                <w:sz w:val="20"/>
                <w:szCs w:val="20"/>
              </w:rPr>
              <w:t>-</w:t>
            </w:r>
            <w:r w:rsidRPr="0037378F">
              <w:rPr>
                <w:rStyle w:val="s1"/>
                <w:color w:val="000000"/>
                <w:sz w:val="20"/>
                <w:szCs w:val="20"/>
              </w:rPr>
              <w:t>кое</w:t>
            </w:r>
            <w:proofErr w:type="spellEnd"/>
            <w:r w:rsidRPr="0037378F">
              <w:rPr>
                <w:rStyle w:val="s1"/>
                <w:color w:val="000000"/>
                <w:sz w:val="20"/>
                <w:szCs w:val="20"/>
              </w:rPr>
              <w:t>,</w:t>
            </w:r>
            <w:r>
              <w:rPr>
                <w:rStyle w:val="s1"/>
                <w:color w:val="000000"/>
                <w:sz w:val="20"/>
                <w:szCs w:val="20"/>
              </w:rPr>
              <w:t xml:space="preserve"> </w:t>
            </w:r>
            <w:r w:rsidRPr="0037378F">
              <w:rPr>
                <w:rStyle w:val="s1"/>
                <w:color w:val="000000"/>
                <w:sz w:val="20"/>
                <w:szCs w:val="20"/>
              </w:rPr>
              <w:t>ул. Молодежная</w:t>
            </w:r>
          </w:p>
        </w:tc>
        <w:tc>
          <w:tcPr>
            <w:tcW w:w="912" w:type="dxa"/>
            <w:shd w:val="clear" w:color="auto" w:fill="FFFFFF"/>
            <w:vAlign w:val="center"/>
          </w:tcPr>
          <w:p w:rsidR="00A76C7B" w:rsidRPr="0037378F" w:rsidRDefault="00A76C7B" w:rsidP="002A4C23">
            <w:pPr>
              <w:pStyle w:val="p2"/>
              <w:jc w:val="center"/>
              <w:rPr>
                <w:rStyle w:val="s1"/>
                <w:color w:val="000000"/>
                <w:sz w:val="20"/>
                <w:szCs w:val="20"/>
              </w:rPr>
            </w:pPr>
            <w:r w:rsidRPr="0037378F">
              <w:rPr>
                <w:rStyle w:val="s1"/>
                <w:color w:val="000000"/>
                <w:sz w:val="20"/>
                <w:szCs w:val="20"/>
              </w:rPr>
              <w:t xml:space="preserve">Год завершения </w:t>
            </w:r>
            <w:proofErr w:type="spellStart"/>
            <w:proofErr w:type="gramStart"/>
            <w:r w:rsidRPr="0037378F">
              <w:rPr>
                <w:rStyle w:val="s1"/>
                <w:color w:val="000000"/>
                <w:sz w:val="20"/>
                <w:szCs w:val="20"/>
              </w:rPr>
              <w:t>строи</w:t>
            </w:r>
            <w:r>
              <w:rPr>
                <w:rStyle w:val="s1"/>
                <w:color w:val="000000"/>
                <w:sz w:val="20"/>
                <w:szCs w:val="20"/>
              </w:rPr>
              <w:t>-</w:t>
            </w:r>
            <w:r w:rsidRPr="0037378F">
              <w:rPr>
                <w:rStyle w:val="s1"/>
                <w:color w:val="000000"/>
                <w:sz w:val="20"/>
                <w:szCs w:val="20"/>
              </w:rPr>
              <w:t>тельства</w:t>
            </w:r>
            <w:proofErr w:type="spellEnd"/>
            <w:proofErr w:type="gramEnd"/>
            <w:r>
              <w:rPr>
                <w:rStyle w:val="s1"/>
                <w:color w:val="000000"/>
                <w:sz w:val="20"/>
                <w:szCs w:val="20"/>
              </w:rPr>
              <w:t xml:space="preserve"> </w:t>
            </w:r>
            <w:r w:rsidRPr="0037378F">
              <w:rPr>
                <w:rStyle w:val="s1"/>
                <w:color w:val="000000"/>
                <w:sz w:val="20"/>
                <w:szCs w:val="20"/>
              </w:rPr>
              <w:t>1976</w:t>
            </w:r>
            <w:r>
              <w:rPr>
                <w:rStyle w:val="s1"/>
                <w:color w:val="000000"/>
                <w:sz w:val="20"/>
                <w:szCs w:val="20"/>
              </w:rPr>
              <w:t xml:space="preserve"> г.</w:t>
            </w:r>
          </w:p>
        </w:tc>
        <w:tc>
          <w:tcPr>
            <w:tcW w:w="992" w:type="dxa"/>
            <w:gridSpan w:val="2"/>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993"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85 м</w:t>
            </w:r>
          </w:p>
        </w:tc>
        <w:tc>
          <w:tcPr>
            <w:tcW w:w="992"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789"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850"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Pr="0003050C" w:rsidRDefault="00A76C7B" w:rsidP="002A4C23">
            <w:pPr>
              <w:pStyle w:val="p5"/>
              <w:spacing w:before="0" w:beforeAutospacing="0" w:after="0" w:afterAutospacing="0"/>
              <w:ind w:right="-108"/>
              <w:jc w:val="center"/>
              <w:rPr>
                <w:rStyle w:val="s1"/>
                <w:color w:val="000000"/>
                <w:sz w:val="18"/>
                <w:szCs w:val="18"/>
              </w:rPr>
            </w:pPr>
            <w:r w:rsidRPr="0003050C">
              <w:rPr>
                <w:rStyle w:val="s1"/>
                <w:color w:val="000000"/>
                <w:sz w:val="18"/>
                <w:szCs w:val="18"/>
              </w:rPr>
              <w:t>Решение Благовещенского районного суда РБ № 2-442/2023 от 22.05.2023</w:t>
            </w:r>
          </w:p>
        </w:tc>
      </w:tr>
      <w:tr w:rsidR="00A76C7B" w:rsidRPr="0083268C" w:rsidTr="002A4C23">
        <w:tc>
          <w:tcPr>
            <w:tcW w:w="300" w:type="dxa"/>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7</w:t>
            </w:r>
          </w:p>
        </w:tc>
        <w:tc>
          <w:tcPr>
            <w:tcW w:w="1558" w:type="dxa"/>
            <w:shd w:val="clear" w:color="auto" w:fill="FFFFFF"/>
            <w:vAlign w:val="center"/>
          </w:tcPr>
          <w:p w:rsidR="00A76C7B" w:rsidRPr="0037378F" w:rsidRDefault="00A76C7B" w:rsidP="002A4C23">
            <w:pPr>
              <w:pStyle w:val="p2"/>
              <w:spacing w:before="0" w:beforeAutospacing="0" w:after="0" w:afterAutospacing="0"/>
              <w:jc w:val="center"/>
              <w:rPr>
                <w:rStyle w:val="s3"/>
                <w:bCs/>
                <w:color w:val="000000"/>
                <w:sz w:val="20"/>
                <w:szCs w:val="20"/>
              </w:rPr>
            </w:pPr>
            <w:r w:rsidRPr="0037378F">
              <w:rPr>
                <w:rStyle w:val="s3"/>
                <w:bCs/>
                <w:color w:val="000000"/>
                <w:sz w:val="20"/>
                <w:szCs w:val="20"/>
              </w:rPr>
              <w:t>Водозаборная скважина 02:15:120101:515</w:t>
            </w:r>
          </w:p>
        </w:tc>
        <w:tc>
          <w:tcPr>
            <w:tcW w:w="1134" w:type="dxa"/>
            <w:shd w:val="clear" w:color="auto" w:fill="FFFFFF"/>
            <w:vAlign w:val="center"/>
          </w:tcPr>
          <w:p w:rsidR="00A76C7B"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РБ,</w:t>
            </w:r>
          </w:p>
          <w:p w:rsidR="00A76C7B" w:rsidRPr="0037378F" w:rsidRDefault="00A76C7B" w:rsidP="002A4C23">
            <w:pPr>
              <w:pStyle w:val="p2"/>
              <w:spacing w:before="0" w:beforeAutospacing="0" w:after="0" w:afterAutospacing="0"/>
              <w:jc w:val="center"/>
              <w:rPr>
                <w:rStyle w:val="s1"/>
                <w:color w:val="000000"/>
                <w:sz w:val="20"/>
                <w:szCs w:val="20"/>
              </w:rPr>
            </w:pPr>
            <w:r w:rsidRPr="0037378F">
              <w:rPr>
                <w:rStyle w:val="s1"/>
                <w:color w:val="000000"/>
                <w:sz w:val="20"/>
                <w:szCs w:val="20"/>
              </w:rPr>
              <w:t xml:space="preserve">с. </w:t>
            </w:r>
            <w:proofErr w:type="spellStart"/>
            <w:r w:rsidRPr="0037378F">
              <w:rPr>
                <w:rStyle w:val="s1"/>
                <w:color w:val="000000"/>
                <w:sz w:val="20"/>
                <w:szCs w:val="20"/>
              </w:rPr>
              <w:t>Саннинс</w:t>
            </w:r>
            <w:r>
              <w:rPr>
                <w:rStyle w:val="s1"/>
                <w:color w:val="000000"/>
                <w:sz w:val="20"/>
                <w:szCs w:val="20"/>
              </w:rPr>
              <w:t>-</w:t>
            </w:r>
            <w:r w:rsidRPr="0037378F">
              <w:rPr>
                <w:rStyle w:val="s1"/>
                <w:color w:val="000000"/>
                <w:sz w:val="20"/>
                <w:szCs w:val="20"/>
              </w:rPr>
              <w:t>кое</w:t>
            </w:r>
            <w:proofErr w:type="spellEnd"/>
            <w:r w:rsidRPr="0037378F">
              <w:rPr>
                <w:rStyle w:val="s1"/>
                <w:color w:val="000000"/>
                <w:sz w:val="20"/>
                <w:szCs w:val="20"/>
              </w:rPr>
              <w:t>, ул.</w:t>
            </w:r>
            <w:r>
              <w:rPr>
                <w:rStyle w:val="s1"/>
                <w:color w:val="000000"/>
                <w:sz w:val="20"/>
                <w:szCs w:val="20"/>
              </w:rPr>
              <w:t xml:space="preserve"> </w:t>
            </w:r>
            <w:r w:rsidRPr="0037378F">
              <w:rPr>
                <w:rStyle w:val="s1"/>
                <w:color w:val="000000"/>
                <w:sz w:val="20"/>
                <w:szCs w:val="20"/>
              </w:rPr>
              <w:t>Школьная</w:t>
            </w:r>
          </w:p>
        </w:tc>
        <w:tc>
          <w:tcPr>
            <w:tcW w:w="912" w:type="dxa"/>
            <w:shd w:val="clear" w:color="auto" w:fill="FFFFFF"/>
            <w:vAlign w:val="center"/>
          </w:tcPr>
          <w:p w:rsidR="00A76C7B" w:rsidRPr="0037378F" w:rsidRDefault="00A76C7B" w:rsidP="002A4C23">
            <w:pPr>
              <w:pStyle w:val="p2"/>
              <w:jc w:val="center"/>
              <w:rPr>
                <w:rStyle w:val="s1"/>
                <w:color w:val="000000"/>
                <w:sz w:val="20"/>
                <w:szCs w:val="20"/>
              </w:rPr>
            </w:pPr>
            <w:r w:rsidRPr="0037378F">
              <w:rPr>
                <w:rStyle w:val="s1"/>
                <w:color w:val="000000"/>
                <w:sz w:val="20"/>
                <w:szCs w:val="20"/>
              </w:rPr>
              <w:t xml:space="preserve">Год завершения </w:t>
            </w:r>
            <w:proofErr w:type="spellStart"/>
            <w:proofErr w:type="gramStart"/>
            <w:r w:rsidRPr="0037378F">
              <w:rPr>
                <w:rStyle w:val="s1"/>
                <w:color w:val="000000"/>
                <w:sz w:val="20"/>
                <w:szCs w:val="20"/>
              </w:rPr>
              <w:t>строи</w:t>
            </w:r>
            <w:r>
              <w:rPr>
                <w:rStyle w:val="s1"/>
                <w:color w:val="000000"/>
                <w:sz w:val="20"/>
                <w:szCs w:val="20"/>
              </w:rPr>
              <w:t>-</w:t>
            </w:r>
            <w:r w:rsidRPr="0037378F">
              <w:rPr>
                <w:rStyle w:val="s1"/>
                <w:color w:val="000000"/>
                <w:sz w:val="20"/>
                <w:szCs w:val="20"/>
              </w:rPr>
              <w:t>тельства</w:t>
            </w:r>
            <w:proofErr w:type="spellEnd"/>
            <w:proofErr w:type="gramEnd"/>
            <w:r>
              <w:rPr>
                <w:rStyle w:val="s1"/>
                <w:color w:val="000000"/>
                <w:sz w:val="20"/>
                <w:szCs w:val="20"/>
              </w:rPr>
              <w:t xml:space="preserve"> </w:t>
            </w:r>
            <w:r w:rsidRPr="0037378F">
              <w:rPr>
                <w:rStyle w:val="s1"/>
                <w:color w:val="000000"/>
                <w:sz w:val="20"/>
                <w:szCs w:val="20"/>
              </w:rPr>
              <w:t>1976</w:t>
            </w:r>
            <w:r>
              <w:rPr>
                <w:rStyle w:val="s1"/>
                <w:color w:val="000000"/>
                <w:sz w:val="20"/>
                <w:szCs w:val="20"/>
              </w:rPr>
              <w:t xml:space="preserve"> г.</w:t>
            </w:r>
          </w:p>
        </w:tc>
        <w:tc>
          <w:tcPr>
            <w:tcW w:w="992" w:type="dxa"/>
            <w:gridSpan w:val="2"/>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993"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85</w:t>
            </w:r>
            <w:r>
              <w:rPr>
                <w:rStyle w:val="s1"/>
                <w:color w:val="000000"/>
                <w:sz w:val="20"/>
                <w:szCs w:val="20"/>
              </w:rPr>
              <w:t xml:space="preserve"> </w:t>
            </w:r>
            <w:r>
              <w:rPr>
                <w:rStyle w:val="s1"/>
              </w:rPr>
              <w:t>м</w:t>
            </w:r>
          </w:p>
        </w:tc>
        <w:tc>
          <w:tcPr>
            <w:tcW w:w="992"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789"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sidRPr="0037378F">
              <w:rPr>
                <w:rStyle w:val="s1"/>
                <w:color w:val="000000"/>
                <w:sz w:val="20"/>
                <w:szCs w:val="20"/>
              </w:rPr>
              <w:t>-</w:t>
            </w:r>
          </w:p>
        </w:tc>
        <w:tc>
          <w:tcPr>
            <w:tcW w:w="850"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Pr="0003050C" w:rsidRDefault="00A76C7B" w:rsidP="002A4C23">
            <w:pPr>
              <w:pStyle w:val="p5"/>
              <w:spacing w:before="0" w:beforeAutospacing="0" w:after="0" w:afterAutospacing="0"/>
              <w:ind w:right="-108"/>
              <w:jc w:val="center"/>
              <w:rPr>
                <w:rStyle w:val="s1"/>
                <w:color w:val="000000"/>
                <w:sz w:val="18"/>
                <w:szCs w:val="18"/>
              </w:rPr>
            </w:pPr>
            <w:r w:rsidRPr="0003050C">
              <w:rPr>
                <w:rStyle w:val="s1"/>
                <w:color w:val="000000"/>
                <w:sz w:val="18"/>
                <w:szCs w:val="18"/>
              </w:rPr>
              <w:t>Решение Благовещенского районного суда РБ № 2-442/2023 от 22.05.2023</w:t>
            </w:r>
          </w:p>
        </w:tc>
      </w:tr>
      <w:tr w:rsidR="00A76C7B" w:rsidRPr="0083268C" w:rsidTr="002A4C23">
        <w:tc>
          <w:tcPr>
            <w:tcW w:w="300" w:type="dxa"/>
            <w:shd w:val="clear" w:color="auto" w:fill="FFFFFF"/>
            <w:vAlign w:val="center"/>
          </w:tcPr>
          <w:p w:rsidR="00A76C7B"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8</w:t>
            </w:r>
          </w:p>
        </w:tc>
        <w:tc>
          <w:tcPr>
            <w:tcW w:w="1558" w:type="dxa"/>
            <w:shd w:val="clear" w:color="auto" w:fill="FFFFFF"/>
            <w:vAlign w:val="center"/>
          </w:tcPr>
          <w:p w:rsidR="00A76C7B" w:rsidRPr="0037378F" w:rsidRDefault="00A76C7B" w:rsidP="002A4C23">
            <w:pPr>
              <w:pStyle w:val="p2"/>
              <w:spacing w:before="0" w:beforeAutospacing="0" w:after="0" w:afterAutospacing="0"/>
              <w:jc w:val="center"/>
              <w:rPr>
                <w:rStyle w:val="s3"/>
                <w:bCs/>
                <w:color w:val="000000"/>
                <w:sz w:val="20"/>
                <w:szCs w:val="20"/>
              </w:rPr>
            </w:pPr>
            <w:r>
              <w:rPr>
                <w:rStyle w:val="s3"/>
                <w:bCs/>
                <w:color w:val="000000"/>
                <w:sz w:val="20"/>
                <w:szCs w:val="20"/>
              </w:rPr>
              <w:t xml:space="preserve">Автомобиль </w:t>
            </w:r>
            <w:proofErr w:type="spellStart"/>
            <w:r>
              <w:rPr>
                <w:rStyle w:val="s3"/>
                <w:bCs/>
                <w:color w:val="000000"/>
                <w:sz w:val="20"/>
                <w:szCs w:val="20"/>
                <w:lang w:val="en-US"/>
              </w:rPr>
              <w:t>Lada</w:t>
            </w:r>
            <w:proofErr w:type="spellEnd"/>
            <w:r>
              <w:rPr>
                <w:rStyle w:val="s3"/>
                <w:bCs/>
                <w:color w:val="000000"/>
                <w:sz w:val="20"/>
                <w:szCs w:val="20"/>
              </w:rPr>
              <w:t xml:space="preserve"> </w:t>
            </w:r>
            <w:r w:rsidRPr="00022EBC">
              <w:rPr>
                <w:color w:val="000000"/>
                <w:sz w:val="20"/>
                <w:szCs w:val="20"/>
                <w:lang w:val="en-US"/>
              </w:rPr>
              <w:lastRenderedPageBreak/>
              <w:t>GRANTA</w:t>
            </w:r>
          </w:p>
        </w:tc>
        <w:tc>
          <w:tcPr>
            <w:tcW w:w="1134" w:type="dxa"/>
            <w:shd w:val="clear" w:color="auto" w:fill="FFFFFF"/>
            <w:vAlign w:val="center"/>
          </w:tcPr>
          <w:p w:rsidR="00A76C7B" w:rsidRPr="0037378F" w:rsidRDefault="00A76C7B" w:rsidP="002A4C23">
            <w:pPr>
              <w:pStyle w:val="p2"/>
              <w:spacing w:before="0" w:beforeAutospacing="0" w:after="0" w:afterAutospacing="0"/>
              <w:jc w:val="center"/>
              <w:rPr>
                <w:rStyle w:val="s1"/>
                <w:color w:val="000000"/>
                <w:sz w:val="20"/>
                <w:szCs w:val="20"/>
              </w:rPr>
            </w:pPr>
          </w:p>
        </w:tc>
        <w:tc>
          <w:tcPr>
            <w:tcW w:w="912" w:type="dxa"/>
            <w:shd w:val="clear" w:color="auto" w:fill="FFFFFF"/>
            <w:vAlign w:val="center"/>
          </w:tcPr>
          <w:p w:rsidR="00A76C7B" w:rsidRPr="0037378F" w:rsidRDefault="00A76C7B" w:rsidP="002A4C23">
            <w:pPr>
              <w:pStyle w:val="p2"/>
              <w:jc w:val="center"/>
              <w:rPr>
                <w:rStyle w:val="s1"/>
                <w:color w:val="000000"/>
                <w:sz w:val="20"/>
                <w:szCs w:val="20"/>
              </w:rPr>
            </w:pPr>
            <w:r>
              <w:rPr>
                <w:rStyle w:val="s1"/>
                <w:color w:val="000000"/>
                <w:sz w:val="20"/>
                <w:szCs w:val="20"/>
              </w:rPr>
              <w:t>2024</w:t>
            </w:r>
          </w:p>
        </w:tc>
        <w:tc>
          <w:tcPr>
            <w:tcW w:w="992" w:type="dxa"/>
            <w:gridSpan w:val="2"/>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993"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992"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922,134</w:t>
            </w:r>
          </w:p>
        </w:tc>
        <w:tc>
          <w:tcPr>
            <w:tcW w:w="789"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r>
              <w:rPr>
                <w:rStyle w:val="s1"/>
                <w:color w:val="000000"/>
                <w:sz w:val="20"/>
                <w:szCs w:val="20"/>
              </w:rPr>
              <w:t>922,134</w:t>
            </w:r>
          </w:p>
        </w:tc>
        <w:tc>
          <w:tcPr>
            <w:tcW w:w="850" w:type="dxa"/>
            <w:shd w:val="clear" w:color="auto" w:fill="FFFFFF"/>
            <w:vAlign w:val="center"/>
          </w:tcPr>
          <w:p w:rsidR="00A76C7B" w:rsidRPr="0037378F" w:rsidRDefault="00A76C7B" w:rsidP="002A4C23">
            <w:pPr>
              <w:pStyle w:val="p3"/>
              <w:spacing w:before="0" w:beforeAutospacing="0" w:after="0" w:afterAutospacing="0"/>
              <w:jc w:val="center"/>
              <w:rPr>
                <w:rStyle w:val="s1"/>
                <w:color w:val="000000"/>
                <w:sz w:val="20"/>
                <w:szCs w:val="20"/>
              </w:rPr>
            </w:pPr>
          </w:p>
        </w:tc>
        <w:tc>
          <w:tcPr>
            <w:tcW w:w="1498" w:type="dxa"/>
            <w:gridSpan w:val="2"/>
            <w:shd w:val="clear" w:color="auto" w:fill="FFFFFF"/>
            <w:vAlign w:val="center"/>
          </w:tcPr>
          <w:p w:rsidR="00A76C7B" w:rsidRPr="0003050C" w:rsidRDefault="00A76C7B" w:rsidP="002A4C23">
            <w:pPr>
              <w:pStyle w:val="p5"/>
              <w:spacing w:before="0" w:beforeAutospacing="0" w:after="0" w:afterAutospacing="0"/>
              <w:ind w:right="-108"/>
              <w:jc w:val="center"/>
              <w:rPr>
                <w:rStyle w:val="s1"/>
                <w:color w:val="000000"/>
                <w:sz w:val="18"/>
                <w:szCs w:val="18"/>
              </w:rPr>
            </w:pPr>
          </w:p>
        </w:tc>
      </w:tr>
      <w:tr w:rsidR="00A76C7B" w:rsidRPr="0083268C" w:rsidTr="002A4C23">
        <w:tc>
          <w:tcPr>
            <w:tcW w:w="30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lastRenderedPageBreak/>
              <w:t> </w:t>
            </w:r>
          </w:p>
        </w:tc>
        <w:tc>
          <w:tcPr>
            <w:tcW w:w="1558"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3"/>
                <w:b/>
                <w:bCs/>
                <w:color w:val="000000"/>
                <w:sz w:val="20"/>
                <w:szCs w:val="20"/>
              </w:rPr>
              <w:t>ИТОГО:</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912"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992" w:type="dxa"/>
            <w:gridSpan w:val="2"/>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
        </w:tc>
        <w:tc>
          <w:tcPr>
            <w:tcW w:w="99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
        </w:tc>
        <w:tc>
          <w:tcPr>
            <w:tcW w:w="992" w:type="dxa"/>
            <w:shd w:val="clear" w:color="auto" w:fill="FFFFFF"/>
            <w:vAlign w:val="center"/>
          </w:tcPr>
          <w:p w:rsidR="00A76C7B" w:rsidRPr="00A06D71" w:rsidRDefault="00A76C7B" w:rsidP="002A4C23">
            <w:pPr>
              <w:pStyle w:val="p3"/>
              <w:spacing w:before="0" w:beforeAutospacing="0" w:after="0" w:afterAutospacing="0"/>
              <w:jc w:val="center"/>
              <w:rPr>
                <w:b/>
                <w:color w:val="000000"/>
                <w:sz w:val="20"/>
                <w:szCs w:val="20"/>
              </w:rPr>
            </w:pPr>
            <w:r w:rsidRPr="00DD0F1F">
              <w:rPr>
                <w:b/>
                <w:color w:val="000000"/>
                <w:sz w:val="20"/>
                <w:szCs w:val="20"/>
              </w:rPr>
              <w:t>2</w:t>
            </w:r>
            <w:r w:rsidRPr="00DD0F1F">
              <w:rPr>
                <w:b/>
                <w:sz w:val="20"/>
                <w:szCs w:val="20"/>
              </w:rPr>
              <w:t>105,834</w:t>
            </w:r>
          </w:p>
        </w:tc>
        <w:tc>
          <w:tcPr>
            <w:tcW w:w="789" w:type="dxa"/>
            <w:shd w:val="clear" w:color="auto" w:fill="FFFFFF"/>
            <w:vAlign w:val="center"/>
          </w:tcPr>
          <w:p w:rsidR="00A76C7B" w:rsidRPr="00A06D71" w:rsidRDefault="00A76C7B" w:rsidP="002A4C23">
            <w:pPr>
              <w:pStyle w:val="p3"/>
              <w:spacing w:before="0" w:beforeAutospacing="0" w:after="0" w:afterAutospacing="0"/>
              <w:jc w:val="center"/>
              <w:rPr>
                <w:b/>
                <w:color w:val="000000"/>
                <w:sz w:val="20"/>
                <w:szCs w:val="20"/>
              </w:rPr>
            </w:pPr>
            <w:r>
              <w:rPr>
                <w:rStyle w:val="s3"/>
                <w:b/>
                <w:bCs/>
                <w:color w:val="000000"/>
                <w:sz w:val="20"/>
                <w:szCs w:val="20"/>
              </w:rPr>
              <w:t>1700,534</w:t>
            </w:r>
          </w:p>
        </w:tc>
        <w:tc>
          <w:tcPr>
            <w:tcW w:w="85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
        </w:tc>
        <w:tc>
          <w:tcPr>
            <w:tcW w:w="1498" w:type="dxa"/>
            <w:gridSpan w:val="2"/>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p>
        </w:tc>
      </w:tr>
      <w:tr w:rsidR="00A76C7B" w:rsidRPr="0083268C" w:rsidTr="002A4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53" w:type="dxa"/>
          <w:trHeight w:val="324"/>
        </w:trPr>
        <w:tc>
          <w:tcPr>
            <w:tcW w:w="4559" w:type="dxa"/>
            <w:gridSpan w:val="5"/>
            <w:shd w:val="clear" w:color="auto" w:fill="FFFFFF"/>
            <w:vAlign w:val="center"/>
          </w:tcPr>
          <w:p w:rsidR="00A76C7B" w:rsidRDefault="00A76C7B" w:rsidP="002A4C23">
            <w:pPr>
              <w:pStyle w:val="p2"/>
              <w:spacing w:before="0" w:beforeAutospacing="0" w:after="0" w:afterAutospacing="0"/>
              <w:rPr>
                <w:rStyle w:val="s3"/>
                <w:b/>
                <w:bCs/>
                <w:color w:val="000000"/>
                <w:sz w:val="20"/>
                <w:szCs w:val="20"/>
              </w:rPr>
            </w:pP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Глава сельского поселения</w:t>
            </w:r>
          </w:p>
          <w:p w:rsidR="00A76C7B" w:rsidRPr="0083268C" w:rsidRDefault="00A76C7B" w:rsidP="002A4C23">
            <w:pPr>
              <w:pStyle w:val="p2"/>
              <w:spacing w:before="0" w:beforeAutospacing="0" w:after="0" w:afterAutospacing="0"/>
              <w:rPr>
                <w:color w:val="000000"/>
                <w:sz w:val="20"/>
                <w:szCs w:val="20"/>
              </w:rPr>
            </w:pPr>
            <w:proofErr w:type="spellStart"/>
            <w:r w:rsidRPr="0083268C">
              <w:rPr>
                <w:rStyle w:val="s3"/>
                <w:b/>
                <w:bCs/>
                <w:color w:val="000000"/>
                <w:sz w:val="20"/>
                <w:szCs w:val="20"/>
              </w:rPr>
              <w:t>Саннинский</w:t>
            </w:r>
            <w:proofErr w:type="spellEnd"/>
            <w:r w:rsidRPr="0083268C">
              <w:rPr>
                <w:rStyle w:val="s3"/>
                <w:b/>
                <w:bCs/>
                <w:color w:val="000000"/>
                <w:sz w:val="20"/>
                <w:szCs w:val="20"/>
              </w:rPr>
              <w:t xml:space="preserve"> сельсовет</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xml:space="preserve"> ________________ </w:t>
            </w:r>
            <w:r w:rsidRPr="002C53B3">
              <w:rPr>
                <w:rStyle w:val="s3"/>
                <w:b/>
                <w:bCs/>
                <w:color w:val="000000"/>
                <w:sz w:val="20"/>
                <w:szCs w:val="20"/>
              </w:rPr>
              <w:t xml:space="preserve">Г.С. </w:t>
            </w:r>
            <w:proofErr w:type="spellStart"/>
            <w:r w:rsidRPr="002C53B3">
              <w:rPr>
                <w:rStyle w:val="s3"/>
                <w:b/>
                <w:bCs/>
                <w:color w:val="000000"/>
                <w:sz w:val="20"/>
                <w:szCs w:val="20"/>
              </w:rPr>
              <w:t>Зиганшина</w:t>
            </w:r>
            <w:proofErr w:type="spellEnd"/>
          </w:p>
          <w:p w:rsidR="00A76C7B" w:rsidRPr="0083268C" w:rsidRDefault="00A76C7B" w:rsidP="002A4C23">
            <w:pPr>
              <w:pStyle w:val="p3"/>
              <w:spacing w:before="0" w:beforeAutospacing="0" w:after="0" w:afterAutospacing="0"/>
              <w:rPr>
                <w:color w:val="000000"/>
                <w:sz w:val="20"/>
                <w:szCs w:val="20"/>
              </w:rPr>
            </w:pPr>
            <w:r>
              <w:rPr>
                <w:rStyle w:val="s3"/>
                <w:b/>
                <w:bCs/>
                <w:color w:val="000000"/>
                <w:sz w:val="20"/>
                <w:szCs w:val="20"/>
              </w:rPr>
              <w:t>м</w:t>
            </w:r>
            <w:r w:rsidRPr="0083268C">
              <w:rPr>
                <w:rStyle w:val="s3"/>
                <w:b/>
                <w:bCs/>
                <w:color w:val="000000"/>
                <w:sz w:val="20"/>
                <w:szCs w:val="20"/>
              </w:rPr>
              <w:t>.п.</w:t>
            </w:r>
          </w:p>
        </w:tc>
        <w:tc>
          <w:tcPr>
            <w:tcW w:w="4906" w:type="dxa"/>
            <w:gridSpan w:val="6"/>
            <w:shd w:val="clear" w:color="auto" w:fill="FFFFFF"/>
            <w:vAlign w:val="center"/>
          </w:tcPr>
          <w:p w:rsidR="00A76C7B" w:rsidRDefault="00A76C7B" w:rsidP="002A4C23">
            <w:pPr>
              <w:pStyle w:val="p2"/>
              <w:spacing w:before="0" w:beforeAutospacing="0" w:after="0" w:afterAutospacing="0"/>
              <w:rPr>
                <w:rStyle w:val="s3"/>
                <w:b/>
                <w:bCs/>
                <w:color w:val="000000"/>
                <w:sz w:val="20"/>
                <w:szCs w:val="20"/>
              </w:rPr>
            </w:pP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Председатель Совета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6"/>
              <w:spacing w:before="0" w:beforeAutospacing="0" w:after="0" w:afterAutospacing="0"/>
              <w:jc w:val="both"/>
              <w:rPr>
                <w:color w:val="000000"/>
                <w:sz w:val="20"/>
                <w:szCs w:val="20"/>
              </w:rPr>
            </w:pPr>
            <w:r w:rsidRPr="0083268C">
              <w:rPr>
                <w:rStyle w:val="s3"/>
                <w:b/>
                <w:bCs/>
                <w:color w:val="000000"/>
                <w:sz w:val="20"/>
                <w:szCs w:val="20"/>
              </w:rPr>
              <w:t xml:space="preserve">__________________ </w:t>
            </w:r>
            <w:r>
              <w:rPr>
                <w:rStyle w:val="s3"/>
                <w:b/>
                <w:bCs/>
                <w:color w:val="000000"/>
                <w:sz w:val="20"/>
                <w:szCs w:val="20"/>
              </w:rPr>
              <w:t xml:space="preserve">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A76C7B" w:rsidRPr="0083268C" w:rsidRDefault="00A76C7B" w:rsidP="002A4C23">
            <w:pPr>
              <w:pStyle w:val="p3"/>
              <w:spacing w:before="0" w:beforeAutospacing="0" w:after="0" w:afterAutospacing="0"/>
              <w:rPr>
                <w:color w:val="000000"/>
                <w:sz w:val="20"/>
                <w:szCs w:val="20"/>
              </w:rPr>
            </w:pPr>
            <w:r w:rsidRPr="0083268C">
              <w:rPr>
                <w:rStyle w:val="s3"/>
                <w:b/>
                <w:bCs/>
                <w:color w:val="000000"/>
                <w:sz w:val="20"/>
                <w:szCs w:val="20"/>
              </w:rPr>
              <w:t> </w:t>
            </w:r>
            <w:r>
              <w:rPr>
                <w:rStyle w:val="s3"/>
                <w:b/>
                <w:bCs/>
                <w:color w:val="000000"/>
                <w:sz w:val="20"/>
                <w:szCs w:val="20"/>
              </w:rPr>
              <w:t>м</w:t>
            </w:r>
            <w:r w:rsidRPr="0083268C">
              <w:rPr>
                <w:rStyle w:val="s3"/>
                <w:b/>
                <w:bCs/>
                <w:color w:val="000000"/>
                <w:sz w:val="20"/>
                <w:szCs w:val="20"/>
              </w:rPr>
              <w:t>.п.</w:t>
            </w:r>
          </w:p>
        </w:tc>
      </w:tr>
    </w:tbl>
    <w:p w:rsidR="00A76C7B" w:rsidRPr="0083268C" w:rsidRDefault="00A76C7B" w:rsidP="00A76C7B">
      <w:pPr>
        <w:pStyle w:val="p6"/>
        <w:shd w:val="clear" w:color="auto" w:fill="FFFFFF"/>
        <w:spacing w:before="0" w:beforeAutospacing="0" w:after="0" w:afterAutospacing="0"/>
        <w:jc w:val="both"/>
      </w:pPr>
      <w:r w:rsidRPr="0083268C">
        <w:rPr>
          <w:rStyle w:val="s1"/>
          <w:color w:val="000000"/>
          <w:sz w:val="20"/>
          <w:szCs w:val="20"/>
        </w:rPr>
        <w:t> </w:t>
      </w:r>
      <w:r>
        <w:rPr>
          <w:rStyle w:val="s1"/>
          <w:color w:val="000000"/>
          <w:sz w:val="20"/>
          <w:szCs w:val="20"/>
        </w:rPr>
        <w:tab/>
      </w:r>
      <w:r>
        <w:rPr>
          <w:rStyle w:val="s1"/>
          <w:color w:val="000000"/>
          <w:sz w:val="20"/>
          <w:szCs w:val="20"/>
        </w:rPr>
        <w:tab/>
      </w:r>
      <w:r>
        <w:rPr>
          <w:rStyle w:val="s1"/>
          <w:color w:val="000000"/>
          <w:sz w:val="20"/>
          <w:szCs w:val="20"/>
        </w:rPr>
        <w:tab/>
        <w:t xml:space="preserve">                      </w:t>
      </w:r>
      <w:r w:rsidRPr="0083268C">
        <w:rPr>
          <w:rStyle w:val="s1"/>
          <w:color w:val="000000"/>
          <w:sz w:val="20"/>
          <w:szCs w:val="20"/>
        </w:rPr>
        <w:t>Приложение № 3</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к Соглашению между органами местного самоуправления</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муниципального района Благовещенский район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Республики Башкортостан и сельского поселения</w:t>
      </w:r>
    </w:p>
    <w:p w:rsidR="00A76C7B" w:rsidRPr="0083268C" w:rsidRDefault="00A76C7B" w:rsidP="00A76C7B">
      <w:pPr>
        <w:pStyle w:val="p1"/>
        <w:shd w:val="clear" w:color="auto" w:fill="FFFFFF"/>
        <w:spacing w:before="0" w:beforeAutospacing="0" w:after="0" w:afterAutospacing="0"/>
        <w:ind w:left="3240"/>
        <w:rPr>
          <w:color w:val="000000"/>
          <w:sz w:val="20"/>
          <w:szCs w:val="20"/>
        </w:rPr>
      </w:pP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Благовещенский район Республики Башкортостан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о передаче муниципальному району Благовещенский район</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Республики Башкортостан осуществления части полномочий</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 xml:space="preserve">сельского поселения </w:t>
      </w:r>
      <w:proofErr w:type="spellStart"/>
      <w:r w:rsidRPr="0083268C">
        <w:rPr>
          <w:rStyle w:val="s1"/>
          <w:color w:val="000000"/>
          <w:sz w:val="20"/>
          <w:szCs w:val="20"/>
        </w:rPr>
        <w:t>Саннинский</w:t>
      </w:r>
      <w:proofErr w:type="spellEnd"/>
      <w:r w:rsidRPr="0083268C">
        <w:rPr>
          <w:rStyle w:val="s1"/>
          <w:color w:val="000000"/>
          <w:sz w:val="20"/>
          <w:szCs w:val="20"/>
        </w:rPr>
        <w:t xml:space="preserve"> сельсовет муниципального района</w:t>
      </w:r>
    </w:p>
    <w:p w:rsidR="00A76C7B" w:rsidRPr="0083268C" w:rsidRDefault="00A76C7B" w:rsidP="00A76C7B">
      <w:pPr>
        <w:pStyle w:val="p1"/>
        <w:shd w:val="clear" w:color="auto" w:fill="FFFFFF"/>
        <w:spacing w:before="0" w:beforeAutospacing="0" w:after="0" w:afterAutospacing="0"/>
        <w:ind w:left="3240"/>
        <w:rPr>
          <w:color w:val="000000"/>
          <w:sz w:val="20"/>
          <w:szCs w:val="20"/>
        </w:rPr>
      </w:pPr>
      <w:r w:rsidRPr="0083268C">
        <w:rPr>
          <w:rStyle w:val="s1"/>
          <w:color w:val="000000"/>
          <w:sz w:val="20"/>
          <w:szCs w:val="20"/>
        </w:rPr>
        <w:t>Благовещенский район Республики Башкортостан</w:t>
      </w:r>
    </w:p>
    <w:p w:rsidR="00A76C7B" w:rsidRPr="0083268C" w:rsidRDefault="00A76C7B" w:rsidP="00A76C7B">
      <w:pPr>
        <w:pStyle w:val="p2"/>
        <w:shd w:val="clear" w:color="auto" w:fill="FFFFFF"/>
        <w:spacing w:before="0" w:beforeAutospacing="0" w:after="0" w:afterAutospacing="0"/>
        <w:rPr>
          <w:rStyle w:val="s1"/>
          <w:color w:val="000000"/>
          <w:sz w:val="20"/>
          <w:szCs w:val="20"/>
        </w:rPr>
      </w:pPr>
      <w:r w:rsidRPr="0083268C">
        <w:rPr>
          <w:rStyle w:val="s1"/>
          <w:color w:val="000000"/>
          <w:sz w:val="20"/>
          <w:szCs w:val="20"/>
        </w:rPr>
        <w:t> </w:t>
      </w:r>
    </w:p>
    <w:p w:rsidR="00A76C7B" w:rsidRPr="0083268C" w:rsidRDefault="00A76C7B" w:rsidP="00A76C7B">
      <w:pPr>
        <w:pStyle w:val="p2"/>
        <w:shd w:val="clear" w:color="auto" w:fill="FFFFFF"/>
        <w:spacing w:before="0" w:beforeAutospacing="0" w:after="0" w:afterAutospacing="0"/>
        <w:rPr>
          <w:rStyle w:val="s1"/>
          <w:color w:val="000000"/>
          <w:sz w:val="20"/>
          <w:szCs w:val="20"/>
        </w:rPr>
      </w:pPr>
    </w:p>
    <w:p w:rsidR="00A76C7B" w:rsidRPr="0083268C" w:rsidRDefault="00A76C7B" w:rsidP="00A76C7B">
      <w:pPr>
        <w:pStyle w:val="p3"/>
        <w:shd w:val="clear" w:color="auto" w:fill="FFFFFF"/>
        <w:spacing w:before="0" w:beforeAutospacing="0" w:after="0" w:afterAutospacing="0"/>
        <w:jc w:val="center"/>
        <w:rPr>
          <w:color w:val="000000"/>
          <w:sz w:val="20"/>
          <w:szCs w:val="20"/>
        </w:rPr>
      </w:pPr>
      <w:r w:rsidRPr="0083268C">
        <w:rPr>
          <w:rStyle w:val="s2"/>
          <w:b/>
          <w:bCs/>
          <w:caps/>
          <w:color w:val="000000"/>
          <w:sz w:val="20"/>
          <w:szCs w:val="20"/>
        </w:rPr>
        <w:t>ПЕРЕЧЕНЬ</w:t>
      </w:r>
    </w:p>
    <w:p w:rsidR="00A76C7B" w:rsidRPr="0083268C" w:rsidRDefault="00A76C7B" w:rsidP="00A76C7B">
      <w:pPr>
        <w:pStyle w:val="p3"/>
        <w:shd w:val="clear" w:color="auto" w:fill="FFFFFF"/>
        <w:spacing w:before="0" w:beforeAutospacing="0" w:after="0" w:afterAutospacing="0"/>
        <w:jc w:val="center"/>
        <w:rPr>
          <w:color w:val="000000"/>
          <w:sz w:val="20"/>
          <w:szCs w:val="20"/>
        </w:rPr>
      </w:pPr>
      <w:r w:rsidRPr="0083268C">
        <w:rPr>
          <w:rStyle w:val="s2"/>
          <w:b/>
          <w:bCs/>
          <w:caps/>
          <w:color w:val="000000"/>
          <w:sz w:val="20"/>
          <w:szCs w:val="20"/>
        </w:rPr>
        <w:t>ОБЪЕКТОВ МУНИЦИПАЛЬНОГО ЖИЛИЩНОГО ФОНДА</w:t>
      </w:r>
    </w:p>
    <w:p w:rsidR="00A76C7B" w:rsidRPr="0083268C" w:rsidRDefault="00A76C7B" w:rsidP="00A76C7B">
      <w:pPr>
        <w:pStyle w:val="p3"/>
        <w:shd w:val="clear" w:color="auto" w:fill="FFFFFF"/>
        <w:spacing w:before="0" w:beforeAutospacing="0" w:after="0" w:afterAutospacing="0"/>
        <w:jc w:val="center"/>
        <w:rPr>
          <w:rStyle w:val="s2"/>
          <w:b/>
          <w:bCs/>
          <w:caps/>
          <w:color w:val="000000"/>
          <w:sz w:val="20"/>
          <w:szCs w:val="20"/>
        </w:rPr>
      </w:pPr>
      <w:r w:rsidRPr="0083268C">
        <w:rPr>
          <w:rStyle w:val="s2"/>
          <w:b/>
          <w:bCs/>
          <w:caps/>
          <w:color w:val="000000"/>
          <w:sz w:val="20"/>
          <w:szCs w:val="20"/>
        </w:rPr>
        <w:t>И ОБЪЕКТОВ СОЦИАЛЬНО-КУЛЬТУРНОГО И БЫТОВОГО НАЗНАЧЕНИЯ</w:t>
      </w:r>
    </w:p>
    <w:p w:rsidR="00A76C7B" w:rsidRPr="0083268C" w:rsidRDefault="00A76C7B" w:rsidP="00A76C7B">
      <w:pPr>
        <w:pStyle w:val="p3"/>
        <w:shd w:val="clear" w:color="auto" w:fill="FFFFFF"/>
        <w:spacing w:before="0" w:beforeAutospacing="0" w:after="0" w:afterAutospacing="0"/>
        <w:jc w:val="center"/>
        <w:rPr>
          <w:color w:val="000000"/>
          <w:sz w:val="20"/>
          <w:szCs w:val="20"/>
        </w:rPr>
      </w:pPr>
    </w:p>
    <w:p w:rsidR="00A76C7B" w:rsidRPr="0083268C" w:rsidRDefault="00A76C7B" w:rsidP="00A76C7B">
      <w:pPr>
        <w:pStyle w:val="p2"/>
        <w:shd w:val="clear" w:color="auto" w:fill="FFFFFF"/>
        <w:spacing w:before="0" w:beforeAutospacing="0" w:after="0" w:afterAutospacing="0"/>
        <w:rPr>
          <w:rStyle w:val="s1"/>
          <w:color w:val="000000"/>
          <w:sz w:val="20"/>
          <w:szCs w:val="20"/>
        </w:rPr>
      </w:pPr>
      <w:r w:rsidRPr="0083268C">
        <w:rPr>
          <w:rStyle w:val="s1"/>
          <w:color w:val="000000"/>
          <w:sz w:val="20"/>
          <w:szCs w:val="20"/>
        </w:rPr>
        <w:t>  </w:t>
      </w:r>
      <w:r w:rsidRPr="0083268C">
        <w:rPr>
          <w:rStyle w:val="s1"/>
          <w:color w:val="000000"/>
          <w:sz w:val="20"/>
          <w:szCs w:val="20"/>
        </w:rPr>
        <w:tab/>
      </w:r>
      <w:r w:rsidRPr="0083268C">
        <w:rPr>
          <w:rStyle w:val="s1"/>
          <w:color w:val="000000"/>
          <w:sz w:val="20"/>
          <w:szCs w:val="20"/>
        </w:rPr>
        <w:tab/>
      </w:r>
      <w:r w:rsidRPr="0083268C">
        <w:rPr>
          <w:rStyle w:val="s1"/>
          <w:color w:val="000000"/>
          <w:sz w:val="20"/>
          <w:szCs w:val="20"/>
        </w:rPr>
        <w:tab/>
      </w:r>
      <w:r w:rsidRPr="0083268C">
        <w:rPr>
          <w:rStyle w:val="s1"/>
          <w:color w:val="000000"/>
          <w:sz w:val="20"/>
          <w:szCs w:val="20"/>
        </w:rPr>
        <w:tab/>
      </w:r>
      <w:r w:rsidRPr="0083268C">
        <w:rPr>
          <w:rStyle w:val="s1"/>
          <w:color w:val="000000"/>
          <w:sz w:val="20"/>
          <w:szCs w:val="20"/>
        </w:rPr>
        <w:tab/>
      </w:r>
      <w:r w:rsidRPr="0083268C">
        <w:rPr>
          <w:rStyle w:val="s1"/>
          <w:color w:val="000000"/>
          <w:sz w:val="20"/>
          <w:szCs w:val="20"/>
        </w:rPr>
        <w:tab/>
        <w:t>                                    </w:t>
      </w:r>
      <w:r>
        <w:rPr>
          <w:rStyle w:val="s1"/>
          <w:color w:val="000000"/>
          <w:sz w:val="20"/>
          <w:szCs w:val="20"/>
        </w:rPr>
        <w:t xml:space="preserve">               </w:t>
      </w:r>
      <w:r w:rsidRPr="0083268C">
        <w:rPr>
          <w:rStyle w:val="s1"/>
          <w:color w:val="000000"/>
          <w:sz w:val="20"/>
          <w:szCs w:val="20"/>
        </w:rPr>
        <w:t xml:space="preserve">по состоянию на </w:t>
      </w:r>
      <w:r>
        <w:rPr>
          <w:rStyle w:val="s1"/>
          <w:color w:val="000000"/>
          <w:sz w:val="20"/>
          <w:szCs w:val="20"/>
        </w:rPr>
        <w:t>01.01.2025 г.</w:t>
      </w:r>
    </w:p>
    <w:p w:rsidR="00A76C7B" w:rsidRPr="0083268C" w:rsidRDefault="00A76C7B" w:rsidP="00A76C7B">
      <w:pPr>
        <w:pStyle w:val="p2"/>
        <w:shd w:val="clear" w:color="auto" w:fill="FFFFFF"/>
        <w:spacing w:before="0" w:beforeAutospacing="0" w:after="0" w:afterAutospacing="0"/>
        <w:rPr>
          <w:color w:val="000000"/>
          <w:sz w:val="20"/>
          <w:szCs w:val="20"/>
        </w:rPr>
      </w:pPr>
      <w:r w:rsidRPr="0083268C">
        <w:rPr>
          <w:rStyle w:val="s1"/>
          <w:color w:val="000000"/>
          <w:sz w:val="20"/>
          <w:szCs w:val="20"/>
        </w:rPr>
        <w:t> </w:t>
      </w:r>
    </w:p>
    <w:tbl>
      <w:tblPr>
        <w:tblW w:w="95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FFFFF"/>
        <w:tblLayout w:type="fixed"/>
        <w:tblCellMar>
          <w:top w:w="15" w:type="dxa"/>
          <w:left w:w="15" w:type="dxa"/>
          <w:bottom w:w="15" w:type="dxa"/>
          <w:right w:w="15" w:type="dxa"/>
        </w:tblCellMar>
        <w:tblLook w:val="0000"/>
      </w:tblPr>
      <w:tblGrid>
        <w:gridCol w:w="418"/>
        <w:gridCol w:w="2574"/>
        <w:gridCol w:w="1134"/>
        <w:gridCol w:w="992"/>
        <w:gridCol w:w="880"/>
        <w:gridCol w:w="1233"/>
        <w:gridCol w:w="1148"/>
        <w:gridCol w:w="1134"/>
      </w:tblGrid>
      <w:tr w:rsidR="00A76C7B" w:rsidRPr="0083268C" w:rsidTr="002A4C23">
        <w:tc>
          <w:tcPr>
            <w:tcW w:w="41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xml:space="preserve">№ </w:t>
            </w:r>
            <w:proofErr w:type="spellStart"/>
            <w:proofErr w:type="gramStart"/>
            <w:r w:rsidRPr="0083268C">
              <w:rPr>
                <w:rStyle w:val="s1"/>
                <w:color w:val="000000"/>
                <w:sz w:val="20"/>
                <w:szCs w:val="20"/>
              </w:rPr>
              <w:t>п</w:t>
            </w:r>
            <w:proofErr w:type="spellEnd"/>
            <w:proofErr w:type="gramEnd"/>
            <w:r w:rsidRPr="0083268C">
              <w:rPr>
                <w:rStyle w:val="s1"/>
                <w:color w:val="000000"/>
                <w:sz w:val="20"/>
                <w:szCs w:val="20"/>
              </w:rPr>
              <w:t>/</w:t>
            </w:r>
            <w:proofErr w:type="spellStart"/>
            <w:r w:rsidRPr="0083268C">
              <w:rPr>
                <w:rStyle w:val="s1"/>
                <w:color w:val="000000"/>
                <w:sz w:val="20"/>
                <w:szCs w:val="20"/>
              </w:rPr>
              <w:t>п</w:t>
            </w:r>
            <w:proofErr w:type="spellEnd"/>
          </w:p>
        </w:tc>
        <w:tc>
          <w:tcPr>
            <w:tcW w:w="257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Наименование объекта (этажность, материал стен, адрес объекта)</w:t>
            </w:r>
          </w:p>
        </w:tc>
        <w:tc>
          <w:tcPr>
            <w:tcW w:w="113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тех.</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паспорта,</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дата (или год ввода)</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Общая площадь, кв.</w:t>
            </w:r>
            <w:r>
              <w:rPr>
                <w:rStyle w:val="s1"/>
                <w:color w:val="000000"/>
                <w:sz w:val="20"/>
                <w:szCs w:val="20"/>
              </w:rPr>
              <w:t xml:space="preserve"> </w:t>
            </w:r>
            <w:r w:rsidRPr="0083268C">
              <w:rPr>
                <w:rStyle w:val="s1"/>
                <w:color w:val="000000"/>
                <w:sz w:val="20"/>
                <w:szCs w:val="20"/>
              </w:rPr>
              <w:t>м</w:t>
            </w:r>
          </w:p>
        </w:tc>
        <w:tc>
          <w:tcPr>
            <w:tcW w:w="88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proofErr w:type="spellStart"/>
            <w:proofErr w:type="gramStart"/>
            <w:r w:rsidRPr="0083268C">
              <w:rPr>
                <w:rStyle w:val="s1"/>
                <w:color w:val="000000"/>
                <w:sz w:val="20"/>
                <w:szCs w:val="20"/>
              </w:rPr>
              <w:t>Балан</w:t>
            </w:r>
            <w:r>
              <w:rPr>
                <w:rStyle w:val="s1"/>
                <w:color w:val="000000"/>
                <w:sz w:val="20"/>
                <w:szCs w:val="20"/>
              </w:rPr>
              <w:t>-</w:t>
            </w:r>
            <w:r w:rsidRPr="0083268C">
              <w:rPr>
                <w:rStyle w:val="s1"/>
                <w:color w:val="000000"/>
                <w:sz w:val="20"/>
                <w:szCs w:val="20"/>
              </w:rPr>
              <w:t>совая</w:t>
            </w:r>
            <w:proofErr w:type="spellEnd"/>
            <w:proofErr w:type="gramEnd"/>
            <w:r w:rsidRPr="0083268C">
              <w:rPr>
                <w:rStyle w:val="s1"/>
                <w:color w:val="000000"/>
                <w:sz w:val="20"/>
                <w:szCs w:val="20"/>
              </w:rPr>
              <w:t xml:space="preserve"> </w:t>
            </w:r>
            <w:proofErr w:type="spellStart"/>
            <w:r w:rsidRPr="0083268C">
              <w:rPr>
                <w:rStyle w:val="s1"/>
                <w:color w:val="000000"/>
                <w:sz w:val="20"/>
                <w:szCs w:val="20"/>
              </w:rPr>
              <w:t>стои</w:t>
            </w:r>
            <w:r>
              <w:rPr>
                <w:rStyle w:val="s1"/>
                <w:color w:val="000000"/>
                <w:sz w:val="20"/>
                <w:szCs w:val="20"/>
              </w:rPr>
              <w:t>-</w:t>
            </w:r>
            <w:r w:rsidRPr="0083268C">
              <w:rPr>
                <w:rStyle w:val="s1"/>
                <w:color w:val="000000"/>
                <w:sz w:val="20"/>
                <w:szCs w:val="20"/>
              </w:rPr>
              <w:t>мость</w:t>
            </w:r>
            <w:proofErr w:type="spellEnd"/>
            <w:r w:rsidRPr="0083268C">
              <w:rPr>
                <w:rStyle w:val="s1"/>
                <w:color w:val="000000"/>
                <w:sz w:val="20"/>
                <w:szCs w:val="20"/>
              </w:rPr>
              <w:t>, тыс.</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рублей</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 </w:t>
            </w:r>
          </w:p>
        </w:tc>
        <w:tc>
          <w:tcPr>
            <w:tcW w:w="123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Остаточная стоимость, тыс.</w:t>
            </w:r>
          </w:p>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рублей</w:t>
            </w:r>
          </w:p>
        </w:tc>
        <w:tc>
          <w:tcPr>
            <w:tcW w:w="114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Наличие обязательств</w:t>
            </w:r>
          </w:p>
        </w:tc>
        <w:tc>
          <w:tcPr>
            <w:tcW w:w="113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Примечание (литера)</w:t>
            </w:r>
          </w:p>
        </w:tc>
      </w:tr>
      <w:tr w:rsidR="00A76C7B" w:rsidRPr="0083268C" w:rsidTr="002A4C23">
        <w:tc>
          <w:tcPr>
            <w:tcW w:w="41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1</w:t>
            </w:r>
          </w:p>
        </w:tc>
        <w:tc>
          <w:tcPr>
            <w:tcW w:w="2574" w:type="dxa"/>
            <w:shd w:val="clear" w:color="auto" w:fill="FFFFFF"/>
            <w:vAlign w:val="center"/>
          </w:tcPr>
          <w:p w:rsidR="00A76C7B" w:rsidRPr="0083268C" w:rsidRDefault="00A76C7B" w:rsidP="002A4C23">
            <w:pPr>
              <w:pStyle w:val="p8"/>
              <w:spacing w:before="0" w:beforeAutospacing="0" w:after="0" w:afterAutospacing="0"/>
              <w:ind w:hanging="216"/>
              <w:jc w:val="center"/>
              <w:rPr>
                <w:color w:val="000000"/>
                <w:sz w:val="20"/>
                <w:szCs w:val="20"/>
              </w:rPr>
            </w:pPr>
            <w:r w:rsidRPr="0083268C">
              <w:rPr>
                <w:rStyle w:val="s1"/>
                <w:color w:val="000000"/>
                <w:sz w:val="20"/>
                <w:szCs w:val="20"/>
              </w:rPr>
              <w:t>2</w:t>
            </w:r>
          </w:p>
        </w:tc>
        <w:tc>
          <w:tcPr>
            <w:tcW w:w="1134"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3</w:t>
            </w: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4</w:t>
            </w:r>
          </w:p>
        </w:tc>
        <w:tc>
          <w:tcPr>
            <w:tcW w:w="88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5</w:t>
            </w:r>
          </w:p>
        </w:tc>
        <w:tc>
          <w:tcPr>
            <w:tcW w:w="123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6</w:t>
            </w:r>
          </w:p>
        </w:tc>
        <w:tc>
          <w:tcPr>
            <w:tcW w:w="114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7</w:t>
            </w:r>
          </w:p>
        </w:tc>
        <w:tc>
          <w:tcPr>
            <w:tcW w:w="1134"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1"/>
                <w:color w:val="000000"/>
                <w:sz w:val="20"/>
                <w:szCs w:val="20"/>
              </w:rPr>
              <w:t>8</w:t>
            </w:r>
          </w:p>
        </w:tc>
      </w:tr>
      <w:tr w:rsidR="00A76C7B" w:rsidRPr="0083268C" w:rsidTr="002A4C23">
        <w:tc>
          <w:tcPr>
            <w:tcW w:w="41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color w:val="000000"/>
                <w:sz w:val="20"/>
                <w:szCs w:val="20"/>
              </w:rPr>
              <w:t>1</w:t>
            </w:r>
          </w:p>
        </w:tc>
        <w:tc>
          <w:tcPr>
            <w:tcW w:w="257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Жилой дом,</w:t>
            </w:r>
          </w:p>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 xml:space="preserve">Благовещенский район, </w:t>
            </w:r>
            <w:r>
              <w:rPr>
                <w:rStyle w:val="s1"/>
                <w:color w:val="000000"/>
                <w:sz w:val="20"/>
                <w:szCs w:val="20"/>
              </w:rPr>
              <w:t xml:space="preserve">                 </w:t>
            </w:r>
            <w:r w:rsidRPr="0083268C">
              <w:rPr>
                <w:rStyle w:val="s1"/>
                <w:color w:val="000000"/>
                <w:sz w:val="20"/>
                <w:szCs w:val="20"/>
              </w:rPr>
              <w:t>с.</w:t>
            </w:r>
            <w:r>
              <w:rPr>
                <w:rStyle w:val="s1"/>
                <w:color w:val="000000"/>
                <w:sz w:val="20"/>
                <w:szCs w:val="20"/>
              </w:rPr>
              <w:t xml:space="preserve"> </w:t>
            </w:r>
            <w:proofErr w:type="spellStart"/>
            <w:r w:rsidRPr="0083268C">
              <w:rPr>
                <w:rStyle w:val="s1"/>
                <w:color w:val="000000"/>
                <w:sz w:val="20"/>
                <w:szCs w:val="20"/>
              </w:rPr>
              <w:t>Саннинское</w:t>
            </w:r>
            <w:proofErr w:type="spellEnd"/>
            <w:r w:rsidRPr="0083268C">
              <w:rPr>
                <w:rStyle w:val="s1"/>
                <w:color w:val="000000"/>
                <w:sz w:val="20"/>
                <w:szCs w:val="20"/>
              </w:rPr>
              <w:t>, ул.</w:t>
            </w:r>
            <w:r>
              <w:rPr>
                <w:rStyle w:val="s1"/>
                <w:color w:val="000000"/>
                <w:sz w:val="20"/>
                <w:szCs w:val="20"/>
              </w:rPr>
              <w:t xml:space="preserve"> </w:t>
            </w:r>
            <w:proofErr w:type="gramStart"/>
            <w:r w:rsidRPr="0083268C">
              <w:rPr>
                <w:rStyle w:val="s1"/>
                <w:color w:val="000000"/>
                <w:sz w:val="20"/>
                <w:szCs w:val="20"/>
              </w:rPr>
              <w:t>Школьная</w:t>
            </w:r>
            <w:proofErr w:type="gramEnd"/>
            <w:r w:rsidRPr="0083268C">
              <w:rPr>
                <w:rStyle w:val="s1"/>
                <w:color w:val="000000"/>
                <w:sz w:val="20"/>
                <w:szCs w:val="20"/>
              </w:rPr>
              <w:t>, д.</w:t>
            </w:r>
            <w:r>
              <w:rPr>
                <w:rStyle w:val="s1"/>
                <w:color w:val="000000"/>
                <w:sz w:val="20"/>
                <w:szCs w:val="20"/>
              </w:rPr>
              <w:t xml:space="preserve"> </w:t>
            </w:r>
            <w:r w:rsidRPr="0083268C">
              <w:rPr>
                <w:rStyle w:val="s1"/>
                <w:color w:val="000000"/>
                <w:sz w:val="20"/>
                <w:szCs w:val="20"/>
              </w:rPr>
              <w:t>39, кв. 1,7,8,13,14,15</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Тех. паспорт не оформлен</w:t>
            </w:r>
          </w:p>
          <w:p w:rsidR="00A76C7B" w:rsidRPr="0083268C" w:rsidRDefault="00A76C7B" w:rsidP="002A4C23">
            <w:pPr>
              <w:pStyle w:val="p2"/>
              <w:spacing w:before="0" w:beforeAutospacing="0" w:after="0" w:afterAutospacing="0"/>
              <w:jc w:val="center"/>
              <w:rPr>
                <w:color w:val="000000"/>
                <w:sz w:val="20"/>
                <w:szCs w:val="20"/>
              </w:rPr>
            </w:pP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441,5</w:t>
            </w:r>
          </w:p>
        </w:tc>
        <w:tc>
          <w:tcPr>
            <w:tcW w:w="88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459,1</w:t>
            </w:r>
          </w:p>
        </w:tc>
        <w:tc>
          <w:tcPr>
            <w:tcW w:w="123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450,0</w:t>
            </w:r>
          </w:p>
        </w:tc>
        <w:tc>
          <w:tcPr>
            <w:tcW w:w="114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нет</w:t>
            </w:r>
          </w:p>
        </w:tc>
        <w:tc>
          <w:tcPr>
            <w:tcW w:w="1134"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1"/>
                <w:color w:val="000000"/>
                <w:sz w:val="20"/>
                <w:szCs w:val="20"/>
              </w:rPr>
              <w:t>-</w:t>
            </w:r>
          </w:p>
        </w:tc>
      </w:tr>
      <w:tr w:rsidR="00A76C7B" w:rsidRPr="0083268C" w:rsidTr="002A4C23">
        <w:tc>
          <w:tcPr>
            <w:tcW w:w="41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color w:val="000000"/>
                <w:sz w:val="20"/>
                <w:szCs w:val="20"/>
              </w:rPr>
              <w:t>2</w:t>
            </w:r>
          </w:p>
        </w:tc>
        <w:tc>
          <w:tcPr>
            <w:tcW w:w="257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Жилой дом,</w:t>
            </w:r>
          </w:p>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 xml:space="preserve">Благовещенский район, </w:t>
            </w:r>
            <w:r>
              <w:rPr>
                <w:rStyle w:val="s1"/>
                <w:color w:val="000000"/>
                <w:sz w:val="20"/>
                <w:szCs w:val="20"/>
              </w:rPr>
              <w:t xml:space="preserve">          </w:t>
            </w:r>
            <w:r w:rsidRPr="0083268C">
              <w:rPr>
                <w:rStyle w:val="s1"/>
                <w:color w:val="000000"/>
                <w:sz w:val="20"/>
                <w:szCs w:val="20"/>
              </w:rPr>
              <w:t>с.</w:t>
            </w:r>
            <w:r>
              <w:rPr>
                <w:rStyle w:val="s1"/>
                <w:color w:val="000000"/>
                <w:sz w:val="20"/>
                <w:szCs w:val="20"/>
              </w:rPr>
              <w:t xml:space="preserve"> </w:t>
            </w:r>
            <w:proofErr w:type="spellStart"/>
            <w:r w:rsidRPr="0083268C">
              <w:rPr>
                <w:rStyle w:val="s1"/>
                <w:color w:val="000000"/>
                <w:sz w:val="20"/>
                <w:szCs w:val="20"/>
              </w:rPr>
              <w:t>Саннинское</w:t>
            </w:r>
            <w:proofErr w:type="spellEnd"/>
            <w:r w:rsidRPr="0083268C">
              <w:rPr>
                <w:rStyle w:val="s1"/>
                <w:color w:val="000000"/>
                <w:sz w:val="20"/>
                <w:szCs w:val="20"/>
              </w:rPr>
              <w:t>, ул</w:t>
            </w:r>
            <w:proofErr w:type="gramStart"/>
            <w:r w:rsidRPr="0083268C">
              <w:rPr>
                <w:rStyle w:val="s1"/>
                <w:color w:val="000000"/>
                <w:sz w:val="20"/>
                <w:szCs w:val="20"/>
              </w:rPr>
              <w:t>.Ш</w:t>
            </w:r>
            <w:proofErr w:type="gramEnd"/>
            <w:r w:rsidRPr="0083268C">
              <w:rPr>
                <w:rStyle w:val="s1"/>
                <w:color w:val="000000"/>
                <w:sz w:val="20"/>
                <w:szCs w:val="20"/>
              </w:rPr>
              <w:t>кольная, д.</w:t>
            </w:r>
            <w:r>
              <w:rPr>
                <w:rStyle w:val="s1"/>
                <w:color w:val="000000"/>
                <w:sz w:val="20"/>
                <w:szCs w:val="20"/>
              </w:rPr>
              <w:t xml:space="preserve"> </w:t>
            </w:r>
            <w:r w:rsidRPr="0083268C">
              <w:rPr>
                <w:rStyle w:val="s1"/>
                <w:color w:val="000000"/>
                <w:sz w:val="20"/>
                <w:szCs w:val="20"/>
              </w:rPr>
              <w:t>42</w:t>
            </w:r>
            <w:r>
              <w:rPr>
                <w:rStyle w:val="s1"/>
                <w:color w:val="000000"/>
                <w:sz w:val="20"/>
                <w:szCs w:val="20"/>
              </w:rPr>
              <w:t>,</w:t>
            </w:r>
            <w:r w:rsidRPr="0083268C">
              <w:rPr>
                <w:rStyle w:val="s1"/>
                <w:color w:val="000000"/>
                <w:sz w:val="20"/>
                <w:szCs w:val="20"/>
              </w:rPr>
              <w:t xml:space="preserve"> кв.1,2</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1"/>
                <w:color w:val="000000"/>
                <w:sz w:val="20"/>
                <w:szCs w:val="20"/>
              </w:rPr>
              <w:t>Тех. паспорт не оформлен</w:t>
            </w:r>
          </w:p>
          <w:p w:rsidR="00A76C7B" w:rsidRPr="0083268C" w:rsidRDefault="00A76C7B" w:rsidP="002A4C23">
            <w:pPr>
              <w:pStyle w:val="p2"/>
              <w:spacing w:before="0" w:beforeAutospacing="0" w:after="0" w:afterAutospacing="0"/>
              <w:jc w:val="center"/>
              <w:rPr>
                <w:color w:val="000000"/>
                <w:sz w:val="20"/>
                <w:szCs w:val="20"/>
              </w:rPr>
            </w:pPr>
          </w:p>
        </w:tc>
        <w:tc>
          <w:tcPr>
            <w:tcW w:w="992"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58,0</w:t>
            </w:r>
          </w:p>
        </w:tc>
        <w:tc>
          <w:tcPr>
            <w:tcW w:w="88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65,1</w:t>
            </w:r>
          </w:p>
        </w:tc>
        <w:tc>
          <w:tcPr>
            <w:tcW w:w="123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64,0</w:t>
            </w:r>
          </w:p>
        </w:tc>
        <w:tc>
          <w:tcPr>
            <w:tcW w:w="1148"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1"/>
                <w:color w:val="000000"/>
                <w:sz w:val="20"/>
                <w:szCs w:val="20"/>
              </w:rPr>
              <w:t>нет</w:t>
            </w:r>
          </w:p>
        </w:tc>
        <w:tc>
          <w:tcPr>
            <w:tcW w:w="1134" w:type="dxa"/>
            <w:shd w:val="clear" w:color="auto" w:fill="FFFFFF"/>
            <w:vAlign w:val="center"/>
          </w:tcPr>
          <w:p w:rsidR="00A76C7B" w:rsidRPr="0083268C" w:rsidRDefault="00A76C7B" w:rsidP="002A4C23">
            <w:pPr>
              <w:pStyle w:val="p5"/>
              <w:spacing w:before="0" w:beforeAutospacing="0" w:after="0" w:afterAutospacing="0"/>
              <w:ind w:right="-108"/>
              <w:jc w:val="center"/>
              <w:rPr>
                <w:color w:val="000000"/>
                <w:sz w:val="20"/>
                <w:szCs w:val="20"/>
              </w:rPr>
            </w:pPr>
            <w:r w:rsidRPr="0083268C">
              <w:rPr>
                <w:rStyle w:val="s1"/>
                <w:color w:val="000000"/>
                <w:sz w:val="20"/>
                <w:szCs w:val="20"/>
              </w:rPr>
              <w:t>-</w:t>
            </w:r>
          </w:p>
        </w:tc>
      </w:tr>
      <w:tr w:rsidR="00A76C7B" w:rsidRPr="0083268C" w:rsidTr="002A4C23">
        <w:tc>
          <w:tcPr>
            <w:tcW w:w="418"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1"/>
                <w:color w:val="000000"/>
                <w:sz w:val="20"/>
                <w:szCs w:val="20"/>
              </w:rPr>
              <w:t> </w:t>
            </w:r>
          </w:p>
        </w:tc>
        <w:tc>
          <w:tcPr>
            <w:tcW w:w="257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r w:rsidRPr="0083268C">
              <w:rPr>
                <w:rStyle w:val="s3"/>
                <w:b/>
                <w:bCs/>
                <w:color w:val="000000"/>
                <w:sz w:val="20"/>
                <w:szCs w:val="20"/>
              </w:rPr>
              <w:t>ИТОГО:</w:t>
            </w:r>
          </w:p>
        </w:tc>
        <w:tc>
          <w:tcPr>
            <w:tcW w:w="1134"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992" w:type="dxa"/>
            <w:shd w:val="clear" w:color="auto" w:fill="FFFFFF"/>
            <w:vAlign w:val="center"/>
          </w:tcPr>
          <w:p w:rsidR="00A76C7B" w:rsidRPr="0083268C" w:rsidRDefault="00A76C7B" w:rsidP="002A4C23">
            <w:pPr>
              <w:pStyle w:val="p2"/>
              <w:spacing w:before="0" w:beforeAutospacing="0" w:after="0" w:afterAutospacing="0"/>
              <w:jc w:val="center"/>
              <w:rPr>
                <w:color w:val="000000"/>
                <w:sz w:val="20"/>
                <w:szCs w:val="20"/>
              </w:rPr>
            </w:pPr>
          </w:p>
        </w:tc>
        <w:tc>
          <w:tcPr>
            <w:tcW w:w="880"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551,7</w:t>
            </w:r>
          </w:p>
        </w:tc>
        <w:tc>
          <w:tcPr>
            <w:tcW w:w="1233" w:type="dxa"/>
            <w:shd w:val="clear" w:color="auto" w:fill="FFFFFF"/>
            <w:vAlign w:val="center"/>
          </w:tcPr>
          <w:p w:rsidR="00A76C7B" w:rsidRPr="0083268C" w:rsidRDefault="00A76C7B" w:rsidP="002A4C23">
            <w:pPr>
              <w:pStyle w:val="p3"/>
              <w:spacing w:before="0" w:beforeAutospacing="0" w:after="0" w:afterAutospacing="0"/>
              <w:jc w:val="center"/>
              <w:rPr>
                <w:color w:val="000000"/>
                <w:sz w:val="20"/>
                <w:szCs w:val="20"/>
              </w:rPr>
            </w:pPr>
            <w:r w:rsidRPr="0083268C">
              <w:rPr>
                <w:rStyle w:val="s3"/>
                <w:b/>
                <w:bCs/>
                <w:color w:val="000000"/>
                <w:sz w:val="20"/>
                <w:szCs w:val="20"/>
              </w:rPr>
              <w:t>540,0</w:t>
            </w:r>
          </w:p>
        </w:tc>
        <w:tc>
          <w:tcPr>
            <w:tcW w:w="1148" w:type="dxa"/>
            <w:shd w:val="clear" w:color="auto" w:fill="FFFFFF"/>
            <w:vAlign w:val="center"/>
          </w:tcPr>
          <w:p w:rsidR="00A76C7B" w:rsidRPr="0003050C" w:rsidRDefault="00A76C7B" w:rsidP="002A4C23">
            <w:pPr>
              <w:pStyle w:val="p2"/>
              <w:spacing w:before="0" w:beforeAutospacing="0" w:after="0" w:afterAutospacing="0"/>
              <w:jc w:val="center"/>
              <w:rPr>
                <w:b/>
                <w:color w:val="000000"/>
                <w:sz w:val="20"/>
                <w:szCs w:val="20"/>
              </w:rPr>
            </w:pPr>
            <w:proofErr w:type="spellStart"/>
            <w:r w:rsidRPr="0003050C">
              <w:rPr>
                <w:b/>
                <w:color w:val="000000"/>
                <w:sz w:val="20"/>
                <w:szCs w:val="20"/>
              </w:rPr>
              <w:t>х</w:t>
            </w:r>
            <w:proofErr w:type="spellEnd"/>
          </w:p>
        </w:tc>
        <w:tc>
          <w:tcPr>
            <w:tcW w:w="1134" w:type="dxa"/>
            <w:shd w:val="clear" w:color="auto" w:fill="FFFFFF"/>
            <w:vAlign w:val="center"/>
          </w:tcPr>
          <w:p w:rsidR="00A76C7B" w:rsidRPr="0003050C" w:rsidRDefault="00A76C7B" w:rsidP="002A4C23">
            <w:pPr>
              <w:pStyle w:val="p10"/>
              <w:spacing w:before="0" w:beforeAutospacing="0" w:after="0" w:afterAutospacing="0"/>
              <w:ind w:right="-108"/>
              <w:jc w:val="center"/>
              <w:rPr>
                <w:b/>
                <w:color w:val="000000"/>
                <w:sz w:val="20"/>
                <w:szCs w:val="20"/>
              </w:rPr>
            </w:pPr>
            <w:proofErr w:type="spellStart"/>
            <w:r w:rsidRPr="0003050C">
              <w:rPr>
                <w:b/>
                <w:color w:val="000000"/>
                <w:sz w:val="20"/>
                <w:szCs w:val="20"/>
              </w:rPr>
              <w:t>х</w:t>
            </w:r>
            <w:proofErr w:type="spellEnd"/>
          </w:p>
        </w:tc>
      </w:tr>
    </w:tbl>
    <w:p w:rsidR="00A76C7B" w:rsidRPr="0083268C" w:rsidRDefault="00A76C7B" w:rsidP="00A76C7B"/>
    <w:tbl>
      <w:tblPr>
        <w:tblW w:w="0" w:type="auto"/>
        <w:shd w:val="clear" w:color="auto" w:fill="FFFFFF"/>
        <w:tblLayout w:type="fixed"/>
        <w:tblCellMar>
          <w:top w:w="15" w:type="dxa"/>
          <w:left w:w="15" w:type="dxa"/>
          <w:bottom w:w="15" w:type="dxa"/>
          <w:right w:w="15" w:type="dxa"/>
        </w:tblCellMar>
        <w:tblLook w:val="0000"/>
      </w:tblPr>
      <w:tblGrid>
        <w:gridCol w:w="5130"/>
        <w:gridCol w:w="4821"/>
      </w:tblGrid>
      <w:tr w:rsidR="00A76C7B" w:rsidRPr="0083268C" w:rsidTr="002A4C23">
        <w:trPr>
          <w:trHeight w:val="1490"/>
        </w:trPr>
        <w:tc>
          <w:tcPr>
            <w:tcW w:w="5130"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1"/>
                <w:color w:val="000000"/>
                <w:sz w:val="20"/>
                <w:szCs w:val="20"/>
              </w:rPr>
              <w:t> </w:t>
            </w:r>
            <w:r w:rsidRPr="0083268C">
              <w:rPr>
                <w:rStyle w:val="s3"/>
                <w:b/>
                <w:bCs/>
                <w:color w:val="000000"/>
                <w:sz w:val="20"/>
                <w:szCs w:val="20"/>
              </w:rPr>
              <w:t>Глава сельского поселения</w:t>
            </w:r>
          </w:p>
          <w:p w:rsidR="00A76C7B" w:rsidRPr="0083268C" w:rsidRDefault="00A76C7B" w:rsidP="002A4C23">
            <w:pPr>
              <w:pStyle w:val="p2"/>
              <w:spacing w:before="0" w:beforeAutospacing="0" w:after="0" w:afterAutospacing="0"/>
              <w:rPr>
                <w:color w:val="000000"/>
                <w:sz w:val="20"/>
                <w:szCs w:val="20"/>
              </w:rPr>
            </w:pPr>
            <w:proofErr w:type="spellStart"/>
            <w:r w:rsidRPr="0083268C">
              <w:rPr>
                <w:rStyle w:val="s3"/>
                <w:b/>
                <w:bCs/>
                <w:color w:val="000000"/>
                <w:sz w:val="20"/>
                <w:szCs w:val="20"/>
              </w:rPr>
              <w:t>Саннинский</w:t>
            </w:r>
            <w:proofErr w:type="spellEnd"/>
            <w:r w:rsidRPr="0083268C">
              <w:rPr>
                <w:rStyle w:val="s3"/>
                <w:b/>
                <w:bCs/>
                <w:color w:val="000000"/>
                <w:sz w:val="20"/>
                <w:szCs w:val="20"/>
              </w:rPr>
              <w:t xml:space="preserve"> сельсовет</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6"/>
              <w:spacing w:before="0" w:beforeAutospacing="0" w:after="0" w:afterAutospacing="0"/>
              <w:jc w:val="both"/>
              <w:rPr>
                <w:color w:val="000000"/>
                <w:sz w:val="20"/>
                <w:szCs w:val="20"/>
              </w:rPr>
            </w:pPr>
            <w:r w:rsidRPr="0083268C">
              <w:rPr>
                <w:rStyle w:val="s3"/>
                <w:b/>
                <w:bCs/>
                <w:color w:val="000000"/>
                <w:sz w:val="20"/>
                <w:szCs w:val="20"/>
              </w:rPr>
              <w:t xml:space="preserve">________________ </w:t>
            </w:r>
            <w:r w:rsidRPr="002C53B3">
              <w:rPr>
                <w:rStyle w:val="s3"/>
                <w:b/>
                <w:bCs/>
                <w:color w:val="000000"/>
                <w:sz w:val="20"/>
                <w:szCs w:val="20"/>
              </w:rPr>
              <w:t xml:space="preserve">Г.С. </w:t>
            </w:r>
            <w:proofErr w:type="spellStart"/>
            <w:r w:rsidRPr="002C53B3">
              <w:rPr>
                <w:rStyle w:val="s3"/>
                <w:b/>
                <w:bCs/>
                <w:color w:val="000000"/>
                <w:sz w:val="20"/>
                <w:szCs w:val="20"/>
              </w:rPr>
              <w:t>Зиганшина</w:t>
            </w:r>
            <w:proofErr w:type="spellEnd"/>
          </w:p>
          <w:p w:rsidR="00A76C7B" w:rsidRDefault="00A76C7B" w:rsidP="002A4C23">
            <w:pPr>
              <w:pStyle w:val="p3"/>
              <w:spacing w:before="0" w:beforeAutospacing="0" w:after="0" w:afterAutospacing="0"/>
              <w:jc w:val="center"/>
              <w:rPr>
                <w:rStyle w:val="s3"/>
                <w:b/>
                <w:bCs/>
                <w:color w:val="000000"/>
                <w:sz w:val="20"/>
                <w:szCs w:val="20"/>
              </w:rPr>
            </w:pPr>
          </w:p>
          <w:p w:rsidR="00A76C7B" w:rsidRPr="0083268C" w:rsidRDefault="00A76C7B" w:rsidP="002A4C23">
            <w:pPr>
              <w:pStyle w:val="p3"/>
              <w:spacing w:before="0" w:beforeAutospacing="0" w:after="0" w:afterAutospacing="0"/>
              <w:rPr>
                <w:color w:val="000000"/>
                <w:sz w:val="20"/>
                <w:szCs w:val="20"/>
              </w:rPr>
            </w:pPr>
            <w:r>
              <w:rPr>
                <w:rStyle w:val="s3"/>
                <w:b/>
                <w:bCs/>
                <w:color w:val="000000"/>
                <w:sz w:val="20"/>
                <w:szCs w:val="20"/>
              </w:rPr>
              <w:t>м</w:t>
            </w:r>
            <w:r w:rsidRPr="0083268C">
              <w:rPr>
                <w:rStyle w:val="s3"/>
                <w:b/>
                <w:bCs/>
                <w:color w:val="000000"/>
                <w:sz w:val="20"/>
                <w:szCs w:val="20"/>
              </w:rPr>
              <w:t>.п.</w:t>
            </w:r>
          </w:p>
        </w:tc>
        <w:tc>
          <w:tcPr>
            <w:tcW w:w="4821" w:type="dxa"/>
            <w:shd w:val="clear" w:color="auto" w:fill="FFFFFF"/>
            <w:vAlign w:val="center"/>
          </w:tcPr>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Председатель Совета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муниципального района</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Благовещенский район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Республики Башкортостан</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2"/>
              <w:spacing w:before="0" w:beforeAutospacing="0" w:after="0" w:afterAutospacing="0"/>
              <w:rPr>
                <w:color w:val="000000"/>
                <w:sz w:val="20"/>
                <w:szCs w:val="20"/>
              </w:rPr>
            </w:pPr>
            <w:r w:rsidRPr="0083268C">
              <w:rPr>
                <w:rStyle w:val="s3"/>
                <w:b/>
                <w:bCs/>
                <w:color w:val="000000"/>
                <w:sz w:val="20"/>
                <w:szCs w:val="20"/>
              </w:rPr>
              <w:t> </w:t>
            </w:r>
          </w:p>
          <w:p w:rsidR="00A76C7B" w:rsidRPr="0083268C" w:rsidRDefault="00A76C7B" w:rsidP="002A4C23">
            <w:pPr>
              <w:pStyle w:val="p6"/>
              <w:spacing w:before="0" w:beforeAutospacing="0" w:after="0" w:afterAutospacing="0"/>
              <w:jc w:val="both"/>
              <w:rPr>
                <w:color w:val="000000"/>
                <w:sz w:val="20"/>
                <w:szCs w:val="20"/>
              </w:rPr>
            </w:pPr>
            <w:r w:rsidRPr="0083268C">
              <w:rPr>
                <w:rStyle w:val="s3"/>
                <w:b/>
                <w:bCs/>
                <w:color w:val="000000"/>
                <w:sz w:val="20"/>
                <w:szCs w:val="20"/>
              </w:rPr>
              <w:t xml:space="preserve">__________________ </w:t>
            </w:r>
            <w:r>
              <w:rPr>
                <w:rStyle w:val="s3"/>
                <w:b/>
                <w:bCs/>
                <w:color w:val="000000"/>
                <w:sz w:val="20"/>
                <w:szCs w:val="20"/>
              </w:rPr>
              <w:t xml:space="preserve">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A76C7B" w:rsidRDefault="00A76C7B" w:rsidP="002A4C23">
            <w:pPr>
              <w:pStyle w:val="p3"/>
              <w:spacing w:before="0" w:beforeAutospacing="0" w:after="0" w:afterAutospacing="0"/>
              <w:rPr>
                <w:rStyle w:val="s3"/>
                <w:b/>
                <w:bCs/>
                <w:color w:val="000000"/>
                <w:sz w:val="20"/>
                <w:szCs w:val="20"/>
              </w:rPr>
            </w:pPr>
          </w:p>
          <w:p w:rsidR="00A76C7B" w:rsidRPr="0083268C" w:rsidRDefault="00A76C7B" w:rsidP="002A4C23">
            <w:pPr>
              <w:pStyle w:val="p3"/>
              <w:spacing w:before="0" w:beforeAutospacing="0" w:after="0" w:afterAutospacing="0"/>
              <w:rPr>
                <w:color w:val="000000"/>
                <w:sz w:val="20"/>
                <w:szCs w:val="20"/>
              </w:rPr>
            </w:pPr>
            <w:r w:rsidRPr="0083268C">
              <w:rPr>
                <w:rStyle w:val="s3"/>
                <w:b/>
                <w:bCs/>
                <w:color w:val="000000"/>
                <w:sz w:val="20"/>
                <w:szCs w:val="20"/>
              </w:rPr>
              <w:t> </w:t>
            </w:r>
            <w:r>
              <w:rPr>
                <w:rStyle w:val="s3"/>
                <w:b/>
                <w:bCs/>
                <w:color w:val="000000"/>
                <w:sz w:val="20"/>
                <w:szCs w:val="20"/>
              </w:rPr>
              <w:t>м</w:t>
            </w:r>
            <w:r w:rsidRPr="0083268C">
              <w:rPr>
                <w:rStyle w:val="s3"/>
                <w:b/>
                <w:bCs/>
                <w:color w:val="000000"/>
                <w:sz w:val="20"/>
                <w:szCs w:val="20"/>
              </w:rPr>
              <w:t>.п.</w:t>
            </w:r>
          </w:p>
        </w:tc>
      </w:tr>
    </w:tbl>
    <w:p w:rsidR="00A76C7B" w:rsidRPr="0083268C" w:rsidRDefault="00A76C7B" w:rsidP="00A76C7B">
      <w:pPr>
        <w:pStyle w:val="p6"/>
        <w:shd w:val="clear" w:color="auto" w:fill="FFFFFF"/>
        <w:spacing w:before="0" w:beforeAutospacing="0" w:after="0" w:afterAutospacing="0"/>
        <w:jc w:val="both"/>
        <w:rPr>
          <w:color w:val="000000"/>
          <w:sz w:val="20"/>
          <w:szCs w:val="20"/>
        </w:rPr>
      </w:pPr>
      <w:r w:rsidRPr="0083268C">
        <w:rPr>
          <w:rStyle w:val="s1"/>
          <w:color w:val="000000"/>
          <w:sz w:val="20"/>
          <w:szCs w:val="20"/>
        </w:rPr>
        <w:t> </w:t>
      </w:r>
    </w:p>
    <w:p w:rsidR="00A76C7B" w:rsidRPr="0083268C" w:rsidRDefault="00A76C7B" w:rsidP="00A76C7B"/>
    <w:p w:rsidR="00A76C7B" w:rsidRPr="0083268C" w:rsidRDefault="00A76C7B" w:rsidP="00A76C7B"/>
    <w:p w:rsidR="00A76C7B" w:rsidRPr="006F4952" w:rsidRDefault="00A76C7B" w:rsidP="00A76C7B">
      <w:pPr>
        <w:rPr>
          <w:sz w:val="27"/>
          <w:szCs w:val="27"/>
        </w:rPr>
      </w:pPr>
    </w:p>
    <w:p w:rsidR="00A76C7B" w:rsidRDefault="00A76C7B" w:rsidP="00A76C7B">
      <w:pPr>
        <w:ind w:firstLine="708"/>
        <w:rPr>
          <w:sz w:val="27"/>
          <w:szCs w:val="27"/>
        </w:rPr>
      </w:pPr>
    </w:p>
    <w:p w:rsidR="003C4070" w:rsidRDefault="003C4070"/>
    <w:sectPr w:rsidR="003C4070" w:rsidSect="00E56345">
      <w:pgSz w:w="11906" w:h="16838"/>
      <w:pgMar w:top="426"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C7B"/>
    <w:rsid w:val="000E33FA"/>
    <w:rsid w:val="003C4070"/>
    <w:rsid w:val="009479E6"/>
    <w:rsid w:val="009632AF"/>
    <w:rsid w:val="00A76C7B"/>
    <w:rsid w:val="00E56345"/>
    <w:rsid w:val="00ED3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76C7B"/>
    <w:pPr>
      <w:keepNext/>
      <w:jc w:val="center"/>
      <w:outlineLvl w:val="2"/>
    </w:pPr>
    <w:rPr>
      <w:rFonts w:ascii="Bashkort" w:hAnsi="Bashkort"/>
      <w:b/>
      <w:szCs w:val="20"/>
    </w:rPr>
  </w:style>
  <w:style w:type="paragraph" w:styleId="5">
    <w:name w:val="heading 5"/>
    <w:basedOn w:val="a"/>
    <w:next w:val="a"/>
    <w:link w:val="50"/>
    <w:qFormat/>
    <w:rsid w:val="00A76C7B"/>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6C7B"/>
    <w:rPr>
      <w:rFonts w:ascii="Bashkort" w:eastAsia="Times New Roman" w:hAnsi="Bashkort" w:cs="Times New Roman"/>
      <w:b/>
      <w:sz w:val="24"/>
      <w:szCs w:val="20"/>
      <w:lang w:eastAsia="ru-RU"/>
    </w:rPr>
  </w:style>
  <w:style w:type="character" w:customStyle="1" w:styleId="50">
    <w:name w:val="Заголовок 5 Знак"/>
    <w:basedOn w:val="a0"/>
    <w:link w:val="5"/>
    <w:rsid w:val="00A76C7B"/>
    <w:rPr>
      <w:rFonts w:ascii="Bashkort" w:eastAsia="Times New Roman" w:hAnsi="Bashkort" w:cs="Times New Roman"/>
      <w:b/>
      <w:sz w:val="26"/>
      <w:szCs w:val="20"/>
      <w:lang w:eastAsia="ru-RU"/>
    </w:rPr>
  </w:style>
  <w:style w:type="paragraph" w:styleId="a3">
    <w:name w:val="Body Text"/>
    <w:basedOn w:val="a"/>
    <w:link w:val="a4"/>
    <w:rsid w:val="00A76C7B"/>
    <w:rPr>
      <w:sz w:val="28"/>
      <w:szCs w:val="20"/>
    </w:rPr>
  </w:style>
  <w:style w:type="character" w:customStyle="1" w:styleId="a4">
    <w:name w:val="Основной текст Знак"/>
    <w:basedOn w:val="a0"/>
    <w:link w:val="a3"/>
    <w:rsid w:val="00A76C7B"/>
    <w:rPr>
      <w:rFonts w:ascii="Times New Roman" w:eastAsia="Times New Roman" w:hAnsi="Times New Roman" w:cs="Times New Roman"/>
      <w:sz w:val="28"/>
      <w:szCs w:val="20"/>
      <w:lang w:eastAsia="ru-RU"/>
    </w:rPr>
  </w:style>
  <w:style w:type="paragraph" w:styleId="31">
    <w:name w:val="Body Text Indent 3"/>
    <w:basedOn w:val="a"/>
    <w:link w:val="32"/>
    <w:rsid w:val="00A76C7B"/>
    <w:pPr>
      <w:ind w:firstLine="720"/>
    </w:pPr>
    <w:rPr>
      <w:sz w:val="28"/>
      <w:szCs w:val="20"/>
    </w:rPr>
  </w:style>
  <w:style w:type="character" w:customStyle="1" w:styleId="32">
    <w:name w:val="Основной текст с отступом 3 Знак"/>
    <w:basedOn w:val="a0"/>
    <w:link w:val="31"/>
    <w:rsid w:val="00A76C7B"/>
    <w:rPr>
      <w:rFonts w:ascii="Times New Roman" w:eastAsia="Times New Roman" w:hAnsi="Times New Roman" w:cs="Times New Roman"/>
      <w:sz w:val="28"/>
      <w:szCs w:val="20"/>
      <w:lang w:eastAsia="ru-RU"/>
    </w:rPr>
  </w:style>
  <w:style w:type="paragraph" w:customStyle="1" w:styleId="ConsNormal">
    <w:name w:val="ConsNormal"/>
    <w:rsid w:val="00A76C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76C7B"/>
    <w:pPr>
      <w:spacing w:line="288" w:lineRule="auto"/>
      <w:ind w:firstLine="709"/>
      <w:jc w:val="both"/>
    </w:pPr>
    <w:rPr>
      <w:color w:val="000000"/>
      <w:sz w:val="28"/>
      <w:szCs w:val="28"/>
    </w:rPr>
  </w:style>
  <w:style w:type="character" w:customStyle="1" w:styleId="a6">
    <w:name w:val="Основной текст с отступом Знак"/>
    <w:basedOn w:val="a0"/>
    <w:link w:val="a5"/>
    <w:rsid w:val="00A76C7B"/>
    <w:rPr>
      <w:rFonts w:ascii="Times New Roman" w:eastAsia="Times New Roman" w:hAnsi="Times New Roman" w:cs="Times New Roman"/>
      <w:color w:val="000000"/>
      <w:sz w:val="28"/>
      <w:szCs w:val="28"/>
      <w:lang w:eastAsia="ru-RU"/>
    </w:rPr>
  </w:style>
  <w:style w:type="paragraph" w:customStyle="1" w:styleId="Heading">
    <w:name w:val="Heading"/>
    <w:rsid w:val="00A76C7B"/>
    <w:pPr>
      <w:autoSpaceDE w:val="0"/>
      <w:autoSpaceDN w:val="0"/>
      <w:adjustRightInd w:val="0"/>
      <w:spacing w:after="0" w:line="240" w:lineRule="auto"/>
    </w:pPr>
    <w:rPr>
      <w:rFonts w:ascii="Arial" w:eastAsia="Times New Roman" w:hAnsi="Arial" w:cs="Arial"/>
      <w:b/>
      <w:bCs/>
      <w:lang w:eastAsia="ru-RU"/>
    </w:rPr>
  </w:style>
  <w:style w:type="paragraph" w:styleId="2">
    <w:name w:val="Body Text Indent 2"/>
    <w:basedOn w:val="a"/>
    <w:link w:val="20"/>
    <w:rsid w:val="00A76C7B"/>
    <w:pPr>
      <w:spacing w:line="288" w:lineRule="auto"/>
      <w:ind w:firstLine="709"/>
      <w:jc w:val="both"/>
    </w:pPr>
    <w:rPr>
      <w:b/>
      <w:bCs/>
      <w:i/>
      <w:iCs/>
      <w:color w:val="000000"/>
      <w:sz w:val="28"/>
      <w:szCs w:val="28"/>
    </w:rPr>
  </w:style>
  <w:style w:type="character" w:customStyle="1" w:styleId="20">
    <w:name w:val="Основной текст с отступом 2 Знак"/>
    <w:basedOn w:val="a0"/>
    <w:link w:val="2"/>
    <w:rsid w:val="00A76C7B"/>
    <w:rPr>
      <w:rFonts w:ascii="Times New Roman" w:eastAsia="Times New Roman" w:hAnsi="Times New Roman" w:cs="Times New Roman"/>
      <w:b/>
      <w:bCs/>
      <w:i/>
      <w:iCs/>
      <w:color w:val="000000"/>
      <w:sz w:val="28"/>
      <w:szCs w:val="28"/>
      <w:lang w:eastAsia="ru-RU"/>
    </w:rPr>
  </w:style>
  <w:style w:type="paragraph" w:styleId="a7">
    <w:name w:val="Balloon Text"/>
    <w:basedOn w:val="a"/>
    <w:link w:val="a8"/>
    <w:rsid w:val="00A76C7B"/>
    <w:rPr>
      <w:rFonts w:ascii="Tahoma" w:hAnsi="Tahoma" w:cs="Tahoma"/>
      <w:sz w:val="16"/>
      <w:szCs w:val="16"/>
    </w:rPr>
  </w:style>
  <w:style w:type="character" w:customStyle="1" w:styleId="a8">
    <w:name w:val="Текст выноски Знак"/>
    <w:basedOn w:val="a0"/>
    <w:link w:val="a7"/>
    <w:rsid w:val="00A76C7B"/>
    <w:rPr>
      <w:rFonts w:ascii="Tahoma" w:eastAsia="Times New Roman" w:hAnsi="Tahoma" w:cs="Tahoma"/>
      <w:sz w:val="16"/>
      <w:szCs w:val="16"/>
      <w:lang w:eastAsia="ru-RU"/>
    </w:rPr>
  </w:style>
  <w:style w:type="paragraph" w:customStyle="1" w:styleId="p1">
    <w:name w:val="p1"/>
    <w:basedOn w:val="a"/>
    <w:rsid w:val="00A76C7B"/>
    <w:pPr>
      <w:spacing w:before="100" w:beforeAutospacing="1" w:after="100" w:afterAutospacing="1"/>
    </w:pPr>
  </w:style>
  <w:style w:type="paragraph" w:customStyle="1" w:styleId="p2">
    <w:name w:val="p2"/>
    <w:basedOn w:val="a"/>
    <w:rsid w:val="00A76C7B"/>
    <w:pPr>
      <w:spacing w:before="100" w:beforeAutospacing="1" w:after="100" w:afterAutospacing="1"/>
    </w:pPr>
  </w:style>
  <w:style w:type="paragraph" w:customStyle="1" w:styleId="p3">
    <w:name w:val="p3"/>
    <w:basedOn w:val="a"/>
    <w:rsid w:val="00A76C7B"/>
    <w:pPr>
      <w:spacing w:before="100" w:beforeAutospacing="1" w:after="100" w:afterAutospacing="1"/>
    </w:pPr>
  </w:style>
  <w:style w:type="paragraph" w:customStyle="1" w:styleId="p4">
    <w:name w:val="p4"/>
    <w:basedOn w:val="a"/>
    <w:rsid w:val="00A76C7B"/>
    <w:pPr>
      <w:spacing w:before="100" w:beforeAutospacing="1" w:after="100" w:afterAutospacing="1"/>
    </w:pPr>
  </w:style>
  <w:style w:type="paragraph" w:customStyle="1" w:styleId="p5">
    <w:name w:val="p5"/>
    <w:basedOn w:val="a"/>
    <w:rsid w:val="00A76C7B"/>
    <w:pPr>
      <w:spacing w:before="100" w:beforeAutospacing="1" w:after="100" w:afterAutospacing="1"/>
    </w:pPr>
  </w:style>
  <w:style w:type="paragraph" w:customStyle="1" w:styleId="p6">
    <w:name w:val="p6"/>
    <w:basedOn w:val="a"/>
    <w:rsid w:val="00A76C7B"/>
    <w:pPr>
      <w:spacing w:before="100" w:beforeAutospacing="1" w:after="100" w:afterAutospacing="1"/>
    </w:pPr>
  </w:style>
  <w:style w:type="paragraph" w:customStyle="1" w:styleId="p8">
    <w:name w:val="p8"/>
    <w:basedOn w:val="a"/>
    <w:rsid w:val="00A76C7B"/>
    <w:pPr>
      <w:spacing w:before="100" w:beforeAutospacing="1" w:after="100" w:afterAutospacing="1"/>
    </w:pPr>
  </w:style>
  <w:style w:type="paragraph" w:customStyle="1" w:styleId="p10">
    <w:name w:val="p10"/>
    <w:basedOn w:val="a"/>
    <w:rsid w:val="00A76C7B"/>
    <w:pPr>
      <w:spacing w:before="100" w:beforeAutospacing="1" w:after="100" w:afterAutospacing="1"/>
    </w:pPr>
  </w:style>
  <w:style w:type="character" w:customStyle="1" w:styleId="s1">
    <w:name w:val="s1"/>
    <w:basedOn w:val="a0"/>
    <w:rsid w:val="00A76C7B"/>
  </w:style>
  <w:style w:type="character" w:customStyle="1" w:styleId="s2">
    <w:name w:val="s2"/>
    <w:basedOn w:val="a0"/>
    <w:rsid w:val="00A76C7B"/>
  </w:style>
  <w:style w:type="character" w:customStyle="1" w:styleId="s3">
    <w:name w:val="s3"/>
    <w:basedOn w:val="a0"/>
    <w:rsid w:val="00A76C7B"/>
  </w:style>
  <w:style w:type="paragraph" w:styleId="33">
    <w:name w:val="Body Text 3"/>
    <w:basedOn w:val="a"/>
    <w:link w:val="34"/>
    <w:rsid w:val="00A76C7B"/>
    <w:pPr>
      <w:spacing w:after="120"/>
    </w:pPr>
    <w:rPr>
      <w:sz w:val="16"/>
      <w:szCs w:val="16"/>
    </w:rPr>
  </w:style>
  <w:style w:type="character" w:customStyle="1" w:styleId="34">
    <w:name w:val="Основной текст 3 Знак"/>
    <w:basedOn w:val="a0"/>
    <w:link w:val="33"/>
    <w:rsid w:val="00A76C7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787&amp;dst=10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3981&amp;dst=1000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482886&amp;dst=2579" TargetMode="External"/><Relationship Id="rId5" Type="http://schemas.openxmlformats.org/officeDocument/2006/relationships/image" Target="media/image1.png"/><Relationship Id="rId10" Type="http://schemas.openxmlformats.org/officeDocument/2006/relationships/hyperlink" Target="https://login.consultant.ru/link/?req=doc&amp;base=LAW&amp;n=482886&amp;dst=2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6&amp;dst=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1D540-48E5-4931-AED5-33CFBDFC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3228</Words>
  <Characters>18401</Characters>
  <Application>Microsoft Office Word</Application>
  <DocSecurity>0</DocSecurity>
  <Lines>153</Lines>
  <Paragraphs>43</Paragraphs>
  <ScaleCrop>false</ScaleCrop>
  <Company/>
  <LinksUpToDate>false</LinksUpToDate>
  <CharactersWithSpaces>21586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2024-12-05T06:23:00Z</cp:lastPrinted>
  <dcterms:created xsi:type="dcterms:W3CDTF">2024-11-21T03:43:00Z</dcterms:created>
  <dcterms:modified xsi:type="dcterms:W3CDTF">2024-12-05T06:23:00Z</dcterms:modified>
</cp:coreProperties>
</file>