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13390" w:rsidRPr="00E6727C" w:rsidTr="00F41520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3390" w:rsidRPr="001B6893" w:rsidRDefault="00513390" w:rsidP="00F415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13390" w:rsidRPr="00C02A13" w:rsidRDefault="00513390" w:rsidP="00F41520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513390" w:rsidRPr="00C02A13" w:rsidRDefault="00513390" w:rsidP="00F41520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13390" w:rsidRPr="00C02A13" w:rsidRDefault="00513390" w:rsidP="00F41520">
            <w:pPr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513390" w:rsidRPr="00C02A13" w:rsidRDefault="00513390" w:rsidP="00F41520">
            <w:pPr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13390" w:rsidRPr="00C02A13" w:rsidRDefault="00513390" w:rsidP="00F41520">
            <w:pPr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4655183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3390" w:rsidRPr="00C02A13" w:rsidRDefault="00513390" w:rsidP="00F41520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13390" w:rsidRPr="00C02A13" w:rsidRDefault="00513390" w:rsidP="00F41520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513390" w:rsidRPr="00C02A13" w:rsidRDefault="00513390" w:rsidP="00F41520">
            <w:pPr>
              <w:jc w:val="center"/>
              <w:rPr>
                <w:sz w:val="16"/>
                <w:szCs w:val="16"/>
              </w:rPr>
            </w:pPr>
          </w:p>
          <w:p w:rsidR="00513390" w:rsidRPr="00C02A13" w:rsidRDefault="00513390" w:rsidP="00F41520">
            <w:pPr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513390" w:rsidRPr="00E6727C" w:rsidRDefault="00513390" w:rsidP="00513390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6727C">
        <w:rPr>
          <w:b/>
          <w:sz w:val="28"/>
          <w:szCs w:val="28"/>
        </w:rPr>
        <w:t xml:space="preserve"> 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6727C">
        <w:rPr>
          <w:b/>
          <w:sz w:val="28"/>
          <w:szCs w:val="28"/>
        </w:rPr>
        <w:t>РЕШЕНИЕ</w:t>
      </w:r>
    </w:p>
    <w:p w:rsidR="00513390" w:rsidRDefault="00513390" w:rsidP="00513390">
      <w:pPr>
        <w:rPr>
          <w:b/>
          <w:sz w:val="28"/>
          <w:szCs w:val="28"/>
        </w:rPr>
      </w:pPr>
    </w:p>
    <w:p w:rsidR="00513390" w:rsidRDefault="00513390" w:rsidP="00513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ru-RU"/>
        </w:rPr>
        <w:t>29</w:t>
      </w:r>
      <w:r>
        <w:rPr>
          <w:b/>
          <w:sz w:val="28"/>
          <w:szCs w:val="28"/>
        </w:rPr>
        <w:t xml:space="preserve"> ноябрь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6727C">
        <w:rPr>
          <w:b/>
          <w:sz w:val="28"/>
          <w:szCs w:val="28"/>
        </w:rPr>
        <w:t xml:space="preserve"> й.                  </w:t>
      </w:r>
      <w:r>
        <w:rPr>
          <w:b/>
          <w:sz w:val="28"/>
          <w:szCs w:val="28"/>
        </w:rPr>
        <w:t xml:space="preserve">№   4-5                 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9 ноября </w:t>
      </w:r>
      <w:r w:rsidRPr="00E672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E6727C">
        <w:rPr>
          <w:b/>
          <w:sz w:val="28"/>
          <w:szCs w:val="28"/>
        </w:rPr>
        <w:t>г.</w:t>
      </w:r>
    </w:p>
    <w:p w:rsidR="00513390" w:rsidRDefault="00513390" w:rsidP="00513390">
      <w:pPr>
        <w:rPr>
          <w:b/>
          <w:sz w:val="28"/>
          <w:szCs w:val="28"/>
        </w:rPr>
      </w:pPr>
    </w:p>
    <w:p w:rsidR="00513390" w:rsidRDefault="00513390" w:rsidP="005133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13390" w:rsidRPr="004E4278" w:rsidTr="00F415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390" w:rsidRPr="004E4278" w:rsidRDefault="00513390" w:rsidP="00F41520">
            <w:pPr>
              <w:jc w:val="both"/>
              <w:rPr>
                <w:sz w:val="28"/>
                <w:szCs w:val="28"/>
              </w:rPr>
            </w:pPr>
          </w:p>
        </w:tc>
      </w:tr>
    </w:tbl>
    <w:p w:rsidR="00513390" w:rsidRDefault="00513390" w:rsidP="005133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и условий</w:t>
      </w:r>
    </w:p>
    <w:p w:rsidR="00513390" w:rsidRDefault="00513390" w:rsidP="005133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513390" w:rsidRDefault="00513390" w:rsidP="00513390">
      <w:pPr>
        <w:jc w:val="center"/>
        <w:rPr>
          <w:sz w:val="28"/>
          <w:szCs w:val="28"/>
        </w:rPr>
      </w:pPr>
    </w:p>
    <w:p w:rsidR="00513390" w:rsidRDefault="00513390" w:rsidP="00513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21.12.2001 № 178-ФЗ «О приватизации государственного и муниципального имущества», Совет сельского поселения Саннинский сельсовет муниципального района Благовещенский район Республики Башкортостан решил:</w:t>
      </w:r>
    </w:p>
    <w:p w:rsidR="00513390" w:rsidRDefault="00513390" w:rsidP="00513390">
      <w:pPr>
        <w:jc w:val="center"/>
        <w:rPr>
          <w:sz w:val="28"/>
          <w:szCs w:val="28"/>
        </w:rPr>
      </w:pPr>
    </w:p>
    <w:p w:rsidR="00513390" w:rsidRDefault="00513390" w:rsidP="0051339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и условия приватизации муниципального имущества сельского поселения Саннинский сельсовет муниципального района Благовещенский район Республики Башкортостан   (Приложение 1).</w:t>
      </w:r>
    </w:p>
    <w:p w:rsidR="00513390" w:rsidRPr="00A85C0F" w:rsidRDefault="00513390" w:rsidP="00513390">
      <w:pPr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A85C0F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размещения на информационном стенде и на сайте администрации.</w:t>
      </w:r>
    </w:p>
    <w:p w:rsidR="00513390" w:rsidRDefault="00513390" w:rsidP="00513390">
      <w:pPr>
        <w:ind w:left="360"/>
        <w:jc w:val="both"/>
        <w:rPr>
          <w:sz w:val="28"/>
          <w:szCs w:val="28"/>
        </w:rPr>
      </w:pPr>
    </w:p>
    <w:p w:rsidR="00513390" w:rsidRDefault="00513390" w:rsidP="00513390">
      <w:pPr>
        <w:ind w:left="360"/>
        <w:jc w:val="both"/>
        <w:rPr>
          <w:sz w:val="28"/>
          <w:szCs w:val="28"/>
        </w:rPr>
      </w:pPr>
    </w:p>
    <w:p w:rsidR="00513390" w:rsidRDefault="00513390" w:rsidP="005133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К.Ю.Леонтьев</w:t>
      </w:r>
    </w:p>
    <w:p w:rsidR="00513390" w:rsidRDefault="00513390" w:rsidP="00513390">
      <w:pPr>
        <w:ind w:left="360"/>
        <w:jc w:val="both"/>
        <w:rPr>
          <w:sz w:val="28"/>
          <w:szCs w:val="28"/>
        </w:rPr>
      </w:pPr>
    </w:p>
    <w:p w:rsidR="00513390" w:rsidRDefault="00513390" w:rsidP="00513390"/>
    <w:p w:rsidR="00513390" w:rsidRDefault="00513390" w:rsidP="00513390"/>
    <w:p w:rsidR="00513390" w:rsidRDefault="00513390" w:rsidP="00513390"/>
    <w:p w:rsidR="00513390" w:rsidRDefault="00513390" w:rsidP="00513390"/>
    <w:p w:rsidR="00513390" w:rsidRDefault="00513390" w:rsidP="00513390"/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  <w:lang w:val="ru-RU"/>
        </w:rPr>
      </w:pPr>
    </w:p>
    <w:p w:rsidR="00513390" w:rsidRDefault="00513390" w:rsidP="00513390">
      <w:pPr>
        <w:jc w:val="right"/>
        <w:rPr>
          <w:sz w:val="18"/>
          <w:szCs w:val="18"/>
          <w:lang w:val="ru-RU"/>
        </w:rPr>
      </w:pPr>
    </w:p>
    <w:p w:rsidR="00513390" w:rsidRPr="00513390" w:rsidRDefault="00513390" w:rsidP="00513390">
      <w:pPr>
        <w:jc w:val="right"/>
        <w:rPr>
          <w:sz w:val="18"/>
          <w:szCs w:val="18"/>
          <w:lang w:val="ru-RU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Default="00513390" w:rsidP="00513390">
      <w:pPr>
        <w:jc w:val="right"/>
        <w:rPr>
          <w:sz w:val="18"/>
          <w:szCs w:val="18"/>
        </w:rPr>
      </w:pPr>
    </w:p>
    <w:p w:rsidR="00513390" w:rsidRPr="00DA24EB" w:rsidRDefault="00513390" w:rsidP="00513390">
      <w:pPr>
        <w:pStyle w:val="ConsPlusTitle"/>
        <w:jc w:val="center"/>
        <w:rPr>
          <w:rFonts w:cs="Times New Roman"/>
          <w:sz w:val="16"/>
          <w:szCs w:val="16"/>
        </w:rPr>
      </w:pPr>
      <w:bookmarkStart w:id="0" w:name="Par33"/>
      <w:bookmarkEnd w:id="0"/>
      <w:r w:rsidRPr="00DA24EB">
        <w:rPr>
          <w:rFonts w:cs="Times New Roman"/>
          <w:sz w:val="16"/>
          <w:szCs w:val="16"/>
        </w:rPr>
        <w:t xml:space="preserve">ПОРЯДОК И УСЛОВИЯ </w:t>
      </w:r>
    </w:p>
    <w:p w:rsidR="00513390" w:rsidRPr="00DA24EB" w:rsidRDefault="00513390" w:rsidP="00513390">
      <w:pPr>
        <w:pStyle w:val="ConsPlusTitle"/>
        <w:jc w:val="center"/>
        <w:rPr>
          <w:rFonts w:cs="Times New Roman"/>
          <w:sz w:val="16"/>
          <w:szCs w:val="16"/>
        </w:rPr>
      </w:pPr>
      <w:r w:rsidRPr="00DA24EB">
        <w:rPr>
          <w:rFonts w:cs="Times New Roman"/>
          <w:sz w:val="16"/>
          <w:szCs w:val="16"/>
        </w:rPr>
        <w:t xml:space="preserve">ПРИВАТИЗАЦИИ МУНИЦИПАЛЬНОГО ИМУЩЕСТВА </w:t>
      </w:r>
    </w:p>
    <w:p w:rsidR="00513390" w:rsidRPr="00DA24EB" w:rsidRDefault="00513390" w:rsidP="00513390">
      <w:pPr>
        <w:pStyle w:val="ConsPlusTitle"/>
        <w:jc w:val="center"/>
        <w:rPr>
          <w:rFonts w:cs="Times New Roman"/>
          <w:sz w:val="16"/>
          <w:szCs w:val="16"/>
        </w:rPr>
      </w:pPr>
      <w:r w:rsidRPr="00DA24EB">
        <w:rPr>
          <w:rFonts w:cs="Times New Roman"/>
          <w:sz w:val="16"/>
          <w:szCs w:val="16"/>
        </w:rPr>
        <w:t>МУНИЦИПАЛЬНОГО ОБРАЗОВАНИЯ</w:t>
      </w:r>
    </w:p>
    <w:p w:rsidR="00513390" w:rsidRPr="00DA24EB" w:rsidRDefault="00513390" w:rsidP="00513390">
      <w:pPr>
        <w:pStyle w:val="ConsPlusTitle"/>
        <w:jc w:val="center"/>
        <w:rPr>
          <w:rFonts w:cs="Times New Roman"/>
          <w:sz w:val="16"/>
          <w:szCs w:val="16"/>
        </w:rPr>
      </w:pPr>
    </w:p>
    <w:p w:rsidR="00513390" w:rsidRPr="00DA24EB" w:rsidRDefault="00513390" w:rsidP="00513390">
      <w:pPr>
        <w:ind w:firstLine="709"/>
        <w:rPr>
          <w:b/>
          <w:sz w:val="16"/>
          <w:szCs w:val="16"/>
        </w:rPr>
      </w:pPr>
      <w:r w:rsidRPr="00DA24EB">
        <w:rPr>
          <w:b/>
          <w:sz w:val="16"/>
          <w:szCs w:val="16"/>
        </w:rPr>
        <w:t>Статья 1. Общие положения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1. </w:t>
      </w:r>
      <w:r w:rsidRPr="00DA24EB">
        <w:rPr>
          <w:color w:val="000000"/>
          <w:sz w:val="16"/>
          <w:szCs w:val="16"/>
        </w:rPr>
        <w:t xml:space="preserve">Порядок и условия приватизации муниципального имущества сельского поселения Саннинский сельсовет муниципального района Благовещенский район Республики Башкортостан  (далее по тексту – Порядок) разработаны в соответствии Гражданским </w:t>
      </w:r>
      <w:r>
        <w:fldChar w:fldCharType="begin"/>
      </w:r>
      <w:r>
        <w:instrText>HYPERLINK "consultantplus://offline/ref=4F377E739ADFACA6CFAA4B807D8D90118E176ED667DC1EEB02EAB73EB3tE66G"</w:instrText>
      </w:r>
      <w:r>
        <w:fldChar w:fldCharType="separate"/>
      </w:r>
      <w:r w:rsidRPr="00DA24EB">
        <w:rPr>
          <w:color w:val="000000"/>
          <w:sz w:val="16"/>
          <w:szCs w:val="16"/>
        </w:rPr>
        <w:t>кодексом</w:t>
      </w:r>
      <w:r>
        <w:fldChar w:fldCharType="end"/>
      </w:r>
      <w:r w:rsidRPr="00DA24EB">
        <w:rPr>
          <w:color w:val="000000"/>
          <w:sz w:val="16"/>
          <w:szCs w:val="1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r>
        <w:fldChar w:fldCharType="begin"/>
      </w:r>
      <w:r>
        <w:instrText>HYPERLINK "consultantplus://offline/ref=4F377E739ADFACA6CFAA4B807D8D90118E176ED96FD81EEB02EAB73EB3E692903DBEDDDFC1A134B8tF69G"</w:instrText>
      </w:r>
      <w:r>
        <w:fldChar w:fldCharType="separate"/>
      </w:r>
      <w:r w:rsidRPr="00DA24EB">
        <w:rPr>
          <w:color w:val="000000"/>
          <w:sz w:val="16"/>
          <w:szCs w:val="16"/>
        </w:rPr>
        <w:t>законом</w:t>
      </w:r>
      <w:r>
        <w:fldChar w:fldCharType="end"/>
      </w:r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имущества».</w:t>
      </w:r>
      <w:r w:rsidRPr="00DA24EB">
        <w:rPr>
          <w:sz w:val="16"/>
          <w:szCs w:val="16"/>
        </w:rPr>
        <w:t xml:space="preserve"> 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2. П</w:t>
      </w:r>
      <w:r w:rsidRPr="00DA24EB">
        <w:rPr>
          <w:color w:val="000000"/>
          <w:spacing w:val="-11"/>
          <w:sz w:val="16"/>
          <w:szCs w:val="16"/>
        </w:rPr>
        <w:t>од приватизацией муниципального имущества</w:t>
      </w:r>
      <w:r w:rsidRPr="00DA24EB">
        <w:rPr>
          <w:color w:val="000000"/>
          <w:sz w:val="16"/>
          <w:szCs w:val="16"/>
        </w:rPr>
        <w:t xml:space="preserve"> 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color w:val="000000"/>
          <w:spacing w:val="-11"/>
          <w:sz w:val="16"/>
          <w:szCs w:val="16"/>
        </w:rPr>
        <w:t>(далее по тексту – Муниципальное имущество)</w:t>
      </w:r>
      <w:r w:rsidRPr="00DA24EB">
        <w:rPr>
          <w:color w:val="000000"/>
          <w:spacing w:val="4"/>
          <w:sz w:val="16"/>
          <w:szCs w:val="16"/>
        </w:rPr>
        <w:t xml:space="preserve"> по</w:t>
      </w:r>
      <w:r w:rsidRPr="00DA24EB">
        <w:rPr>
          <w:color w:val="000000"/>
          <w:spacing w:val="2"/>
          <w:sz w:val="16"/>
          <w:szCs w:val="16"/>
        </w:rPr>
        <w:t xml:space="preserve">нимается возмездное отчуждение имущества, находящегося в собственности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, в собственность физических и (или) юридических лиц. 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4. Основными целями приватизации муниципального имущества являются: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1) </w:t>
      </w:r>
      <w:r w:rsidRPr="00DA24EB">
        <w:rPr>
          <w:sz w:val="16"/>
          <w:szCs w:val="16"/>
        </w:rPr>
        <w:t>повышение эффективности использования муниципального имущества;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2) </w:t>
      </w:r>
      <w:r w:rsidRPr="00DA24EB">
        <w:rPr>
          <w:sz w:val="16"/>
          <w:szCs w:val="16"/>
        </w:rPr>
        <w:t>пополнение доходной части бюджета.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5. Настоящий Порядок регулирует отношения, возникающие при приватизации муниципального имущества, и связанные с ним отношения по управлению муниципальным имуществом, за исключением отношений, возникающих при отчуждении муниципального имущества, установленных частью 2 статьи 3 Федерального закона от 21.12.2001 № 178-ФЗ «О приватизации государственного и муниципального имущества».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6. Приватизация муниципального имущества осуществляется на основании утвержденного прогнозного плана-программы приватизации муниципального имущества сельского поселения Саннинский сельсовет муниципального района Благовещенский район Республики Башкортостан  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в порядке, предусмотренном Федеральным законом от 21.12.2001 № 178-ФЗ «О приватизации государственного и муниципального имущества».</w:t>
      </w: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2. Порядок планирования приватизации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1. Прогнозный план-программа приватизации муниципального имущества утверждается советом сельского поселения Саннинский сельсовет муниципального района Благовещенский район Республики Башкортостан  на срок от одного года до трех лет.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2. Проект прогнозного плана-программы приватизации муниципального имущества выносится на утверждение совета депутатов сельского поселения Саннинский сельсовет муниципального района Благовещенский район Республики Башкортостан  в срок до утверждения бюджета сельского поселения Саннинский сельсовет муниципального района Благовещенский район Республики Башкортостан  на очередной финансовый год и на плановый период.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3. Проект прогнозного плана-программы приватизации разрабатывается администрацией сельского поселения Саннинский сельсовет муниципального района Благовещенский район Республики Башкортостан  совместно с комитетом по управлению </w:t>
      </w:r>
      <w:r w:rsidRPr="00DA24EB">
        <w:rPr>
          <w:b/>
          <w:color w:val="000000"/>
          <w:sz w:val="16"/>
          <w:szCs w:val="16"/>
        </w:rPr>
        <w:t>муниципальным имуществом</w:t>
      </w:r>
      <w:r w:rsidRPr="00DA24EB">
        <w:rPr>
          <w:color w:val="000000"/>
          <w:sz w:val="16"/>
          <w:szCs w:val="16"/>
        </w:rPr>
        <w:t xml:space="preserve">  и градостроительству администрации муниципального района Благовещенский район Республики Башкортостан (далее по тексту – комитет).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4. В прогнозном плане-программе приватизации муниципального имущества указываются характеристики подлежащего приватизации муниципального имущества, прогноз объемов поступлений от приватизации муниципального имущества и планируемый срок приватизации муниципального имущества.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5. Прогнозный план-программа приватизации муниципального имущества подлежит опубликованию  на официальном сайте администрации 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>в</w:t>
      </w:r>
      <w:r w:rsidRPr="00DA24EB">
        <w:rPr>
          <w:i/>
          <w:sz w:val="16"/>
          <w:szCs w:val="16"/>
        </w:rPr>
        <w:t xml:space="preserve"> </w:t>
      </w:r>
      <w:r w:rsidRPr="00DA24EB">
        <w:rPr>
          <w:sz w:val="16"/>
          <w:szCs w:val="16"/>
        </w:rPr>
        <w:t>соответствии с законодательством</w:t>
      </w:r>
      <w:r w:rsidRPr="00DA24EB">
        <w:rPr>
          <w:color w:val="000000"/>
          <w:sz w:val="16"/>
          <w:szCs w:val="16"/>
        </w:rPr>
        <w:t>.</w:t>
      </w: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3. Отчет о результатах выполнения прогнозного плана-программы приватизации муниципального имущества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1. </w:t>
      </w:r>
      <w:r w:rsidRPr="00DA24EB">
        <w:rPr>
          <w:color w:val="000000"/>
          <w:spacing w:val="-1"/>
          <w:sz w:val="16"/>
          <w:szCs w:val="16"/>
        </w:rPr>
        <w:t xml:space="preserve">Администрация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color w:val="000000"/>
          <w:spacing w:val="-1"/>
          <w:sz w:val="16"/>
          <w:szCs w:val="16"/>
        </w:rPr>
        <w:t xml:space="preserve">ежегодно, не позднее 1 мая года, следующего за отчетным годом (или до рассмотрения отчета об исполнении бюджета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 </w:t>
      </w:r>
      <w:r w:rsidRPr="00DA24EB">
        <w:rPr>
          <w:color w:val="000000"/>
          <w:spacing w:val="-1"/>
          <w:sz w:val="16"/>
          <w:szCs w:val="16"/>
        </w:rPr>
        <w:t xml:space="preserve">за соответствующий год), представляет в совет депутатов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 </w:t>
      </w:r>
      <w:r w:rsidRPr="00DA24EB">
        <w:rPr>
          <w:color w:val="000000"/>
          <w:spacing w:val="-1"/>
          <w:sz w:val="16"/>
          <w:szCs w:val="16"/>
        </w:rPr>
        <w:t>для сведения отчет о результатах выполнения прогнозного плана – программы приватизации муниципального имущества за прошедший год.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2. Отчет о результатах выполнения прогнозного плана – программы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3. Отчет о результатах выполнения прогнозного плана – программы приватизации муниципального имущества размещается на официальном сайте администрации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 </w:t>
      </w:r>
      <w:r w:rsidRPr="00DA24EB">
        <w:rPr>
          <w:color w:val="000000"/>
          <w:spacing w:val="-1"/>
          <w:sz w:val="16"/>
          <w:szCs w:val="16"/>
        </w:rPr>
        <w:t>в соответствии с действующим законодательством.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4. Полномочия комитета в сфере приватизации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1. </w:t>
      </w:r>
      <w:r w:rsidRPr="00DA24EB">
        <w:rPr>
          <w:sz w:val="16"/>
          <w:szCs w:val="16"/>
        </w:rPr>
        <w:t>Комитет является продавцом муниципального имущества и наделяется следующими полномочия в сфере приватизации муниципального имущества: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1) участвует в разработке проектов прогнозных планов – программ приватизации муниципального имущества, в том числе муниципальных унитарных предприятий, определения состава подлежащего приватизации имущественного комплекса муниципального унитарного предприятия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2) в соответствии с действующим законодательством заключает договоры на проведение рыночной оценки муниципального имущества, подлежащего приватизации;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3) подготавливает проекты решений Совета 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z w:val="16"/>
          <w:szCs w:val="16"/>
        </w:rPr>
        <w:t>об условиях приватизации муниципального имущества;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4) на основании решения Совета 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z w:val="16"/>
          <w:szCs w:val="16"/>
        </w:rPr>
        <w:t xml:space="preserve">об условиях приватизации муниципального имущества готовит информационное сообщение о приватизации муниципального имущества, а также осуществляет размещение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  </w:t>
      </w:r>
      <w:r w:rsidRPr="00DA24EB">
        <w:rPr>
          <w:sz w:val="16"/>
          <w:szCs w:val="16"/>
        </w:rPr>
        <w:t>и</w:t>
      </w:r>
      <w:r w:rsidRPr="00DA24EB">
        <w:rPr>
          <w:color w:val="000000"/>
          <w:sz w:val="16"/>
          <w:szCs w:val="16"/>
        </w:rPr>
        <w:t xml:space="preserve"> </w:t>
      </w:r>
      <w:r w:rsidRPr="00DA24EB">
        <w:rPr>
          <w:sz w:val="16"/>
          <w:szCs w:val="16"/>
        </w:rPr>
        <w:t xml:space="preserve">официальном сайте Российской Федерации в сети «Интернет» </w:t>
      </w:r>
      <w:r>
        <w:fldChar w:fldCharType="begin"/>
      </w:r>
      <w:r>
        <w:instrText>HYPERLINK "http://www.torgi.gov.ru"</w:instrText>
      </w:r>
      <w:r>
        <w:fldChar w:fldCharType="separate"/>
      </w:r>
      <w:r w:rsidRPr="00DA24EB">
        <w:rPr>
          <w:sz w:val="16"/>
          <w:szCs w:val="16"/>
          <w:lang w:val="en-US"/>
        </w:rPr>
        <w:t>www</w:t>
      </w:r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torgi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gov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ru</w:t>
      </w:r>
      <w:proofErr w:type="spellEnd"/>
      <w:r>
        <w:fldChar w:fldCharType="end"/>
      </w:r>
      <w:r w:rsidRPr="00DA24EB">
        <w:rPr>
          <w:sz w:val="16"/>
          <w:szCs w:val="16"/>
        </w:rPr>
        <w:t xml:space="preserve"> информационного сообщения и решения о приватизации муниципального имущества;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lastRenderedPageBreak/>
        <w:t xml:space="preserve">5) принимает заявки от претендентов на участие в торгах, проверяет правильность оформления документов, представленных претендентами, ведет учет заявок; 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6) заключает с победителем по итогам торгов договор купли-продажи муниципального имущества;</w:t>
      </w:r>
    </w:p>
    <w:p w:rsidR="00513390" w:rsidRPr="00DA24EB" w:rsidRDefault="00513390" w:rsidP="00513390">
      <w:pPr>
        <w:ind w:firstLine="709"/>
        <w:jc w:val="both"/>
        <w:rPr>
          <w:i/>
          <w:sz w:val="16"/>
          <w:szCs w:val="16"/>
        </w:rPr>
      </w:pPr>
      <w:r w:rsidRPr="00DA24EB">
        <w:rPr>
          <w:sz w:val="16"/>
          <w:szCs w:val="16"/>
        </w:rPr>
        <w:t xml:space="preserve">7) готовит информационное сообщение о результатах сделок по приватизации муниципального имущества и организует подготовку информационного сообщения, а также размещает его на официальном сайте администрации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 и официальном сайте Российской Федерации в сети «Интернет» </w:t>
      </w:r>
      <w:r>
        <w:fldChar w:fldCharType="begin"/>
      </w:r>
      <w:r>
        <w:instrText>HYPERLINK "http://www.torgi.gov.ru"</w:instrText>
      </w:r>
      <w:r>
        <w:fldChar w:fldCharType="separate"/>
      </w:r>
      <w:r w:rsidRPr="00DA24EB">
        <w:rPr>
          <w:sz w:val="16"/>
          <w:szCs w:val="16"/>
          <w:lang w:val="en-US"/>
        </w:rPr>
        <w:t>www</w:t>
      </w:r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torgi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gov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ru</w:t>
      </w:r>
      <w:proofErr w:type="spellEnd"/>
      <w:r>
        <w:fldChar w:fldCharType="end"/>
      </w:r>
      <w:r w:rsidRPr="00DA24EB">
        <w:rPr>
          <w:sz w:val="16"/>
          <w:szCs w:val="16"/>
        </w:rPr>
        <w:t>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8) подготавливает отчет о результатах выполнения прогнозного плана-программы приватизации муниципального имущества за соответствующий год;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sz w:val="16"/>
          <w:szCs w:val="16"/>
        </w:rPr>
        <w:t xml:space="preserve">9) иные полномочия, предоставленные продавцу муниципального имущества, в соответствии с </w:t>
      </w:r>
      <w:r w:rsidRPr="00DA24EB">
        <w:rPr>
          <w:color w:val="000000"/>
          <w:sz w:val="16"/>
          <w:szCs w:val="16"/>
        </w:rPr>
        <w:t>действующим законодательством.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5. Определение цены подлежащего приватизации имущества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sz w:val="16"/>
          <w:szCs w:val="16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r w:rsidRPr="00DA24EB">
        <w:rPr>
          <w:color w:val="000000"/>
          <w:sz w:val="16"/>
          <w:szCs w:val="16"/>
        </w:rPr>
        <w:t xml:space="preserve">Федеральным </w:t>
      </w:r>
      <w:hyperlink r:id="rId7" w:history="1">
        <w:r w:rsidRPr="00DA24EB">
          <w:rPr>
            <w:color w:val="000000"/>
            <w:sz w:val="16"/>
            <w:szCs w:val="16"/>
          </w:rPr>
          <w:t>законом</w:t>
        </w:r>
      </w:hyperlink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</w:t>
      </w:r>
      <w:r w:rsidRPr="00DA24EB">
        <w:rPr>
          <w:sz w:val="16"/>
          <w:szCs w:val="16"/>
        </w:rPr>
        <w:t xml:space="preserve">, в соответствии с </w:t>
      </w:r>
      <w:r>
        <w:fldChar w:fldCharType="begin"/>
      </w:r>
      <w:r>
        <w:instrText>HYPERLINK "consultantplus://offline/ref=28ED5C0B61CA686EE38396998D1B2B3A20BEAFC50F60713B7E8C7EED197B12FCAF4780BBD7712809y844J"</w:instrText>
      </w:r>
      <w:r>
        <w:fldChar w:fldCharType="separate"/>
      </w:r>
      <w:r w:rsidRPr="00DA24EB">
        <w:rPr>
          <w:color w:val="000000"/>
          <w:sz w:val="16"/>
          <w:szCs w:val="16"/>
        </w:rPr>
        <w:t>законодательством</w:t>
      </w:r>
      <w:r>
        <w:fldChar w:fldCharType="end"/>
      </w:r>
      <w:r w:rsidRPr="00DA24EB">
        <w:rPr>
          <w:sz w:val="16"/>
          <w:szCs w:val="16"/>
        </w:rPr>
        <w:t xml:space="preserve"> Российской Федерации, </w:t>
      </w:r>
      <w:r w:rsidRPr="00DA24EB">
        <w:rPr>
          <w:bCs/>
          <w:sz w:val="16"/>
          <w:szCs w:val="16"/>
        </w:rPr>
        <w:t>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 муниципального имущества прошло не более чем шесть месяцев.</w:t>
      </w: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6. Порядок принятия решений об условиях приватизации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sz w:val="16"/>
          <w:szCs w:val="16"/>
        </w:rPr>
        <w:t>1. Решение об условиях приватизации муниципального имущества принимается а</w:t>
      </w:r>
      <w:r w:rsidRPr="00DA24EB">
        <w:rPr>
          <w:color w:val="000000"/>
          <w:sz w:val="16"/>
          <w:szCs w:val="16"/>
        </w:rPr>
        <w:t xml:space="preserve">дминистрацией 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z w:val="16"/>
          <w:szCs w:val="16"/>
        </w:rPr>
        <w:t>на основании отчета об оценке имущества, составленного в соответствии с законодательством Российской Федерации об оценочной деятельности, в соответствии с утвержденным прогнозным планом-программой приватизации муниципального имущества.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2. В решении об условиях приватизации муниципального имущества должны содержаться следующие сведения: 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1) наименование имущества и иные позволяющие его индивидуализировать данные (характеристика имущества);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2) способ приватизации имущества;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3) начальная цена имущества, 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4) срок рассрочки платежа (в случае ее предоставления);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sz w:val="16"/>
          <w:szCs w:val="16"/>
        </w:rPr>
        <w:t>5) иные необходимые для приватизации имущества сведения.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3. </w:t>
      </w:r>
      <w:r w:rsidRPr="00DA24EB">
        <w:rPr>
          <w:sz w:val="16"/>
          <w:szCs w:val="1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1) состав подлежащего приватизации имущественного комплекса унитарного предприятия;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3)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4)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  <w:u w:val="single"/>
        </w:rPr>
      </w:pPr>
      <w:r w:rsidRPr="00DA24EB">
        <w:rPr>
          <w:color w:val="000000"/>
          <w:sz w:val="16"/>
          <w:szCs w:val="16"/>
        </w:rPr>
        <w:t>4. Решение об условиях приватизации муниципального имущества подлежит размещению</w:t>
      </w:r>
      <w:r w:rsidRPr="00DA24EB">
        <w:rPr>
          <w:sz w:val="16"/>
          <w:szCs w:val="16"/>
        </w:rPr>
        <w:t xml:space="preserve"> на официальном сайте Российской Федерации в сети «Интернет» </w:t>
      </w:r>
      <w:r>
        <w:fldChar w:fldCharType="begin"/>
      </w:r>
      <w:r>
        <w:instrText>HYPERLINK "http://www.torgi.gov.ru"</w:instrText>
      </w:r>
      <w:r>
        <w:fldChar w:fldCharType="separate"/>
      </w:r>
      <w:r w:rsidRPr="00DA24EB">
        <w:rPr>
          <w:sz w:val="16"/>
          <w:szCs w:val="16"/>
          <w:lang w:val="en-US"/>
        </w:rPr>
        <w:t>www</w:t>
      </w:r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torgi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gov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ru</w:t>
      </w:r>
      <w:proofErr w:type="spellEnd"/>
      <w:r>
        <w:fldChar w:fldCharType="end"/>
      </w:r>
      <w:r w:rsidRPr="00DA24EB">
        <w:rPr>
          <w:sz w:val="16"/>
          <w:szCs w:val="16"/>
        </w:rPr>
        <w:t>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  <w:u w:val="single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7. Информационное обеспечение приватизации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bookmarkStart w:id="1" w:name="Par72"/>
      <w:bookmarkEnd w:id="1"/>
      <w:r w:rsidRPr="00DA24EB">
        <w:rPr>
          <w:color w:val="000000"/>
          <w:sz w:val="16"/>
          <w:szCs w:val="16"/>
        </w:rPr>
        <w:t xml:space="preserve">1. Информационное обеспечение приватизации муниципального имущества осуществляется в соответствии с Федеральным </w:t>
      </w:r>
      <w:r>
        <w:fldChar w:fldCharType="begin"/>
      </w:r>
      <w:r>
        <w:instrText>HYPERLINK "consultantplus://offline/ref=4F377E739ADFACA6CFAA4B807D8D90118E176ED96FD81EEB02EAB73EB3tE66G"</w:instrText>
      </w:r>
      <w:r>
        <w:fldChar w:fldCharType="separate"/>
      </w:r>
      <w:r w:rsidRPr="00DA24EB">
        <w:rPr>
          <w:color w:val="000000"/>
          <w:sz w:val="16"/>
          <w:szCs w:val="16"/>
        </w:rPr>
        <w:t>законом</w:t>
      </w:r>
      <w:r>
        <w:fldChar w:fldCharType="end"/>
      </w:r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2. </w:t>
      </w:r>
      <w:r w:rsidRPr="00DA24EB">
        <w:rPr>
          <w:bCs/>
          <w:sz w:val="16"/>
          <w:szCs w:val="16"/>
        </w:rPr>
        <w:t xml:space="preserve">Информационное сообщение о продаже муниципального имущества, об итогах его продажи размещается </w:t>
      </w:r>
      <w:r w:rsidRPr="00DA24EB">
        <w:rPr>
          <w:sz w:val="16"/>
          <w:szCs w:val="16"/>
        </w:rPr>
        <w:t xml:space="preserve">на официальном сайте администрации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и официальном сайте Российской Федерации в сети «Интернет» </w:t>
      </w:r>
      <w:r>
        <w:fldChar w:fldCharType="begin"/>
      </w:r>
      <w:r>
        <w:instrText>HYPERLINK "http://www.torgi.gov.ru"</w:instrText>
      </w:r>
      <w:r>
        <w:fldChar w:fldCharType="separate"/>
      </w:r>
      <w:r w:rsidRPr="00DA24EB">
        <w:rPr>
          <w:sz w:val="16"/>
          <w:szCs w:val="16"/>
          <w:lang w:val="en-US"/>
        </w:rPr>
        <w:t>www</w:t>
      </w:r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torgi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gov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ru</w:t>
      </w:r>
      <w:proofErr w:type="spellEnd"/>
      <w:r>
        <w:fldChar w:fldCharType="end"/>
      </w:r>
      <w:r w:rsidRPr="00DA24EB">
        <w:rPr>
          <w:sz w:val="16"/>
          <w:szCs w:val="16"/>
        </w:rPr>
        <w:t xml:space="preserve"> в соответствии с законодательством.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sz w:val="16"/>
          <w:szCs w:val="16"/>
        </w:rPr>
        <w:t xml:space="preserve">3. По решению администрации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sz w:val="16"/>
          <w:szCs w:val="16"/>
        </w:rPr>
        <w:t xml:space="preserve">в информационном сообщении о продаже муниципального имущества кроме сведений, предусмотренных </w:t>
      </w:r>
      <w:r w:rsidRPr="00DA24EB">
        <w:rPr>
          <w:color w:val="000000"/>
          <w:sz w:val="16"/>
          <w:szCs w:val="16"/>
        </w:rPr>
        <w:t xml:space="preserve">Федеральным </w:t>
      </w:r>
      <w:hyperlink r:id="rId8" w:history="1">
        <w:r w:rsidRPr="00DA24EB">
          <w:rPr>
            <w:color w:val="000000"/>
            <w:sz w:val="16"/>
            <w:szCs w:val="16"/>
          </w:rPr>
          <w:t>законом</w:t>
        </w:r>
      </w:hyperlink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имущества», могут указываться дополнительные сведения о подлежащем приватизации муниципальном имуществе.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Pr="00DA24EB" w:rsidRDefault="00513390" w:rsidP="00513390">
      <w:pPr>
        <w:shd w:val="clear" w:color="auto" w:fill="FFFFFF"/>
        <w:ind w:firstLine="709"/>
        <w:jc w:val="both"/>
        <w:rPr>
          <w:b/>
          <w:color w:val="000000"/>
          <w:spacing w:val="-1"/>
          <w:sz w:val="16"/>
          <w:szCs w:val="16"/>
        </w:rPr>
      </w:pPr>
      <w:r w:rsidRPr="00DA24EB">
        <w:rPr>
          <w:b/>
          <w:color w:val="000000"/>
          <w:spacing w:val="-1"/>
          <w:sz w:val="16"/>
          <w:szCs w:val="16"/>
        </w:rPr>
        <w:t xml:space="preserve"> Статья 8. Обременения приватизируемого муниципального имущества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1. При отчуждении муниципального имущества в порядке приватизации муниципальное имущество может быть обременено ограничениями, предусмотренными федеральным законодательством, и публичным сервитутом.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2. Решение об установлении обременения, в том числе публичного сервитута, принимается администрацией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color w:val="000000"/>
          <w:spacing w:val="-1"/>
          <w:sz w:val="16"/>
          <w:szCs w:val="16"/>
        </w:rPr>
        <w:t xml:space="preserve">одновременно с принятием решения об условиях приватизации муниципального имущества при этом согласовывает с администрацией </w:t>
      </w:r>
      <w:r w:rsidRPr="00DA24EB">
        <w:rPr>
          <w:color w:val="000000"/>
          <w:sz w:val="16"/>
          <w:szCs w:val="16"/>
        </w:rPr>
        <w:t>муниципального района Благовещенский район Республики Башкортостан</w:t>
      </w:r>
      <w:r w:rsidRPr="00DA24EB">
        <w:rPr>
          <w:color w:val="000000"/>
          <w:spacing w:val="-1"/>
          <w:sz w:val="16"/>
          <w:szCs w:val="16"/>
        </w:rPr>
        <w:t>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b/>
          <w:color w:val="000000"/>
          <w:spacing w:val="-1"/>
          <w:sz w:val="16"/>
          <w:szCs w:val="16"/>
        </w:rPr>
        <w:t>Статья 9. Оформление сделок купли-продажи муниципального имущества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1. Продажа муниципального имущества оформляется договором купли - продажи в соответствии с действующим законодательством.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2. Договор купли - продажи муниципального имущества оформляется в четырех экземплярах, имеющих одинаковую юридическую силу, один из которых находится в комитете, второй - у покупателя муниципального имущества, третий – у администрации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</w:t>
      </w:r>
      <w:r w:rsidRPr="00DA24EB">
        <w:rPr>
          <w:color w:val="000000"/>
          <w:spacing w:val="-1"/>
          <w:sz w:val="16"/>
          <w:szCs w:val="16"/>
        </w:rPr>
        <w:t>, четвертый  - в  территориальном отделе Управления Федеральной службы государственной регистрации, кадастра и картографии по  г.Благовещенск и Благовещенского района.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3. Договор купли – продажи муниципального имущества нумеруется, прошивается, скрепляется подписью лица, ответственного за оформление и регистрацию договора, и печатью комитета.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4. Договор купли – продажи муниципального имущества подлежит регистрации в журнале регистрации договоров купли – продажи муниципального имущества, который ведется комитетом.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b/>
          <w:color w:val="000000"/>
          <w:spacing w:val="-1"/>
          <w:sz w:val="16"/>
          <w:szCs w:val="16"/>
        </w:rPr>
      </w:pPr>
      <w:r w:rsidRPr="00DA24EB">
        <w:rPr>
          <w:b/>
          <w:color w:val="000000"/>
          <w:spacing w:val="-1"/>
          <w:sz w:val="16"/>
          <w:szCs w:val="16"/>
        </w:rPr>
        <w:t>Статья 10. Порядок оплаты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2. Оплата приобретаемого муниципального имущества покупателем производится единовременно или в рассрочку.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3. Решение о предоставлении рассрочки может быть принято администрацией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color w:val="000000"/>
          <w:spacing w:val="-1"/>
          <w:sz w:val="16"/>
          <w:szCs w:val="16"/>
        </w:rPr>
        <w:t xml:space="preserve">в случае приватизации муниципального имущества </w:t>
      </w:r>
      <w:r w:rsidRPr="00DA24EB">
        <w:rPr>
          <w:sz w:val="16"/>
          <w:szCs w:val="16"/>
        </w:rPr>
        <w:t xml:space="preserve">в </w:t>
      </w:r>
      <w:r w:rsidRPr="00DA24EB">
        <w:rPr>
          <w:sz w:val="16"/>
          <w:szCs w:val="16"/>
        </w:rPr>
        <w:lastRenderedPageBreak/>
        <w:t xml:space="preserve">соответствии со </w:t>
      </w:r>
      <w:r>
        <w:fldChar w:fldCharType="begin"/>
      </w:r>
      <w:r>
        <w:instrText>HYPERLINK "consultantplus://offline/ref=B034296F7EE5B8395063A118360B5B7EE418EABC5F3DAB5725F10AA3CB8DB4FCFAD5A57BC56338AFjAM8G"</w:instrText>
      </w:r>
      <w:r>
        <w:fldChar w:fldCharType="separate"/>
      </w:r>
      <w:r w:rsidRPr="00DA24EB">
        <w:rPr>
          <w:color w:val="000000"/>
          <w:sz w:val="16"/>
          <w:szCs w:val="16"/>
        </w:rPr>
        <w:t>статьей 24</w:t>
      </w:r>
      <w:r>
        <w:fldChar w:fldCharType="end"/>
      </w:r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z w:val="16"/>
          <w:szCs w:val="16"/>
        </w:rPr>
        <w:t xml:space="preserve">Федерального </w:t>
      </w:r>
      <w:hyperlink r:id="rId9" w:history="1">
        <w:r w:rsidRPr="00DA24EB">
          <w:rPr>
            <w:color w:val="000000"/>
            <w:sz w:val="16"/>
            <w:szCs w:val="16"/>
          </w:rPr>
          <w:t>закона</w:t>
        </w:r>
      </w:hyperlink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</w:t>
      </w:r>
      <w:r w:rsidRPr="00DA24EB">
        <w:rPr>
          <w:sz w:val="16"/>
          <w:szCs w:val="16"/>
        </w:rPr>
        <w:t>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>Срок рассрочки не может быть более чем один год.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4. Решение о предоставлении рассрочки принимается администрацией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color w:val="000000"/>
          <w:spacing w:val="-1"/>
          <w:sz w:val="16"/>
          <w:szCs w:val="16"/>
        </w:rPr>
        <w:t xml:space="preserve">и </w:t>
      </w:r>
      <w:r w:rsidRPr="00DA24EB">
        <w:rPr>
          <w:sz w:val="16"/>
          <w:szCs w:val="16"/>
        </w:rPr>
        <w:t>включается в решение об условиях приватизации муниципального имущества.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5. В решении о предоставлении рассрочки указываются сроки её предоставления и порядок внесения платежей.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6. </w:t>
      </w:r>
      <w:r w:rsidRPr="00DA24EB">
        <w:rPr>
          <w:color w:val="000000"/>
          <w:sz w:val="16"/>
          <w:szCs w:val="16"/>
        </w:rPr>
        <w:t xml:space="preserve">На сумму денежных средств, по уплате которой предоставляется рассрочка, производится начисление </w:t>
      </w:r>
      <w:r w:rsidRPr="00DA24EB">
        <w:rPr>
          <w:sz w:val="16"/>
          <w:szCs w:val="16"/>
        </w:rPr>
        <w:t xml:space="preserve">процентов исходя из ставки, равной одной трети </w:t>
      </w:r>
      <w:r>
        <w:fldChar w:fldCharType="begin"/>
      </w:r>
      <w:r>
        <w:instrText>HYPERLINK "consultantplus://offline/ref=DE376DC4ACD307221D6D344901193A48BDAE3DC2F77474E2B07945CCy0aBN"</w:instrText>
      </w:r>
      <w:r>
        <w:fldChar w:fldCharType="separate"/>
      </w:r>
      <w:r w:rsidRPr="00DA24EB">
        <w:rPr>
          <w:sz w:val="16"/>
          <w:szCs w:val="16"/>
        </w:rPr>
        <w:t>ставки рефинансирования</w:t>
      </w:r>
      <w:r>
        <w:fldChar w:fldCharType="end"/>
      </w:r>
      <w:r w:rsidRPr="00DA24EB">
        <w:rPr>
          <w:sz w:val="16"/>
          <w:szCs w:val="16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 </w:t>
      </w:r>
      <w:r>
        <w:fldChar w:fldCharType="begin"/>
      </w:r>
      <w:r>
        <w:instrText>HYPERLINK "http://www.torgi.gov.ru"</w:instrText>
      </w:r>
      <w:r>
        <w:fldChar w:fldCharType="separate"/>
      </w:r>
      <w:r w:rsidRPr="00DA24EB">
        <w:rPr>
          <w:sz w:val="16"/>
          <w:szCs w:val="16"/>
          <w:lang w:val="en-US"/>
        </w:rPr>
        <w:t>www</w:t>
      </w:r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torgi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gov</w:t>
      </w:r>
      <w:proofErr w:type="spellEnd"/>
      <w:r w:rsidRPr="00DA24EB">
        <w:rPr>
          <w:sz w:val="16"/>
          <w:szCs w:val="16"/>
        </w:rPr>
        <w:t>.</w:t>
      </w:r>
      <w:proofErr w:type="spellStart"/>
      <w:r w:rsidRPr="00DA24EB">
        <w:rPr>
          <w:sz w:val="16"/>
          <w:szCs w:val="16"/>
          <w:lang w:val="en-US"/>
        </w:rPr>
        <w:t>ru</w:t>
      </w:r>
      <w:proofErr w:type="spellEnd"/>
      <w:r>
        <w:fldChar w:fldCharType="end"/>
      </w:r>
      <w:r w:rsidRPr="00DA24EB">
        <w:rPr>
          <w:sz w:val="16"/>
          <w:szCs w:val="16"/>
        </w:rPr>
        <w:t xml:space="preserve"> объявления</w:t>
      </w:r>
      <w:r w:rsidRPr="00DA24EB">
        <w:rPr>
          <w:color w:val="000000"/>
          <w:sz w:val="16"/>
          <w:szCs w:val="16"/>
        </w:rPr>
        <w:t xml:space="preserve"> о продаже.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Начисленные проценты перечисляются в порядке, установленном Бюджетным </w:t>
      </w:r>
      <w:hyperlink r:id="rId10" w:history="1">
        <w:r w:rsidRPr="00DA24EB">
          <w:rPr>
            <w:color w:val="000000"/>
            <w:sz w:val="16"/>
            <w:szCs w:val="16"/>
          </w:rPr>
          <w:t>кодексом</w:t>
        </w:r>
      </w:hyperlink>
      <w:r w:rsidRPr="00DA24EB">
        <w:rPr>
          <w:color w:val="000000"/>
          <w:sz w:val="16"/>
          <w:szCs w:val="16"/>
        </w:rPr>
        <w:t xml:space="preserve"> Российской Федерации.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>Покупатель вправе оплатить приобретаемое муниципальное имущество досрочно.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  <w:r w:rsidRPr="00DA24EB">
        <w:rPr>
          <w:color w:val="000000"/>
          <w:spacing w:val="-1"/>
          <w:sz w:val="16"/>
          <w:szCs w:val="16"/>
        </w:rPr>
        <w:t xml:space="preserve">7. </w:t>
      </w:r>
      <w:r w:rsidRPr="00DA24EB">
        <w:rPr>
          <w:color w:val="000000"/>
          <w:sz w:val="16"/>
          <w:szCs w:val="16"/>
        </w:rPr>
        <w:t xml:space="preserve">В </w:t>
      </w:r>
      <w:r w:rsidRPr="00DA24EB">
        <w:rPr>
          <w:sz w:val="16"/>
          <w:szCs w:val="16"/>
        </w:rPr>
        <w:t xml:space="preserve">случае, когда покупатель не исполняет обязанность по оплате муниципального имущества в установленный договором купли-продажи срок, на просроченную сумму подлежат уплате проценты в соответствии со </w:t>
      </w:r>
      <w:hyperlink r:id="rId11" w:history="1">
        <w:r w:rsidRPr="00DA24EB">
          <w:rPr>
            <w:color w:val="000000"/>
            <w:sz w:val="16"/>
            <w:szCs w:val="16"/>
          </w:rPr>
          <w:t>статьей 395</w:t>
        </w:r>
      </w:hyperlink>
      <w:r w:rsidRPr="00DA24EB">
        <w:rPr>
          <w:sz w:val="16"/>
          <w:szCs w:val="16"/>
        </w:rPr>
        <w:t xml:space="preserve"> Гражданского кодекса Российской Федерации со дня, когда по договору муниципальное имущество должно было быть оплачено, до дня оплаты муниципального покупателем.</w:t>
      </w:r>
    </w:p>
    <w:p w:rsidR="00513390" w:rsidRPr="00DA24EB" w:rsidRDefault="00513390" w:rsidP="00513390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11. Способы приватизации муниципального имущества</w:t>
      </w:r>
    </w:p>
    <w:p w:rsidR="00513390" w:rsidRPr="00DA24EB" w:rsidRDefault="00513390" w:rsidP="00513390">
      <w:pPr>
        <w:ind w:firstLine="709"/>
        <w:jc w:val="both"/>
        <w:rPr>
          <w:color w:val="000000"/>
          <w:sz w:val="16"/>
          <w:szCs w:val="16"/>
        </w:rPr>
      </w:pPr>
      <w:bookmarkStart w:id="2" w:name="Par151"/>
      <w:bookmarkEnd w:id="2"/>
      <w:r w:rsidRPr="00DA24EB">
        <w:rPr>
          <w:color w:val="000000"/>
          <w:sz w:val="16"/>
          <w:szCs w:val="16"/>
        </w:rPr>
        <w:t>1. Приватизация муниципального имущества</w:t>
      </w:r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z w:val="16"/>
          <w:szCs w:val="16"/>
        </w:rPr>
        <w:t xml:space="preserve">осуществляется способами, предусмотренными ст. 13 Федерального </w:t>
      </w:r>
      <w:hyperlink r:id="rId12" w:history="1">
        <w:r w:rsidRPr="00DA24EB">
          <w:rPr>
            <w:color w:val="000000"/>
            <w:sz w:val="16"/>
            <w:szCs w:val="16"/>
          </w:rPr>
          <w:t>закона</w:t>
        </w:r>
      </w:hyperlink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2. Используются следующие способы приватизации государственного и муниципального имущества: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1) преобразование унитарного предприятия в акционерное общество;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2) преобразование унитарного предприятия в общество с ограниченной ответственностью;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3) продажа муниципального имущества на аукционе;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4) продажа акций акционерных обществ на специализированном аукционе;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5) продажа муниципального имущества на конкурсе;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6) продажа муниципального имущества посредством публичного предложения;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7) продажа муниципального имущества без объявления цены;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8) внесение муниципального имущества в качестве вклада в уставные капиталы акционерных обществ;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9) продажа акций акционерных обществ по результатам доверительного управления.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3.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Приватизация имущественного комплекса унитарного предприятия в случае если, определенный в соответствии со </w:t>
      </w:r>
      <w:hyperlink r:id="rId13" w:history="1">
        <w:r w:rsidRPr="00DA24EB">
          <w:rPr>
            <w:sz w:val="16"/>
            <w:szCs w:val="16"/>
          </w:rPr>
          <w:t>статьей 11</w:t>
        </w:r>
      </w:hyperlink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pacing w:val="-1"/>
          <w:sz w:val="16"/>
          <w:szCs w:val="16"/>
        </w:rPr>
        <w:t xml:space="preserve">Федерального закона от 21.12.2001 №178-ФЗ «О приватизации государственного и муниципального имущества», </w:t>
      </w:r>
      <w:r w:rsidRPr="00DA24EB">
        <w:rPr>
          <w:sz w:val="16"/>
          <w:szCs w:val="16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4" w:history="1">
        <w:r w:rsidRPr="00DA24EB">
          <w:rPr>
            <w:sz w:val="16"/>
            <w:szCs w:val="16"/>
          </w:rPr>
          <w:t>законодательством</w:t>
        </w:r>
      </w:hyperlink>
      <w:r w:rsidRPr="00DA24EB">
        <w:rPr>
          <w:sz w:val="16"/>
          <w:szCs w:val="16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5" w:history="1">
        <w:r w:rsidRPr="00DA24EB">
          <w:rPr>
            <w:sz w:val="16"/>
            <w:szCs w:val="16"/>
          </w:rPr>
          <w:t>законом</w:t>
        </w:r>
      </w:hyperlink>
      <w:r w:rsidRPr="00DA24EB">
        <w:rPr>
          <w:sz w:val="16"/>
          <w:szCs w:val="16"/>
        </w:rPr>
        <w:t xml:space="preserve"> от 24.07.2007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В случае если определенный в соответствии со </w:t>
      </w:r>
      <w:hyperlink r:id="rId16" w:history="1">
        <w:r w:rsidRPr="00DA24EB">
          <w:rPr>
            <w:sz w:val="16"/>
            <w:szCs w:val="16"/>
          </w:rPr>
          <w:t>статьей 11</w:t>
        </w:r>
      </w:hyperlink>
      <w:r w:rsidRPr="00DA24EB">
        <w:rPr>
          <w:sz w:val="16"/>
          <w:szCs w:val="16"/>
        </w:rPr>
        <w:t xml:space="preserve"> </w:t>
      </w:r>
      <w:r w:rsidRPr="00DA24EB">
        <w:rPr>
          <w:color w:val="000000"/>
          <w:spacing w:val="-1"/>
          <w:sz w:val="16"/>
          <w:szCs w:val="16"/>
        </w:rPr>
        <w:t>Федерального закона от 21.12.2001 №178-ФЗ «О приватизации государственного и муниципального имущества»,</w:t>
      </w:r>
      <w:r w:rsidRPr="00DA24EB">
        <w:rPr>
          <w:sz w:val="16"/>
          <w:szCs w:val="16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7" w:history="1">
        <w:r w:rsidRPr="00DA24EB">
          <w:rPr>
            <w:sz w:val="16"/>
            <w:szCs w:val="16"/>
          </w:rPr>
          <w:t>законодательством</w:t>
        </w:r>
      </w:hyperlink>
      <w:r w:rsidRPr="00DA24EB">
        <w:rPr>
          <w:sz w:val="16"/>
          <w:szCs w:val="16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4. Приватизация муниципального имущества осуществляется только способами, предусмотренными Федеральным законом</w:t>
      </w:r>
      <w:r w:rsidRPr="00DA24EB">
        <w:rPr>
          <w:color w:val="000000"/>
          <w:spacing w:val="-1"/>
          <w:sz w:val="16"/>
          <w:szCs w:val="16"/>
        </w:rPr>
        <w:t xml:space="preserve"> от 21.12.2001 № 178-ФЗ «О приватизации государственного и муниципального имущества».</w:t>
      </w:r>
    </w:p>
    <w:p w:rsidR="00513390" w:rsidRPr="00DA24EB" w:rsidRDefault="00513390" w:rsidP="00513390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outlineLvl w:val="0"/>
        <w:rPr>
          <w:b/>
          <w:bCs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 xml:space="preserve">Статья 12. Особенности </w:t>
      </w:r>
      <w:r w:rsidRPr="00DA24EB">
        <w:rPr>
          <w:b/>
          <w:bCs/>
          <w:sz w:val="16"/>
          <w:szCs w:val="16"/>
        </w:rPr>
        <w:t xml:space="preserve"> отчуждения земельных участков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bookmarkStart w:id="3" w:name="Par0"/>
      <w:bookmarkEnd w:id="3"/>
      <w:r w:rsidRPr="00DA24EB">
        <w:rPr>
          <w:sz w:val="16"/>
          <w:szCs w:val="16"/>
        </w:rPr>
        <w:t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Земельным кодексом РФ.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2.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- находящихся у унитарного предприятия на праве постоянного (бессрочного) пользования или аренды;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- занимаемых объектами недвижимости, указанными в </w:t>
      </w:r>
      <w:hyperlink w:anchor="Par0" w:history="1">
        <w:r w:rsidRPr="00DA24EB">
          <w:rPr>
            <w:sz w:val="16"/>
            <w:szCs w:val="16"/>
          </w:rPr>
          <w:t>пункте 1</w:t>
        </w:r>
      </w:hyperlink>
      <w:r w:rsidRPr="00DA24EB">
        <w:rPr>
          <w:sz w:val="16"/>
          <w:szCs w:val="16"/>
        </w:rPr>
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Договор аренды земельного участка не является препятствием для выкупа земельного участка.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bookmarkStart w:id="4" w:name="Par11"/>
      <w:bookmarkEnd w:id="4"/>
      <w:r w:rsidRPr="00DA24EB">
        <w:rPr>
          <w:sz w:val="16"/>
          <w:szCs w:val="16"/>
        </w:rPr>
        <w:t>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lastRenderedPageBreak/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 xml:space="preserve">5. Земельный участок отчуждается в соответствии с </w:t>
      </w:r>
      <w:hyperlink w:anchor="Par0" w:history="1">
        <w:r w:rsidRPr="00DA24EB">
          <w:rPr>
            <w:sz w:val="16"/>
            <w:szCs w:val="16"/>
          </w:rPr>
          <w:t>пунктами 1</w:t>
        </w:r>
      </w:hyperlink>
      <w:r w:rsidRPr="00DA24EB">
        <w:rPr>
          <w:sz w:val="16"/>
          <w:szCs w:val="16"/>
        </w:rPr>
        <w:t xml:space="preserve"> - </w:t>
      </w:r>
      <w:hyperlink w:anchor="Par11" w:history="1">
        <w:r w:rsidRPr="00DA24EB">
          <w:rPr>
            <w:sz w:val="16"/>
            <w:szCs w:val="16"/>
          </w:rPr>
          <w:t>4</w:t>
        </w:r>
      </w:hyperlink>
      <w:r w:rsidRPr="00DA24EB">
        <w:rPr>
          <w:sz w:val="16"/>
          <w:szCs w:val="16"/>
        </w:rPr>
        <w:t xml:space="preserve"> настоящей статьи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13390" w:rsidRPr="00DA24EB" w:rsidRDefault="00513390" w:rsidP="00513390">
      <w:pPr>
        <w:ind w:firstLine="709"/>
        <w:jc w:val="both"/>
        <w:rPr>
          <w:sz w:val="16"/>
          <w:szCs w:val="16"/>
        </w:rPr>
      </w:pPr>
      <w:r w:rsidRPr="00DA24EB">
        <w:rPr>
          <w:sz w:val="16"/>
          <w:szCs w:val="16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13390" w:rsidRPr="00DA24EB" w:rsidRDefault="00513390" w:rsidP="00513390">
      <w:pPr>
        <w:ind w:firstLine="709"/>
        <w:jc w:val="both"/>
        <w:outlineLvl w:val="0"/>
        <w:rPr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outlineLvl w:val="0"/>
        <w:rPr>
          <w:b/>
          <w:bCs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13.</w:t>
      </w:r>
      <w:r w:rsidRPr="00DA24EB">
        <w:rPr>
          <w:b/>
          <w:bCs/>
          <w:sz w:val="16"/>
          <w:szCs w:val="16"/>
        </w:rPr>
        <w:t xml:space="preserve"> Особенности приватизации объектов культурного наследия, включенных в реестр объектов культурного наследия.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</w:t>
      </w:r>
      <w:hyperlink r:id="rId18" w:history="1">
        <w:r w:rsidRPr="00DA24EB">
          <w:rPr>
            <w:bCs/>
            <w:sz w:val="16"/>
            <w:szCs w:val="16"/>
          </w:rPr>
          <w:t>условии</w:t>
        </w:r>
      </w:hyperlink>
      <w:r w:rsidRPr="00DA24EB">
        <w:rPr>
          <w:bCs/>
          <w:sz w:val="16"/>
          <w:szCs w:val="16"/>
        </w:rPr>
        <w:t xml:space="preserve">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19" w:history="1">
        <w:r w:rsidRPr="00DA24EB">
          <w:rPr>
            <w:bCs/>
            <w:sz w:val="16"/>
            <w:szCs w:val="16"/>
          </w:rPr>
          <w:t>обязательства</w:t>
        </w:r>
      </w:hyperlink>
      <w:r w:rsidRPr="00DA24EB">
        <w:rPr>
          <w:bCs/>
          <w:sz w:val="16"/>
          <w:szCs w:val="16"/>
        </w:rPr>
        <w:t xml:space="preserve"> на объект культурного наследия, включенный в реестр объектов культурного наследия, утвержденного в порядке, предусмотренном статьей 47.6 Федерального </w:t>
      </w:r>
      <w:hyperlink r:id="rId20" w:history="1">
        <w:r w:rsidRPr="00DA24EB">
          <w:rPr>
            <w:bCs/>
            <w:sz w:val="16"/>
            <w:szCs w:val="16"/>
          </w:rPr>
          <w:t>закона</w:t>
        </w:r>
      </w:hyperlink>
      <w:r w:rsidRPr="00DA24EB">
        <w:rPr>
          <w:bCs/>
          <w:sz w:val="16"/>
          <w:szCs w:val="16"/>
        </w:rPr>
        <w:t xml:space="preserve">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</w:t>
      </w:r>
      <w:hyperlink r:id="rId21" w:history="1">
        <w:r w:rsidRPr="00DA24EB">
          <w:rPr>
            <w:bCs/>
            <w:sz w:val="16"/>
            <w:szCs w:val="16"/>
          </w:rPr>
          <w:t>статьей 21</w:t>
        </w:r>
      </w:hyperlink>
      <w:r w:rsidRPr="00DA24EB">
        <w:rPr>
          <w:bCs/>
          <w:sz w:val="16"/>
          <w:szCs w:val="16"/>
        </w:rPr>
        <w:t xml:space="preserve"> указанного Федерального закона (при его наличии), а в случае, предусмотренном пунктом 8 статьи 48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bookmarkStart w:id="5" w:name="Par4"/>
      <w:bookmarkEnd w:id="5"/>
      <w:r w:rsidRPr="00DA24EB">
        <w:rPr>
          <w:bCs/>
          <w:sz w:val="16"/>
          <w:szCs w:val="16"/>
        </w:rPr>
        <w:t xml:space="preserve">3. 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статьей 47.6 Федерального </w:t>
      </w:r>
      <w:hyperlink r:id="rId22" w:history="1">
        <w:r w:rsidRPr="00DA24EB">
          <w:rPr>
            <w:bCs/>
            <w:sz w:val="16"/>
            <w:szCs w:val="16"/>
          </w:rPr>
          <w:t>закона</w:t>
        </w:r>
      </w:hyperlink>
      <w:r w:rsidRPr="00DA24EB">
        <w:rPr>
          <w:bCs/>
          <w:sz w:val="16"/>
          <w:szCs w:val="16"/>
        </w:rPr>
        <w:t xml:space="preserve"> от 25.06.2002 №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с иным охранным документом, предусмотренным пунктом 8 </w:t>
      </w:r>
      <w:hyperlink r:id="rId23" w:history="1">
        <w:r w:rsidRPr="00DA24EB">
          <w:rPr>
            <w:bCs/>
            <w:sz w:val="16"/>
            <w:szCs w:val="16"/>
          </w:rPr>
          <w:t>статьи 48</w:t>
        </w:r>
      </w:hyperlink>
      <w:r w:rsidRPr="00DA24EB">
        <w:rPr>
          <w:bCs/>
          <w:sz w:val="16"/>
          <w:szCs w:val="16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4.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24" w:history="1">
        <w:r w:rsidRPr="00DA24EB">
          <w:rPr>
            <w:bCs/>
            <w:sz w:val="16"/>
            <w:szCs w:val="16"/>
          </w:rPr>
          <w:t>законом</w:t>
        </w:r>
      </w:hyperlink>
      <w:r w:rsidRPr="00DA24EB">
        <w:rPr>
          <w:bCs/>
          <w:sz w:val="16"/>
          <w:szCs w:val="16"/>
        </w:rPr>
        <w:t xml:space="preserve"> от 25.06.2002 № 73-ФЗ «Об объектах культурного наследия (памятниках истории и культуры) народов Российской Федерации» (далее по тексту - объект культурного наследия, находящийся в неудовлетворительном состоянии) и который приватизируется путем продажи на конкурсе, в комитет представляется согласованная в порядке, установленном Федеральным </w:t>
      </w:r>
      <w:hyperlink r:id="rId25" w:history="1">
        <w:r w:rsidRPr="00DA24EB">
          <w:rPr>
            <w:bCs/>
            <w:sz w:val="16"/>
            <w:szCs w:val="16"/>
          </w:rPr>
          <w:t>законом</w:t>
        </w:r>
      </w:hyperlink>
      <w:r w:rsidRPr="00DA24EB">
        <w:rPr>
          <w:bCs/>
          <w:sz w:val="16"/>
          <w:szCs w:val="16"/>
        </w:rPr>
        <w:t xml:space="preserve"> от 25.06.2002 № 73-ФЗ «Об объектах культурного наследия (памятниках истории и культуры) народов Российской Федерации»,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В комитет указанная проектная документация представляется администрацией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bCs/>
          <w:sz w:val="16"/>
          <w:szCs w:val="16"/>
        </w:rPr>
        <w:t xml:space="preserve"> в отношении объекта культурного наследия, включенного в реестр, находящегося в собственности муниципального образования.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В случае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лицом, подавшим такую заявку.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outlineLvl w:val="0"/>
        <w:rPr>
          <w:b/>
          <w:sz w:val="16"/>
          <w:szCs w:val="16"/>
        </w:rPr>
      </w:pPr>
      <w:r w:rsidRPr="00DA24EB">
        <w:rPr>
          <w:b/>
          <w:sz w:val="16"/>
          <w:szCs w:val="16"/>
        </w:rPr>
        <w:t>Статья 14. Особенности приватизации объектов социально-культурного и коммунально-бытового назначения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513390" w:rsidRPr="00DA24EB" w:rsidRDefault="00513390" w:rsidP="00513390">
      <w:pPr>
        <w:ind w:firstLine="709"/>
        <w:jc w:val="both"/>
        <w:rPr>
          <w:b/>
          <w:bCs/>
          <w:color w:val="FF0000"/>
          <w:sz w:val="16"/>
          <w:szCs w:val="16"/>
        </w:rPr>
      </w:pPr>
      <w:r w:rsidRPr="00DA24EB">
        <w:rPr>
          <w:b/>
          <w:bCs/>
          <w:color w:val="FF0000"/>
          <w:sz w:val="16"/>
          <w:szCs w:val="16"/>
        </w:rPr>
        <w:t xml:space="preserve">- </w:t>
      </w:r>
      <w:r w:rsidRPr="00DA24EB">
        <w:rPr>
          <w:b/>
          <w:color w:val="FF0000"/>
          <w:sz w:val="16"/>
          <w:szCs w:val="16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престарелых, объектов здравоохранения;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- объектов культуры, предназначенных для обслуживания жителей </w:t>
      </w:r>
      <w:r w:rsidRPr="00DA24EB">
        <w:rPr>
          <w:color w:val="000000"/>
          <w:sz w:val="16"/>
          <w:szCs w:val="16"/>
        </w:rPr>
        <w:t xml:space="preserve">сельского поселения Саннинский сельсовет муниципального района Благовещенский район Республики Башкортостан  </w:t>
      </w:r>
      <w:r w:rsidRPr="00DA24EB">
        <w:rPr>
          <w:bCs/>
          <w:sz w:val="16"/>
          <w:szCs w:val="16"/>
        </w:rPr>
        <w:t>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-    объектов социальной инфраструктуры для детей;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-    жилищного фонда и объектов его инфраструктуры;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администрацией </w:t>
      </w:r>
      <w:r w:rsidRPr="00DA24EB">
        <w:rPr>
          <w:color w:val="000000"/>
          <w:sz w:val="16"/>
          <w:szCs w:val="16"/>
        </w:rPr>
        <w:t>сельского поселения Саннинский сельсовет муниципального района Благовещенский район Республики Башкортостан</w:t>
      </w:r>
      <w:r w:rsidRPr="00DA24EB">
        <w:rPr>
          <w:bCs/>
          <w:sz w:val="16"/>
          <w:szCs w:val="16"/>
        </w:rPr>
        <w:t xml:space="preserve">. Изменение назначения объектов социальной инфраструктуры для детей осуществляется в порядке, установленном Федеральным </w:t>
      </w:r>
      <w:hyperlink r:id="rId26" w:history="1">
        <w:r w:rsidRPr="00DA24EB">
          <w:rPr>
            <w:bCs/>
            <w:sz w:val="16"/>
            <w:szCs w:val="16"/>
          </w:rPr>
          <w:t>законом</w:t>
        </w:r>
      </w:hyperlink>
      <w:r w:rsidRPr="00DA24EB">
        <w:rPr>
          <w:bCs/>
          <w:sz w:val="16"/>
          <w:szCs w:val="16"/>
        </w:rPr>
        <w:t xml:space="preserve"> от 24.07.1998 № 124-ФЗ «Об основных гарантиях прав ребенка в Российской Федерации».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2. Указанное в </w:t>
      </w:r>
      <w:hyperlink w:anchor="Par0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3.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</w:t>
      </w:r>
      <w:hyperlink r:id="rId27" w:history="1">
        <w:r w:rsidRPr="00DA24EB">
          <w:rPr>
            <w:bCs/>
            <w:sz w:val="16"/>
            <w:szCs w:val="16"/>
          </w:rPr>
          <w:t>статьей 30.1</w:t>
        </w:r>
      </w:hyperlink>
      <w:r w:rsidRPr="00DA24EB">
        <w:rPr>
          <w:bCs/>
          <w:sz w:val="16"/>
          <w:szCs w:val="16"/>
        </w:rPr>
        <w:t xml:space="preserve"> Федерального закона</w:t>
      </w:r>
      <w:r w:rsidRPr="00DA24EB">
        <w:rPr>
          <w:color w:val="000000"/>
          <w:spacing w:val="-1"/>
          <w:sz w:val="16"/>
          <w:szCs w:val="16"/>
        </w:rPr>
        <w:t xml:space="preserve"> от 21.12.2001 № 178-ФЗ «О приватизации муниципального имущества» и статьей 15 настоящего порядка</w:t>
      </w:r>
      <w:r w:rsidRPr="00DA24EB">
        <w:rPr>
          <w:bCs/>
          <w:sz w:val="16"/>
          <w:szCs w:val="16"/>
        </w:rPr>
        <w:t>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lastRenderedPageBreak/>
        <w:t>4.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</w:t>
      </w:r>
    </w:p>
    <w:p w:rsidR="00513390" w:rsidRPr="00DA24EB" w:rsidRDefault="00513390" w:rsidP="00513390">
      <w:pPr>
        <w:ind w:firstLine="709"/>
        <w:jc w:val="both"/>
        <w:rPr>
          <w:color w:val="000000"/>
          <w:spacing w:val="-1"/>
          <w:sz w:val="16"/>
          <w:szCs w:val="16"/>
        </w:rPr>
      </w:pPr>
      <w:r w:rsidRPr="00DA24EB">
        <w:rPr>
          <w:bCs/>
          <w:sz w:val="16"/>
          <w:szCs w:val="16"/>
        </w:rPr>
        <w:t>5.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законом</w:t>
      </w:r>
      <w:r w:rsidRPr="00DA24EB">
        <w:rPr>
          <w:color w:val="000000"/>
          <w:spacing w:val="-1"/>
          <w:sz w:val="16"/>
          <w:szCs w:val="16"/>
        </w:rPr>
        <w:t xml:space="preserve"> от 21.12.2001 № 178-ФЗ «О приватизации муниципального имущества».</w:t>
      </w:r>
    </w:p>
    <w:p w:rsidR="00513390" w:rsidRPr="00DA24EB" w:rsidRDefault="00513390" w:rsidP="00513390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outlineLvl w:val="0"/>
        <w:rPr>
          <w:b/>
          <w:bCs/>
          <w:sz w:val="16"/>
          <w:szCs w:val="16"/>
        </w:rPr>
      </w:pPr>
      <w:r w:rsidRPr="00DA24EB">
        <w:rPr>
          <w:b/>
          <w:sz w:val="16"/>
          <w:szCs w:val="16"/>
        </w:rPr>
        <w:t xml:space="preserve">Статья 15. </w:t>
      </w:r>
      <w:r w:rsidRPr="00DA24EB">
        <w:rPr>
          <w:b/>
          <w:bCs/>
          <w:sz w:val="16"/>
          <w:szCs w:val="16"/>
        </w:rPr>
        <w:t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1.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Федеральным законом </w:t>
      </w:r>
      <w:r w:rsidRPr="00DA24EB">
        <w:rPr>
          <w:color w:val="000000"/>
          <w:spacing w:val="-1"/>
          <w:sz w:val="16"/>
          <w:szCs w:val="16"/>
        </w:rPr>
        <w:t>от 21.12.2001 № 178-ФЗ «О приватизации государственного и муниципального имущества»</w:t>
      </w:r>
      <w:r w:rsidRPr="00DA24EB">
        <w:rPr>
          <w:bCs/>
          <w:sz w:val="16"/>
          <w:szCs w:val="16"/>
        </w:rPr>
        <w:t>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2. Условия инвестиционных обязательств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являющихся сложными вещами, распространяются на все их составные части.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3. Условием эксплуатационных обязательств в отношении указанного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bookmarkStart w:id="6" w:name="Par7"/>
      <w:bookmarkEnd w:id="6"/>
      <w:r w:rsidRPr="00DA24EB">
        <w:rPr>
          <w:bCs/>
          <w:sz w:val="16"/>
          <w:szCs w:val="16"/>
        </w:rPr>
        <w:t>4. Условия инвестиционных обязательств определяются в отношении: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1) объектов электросетевого хозяйства утвержденной в соответствии с положениями Федерального </w:t>
      </w:r>
      <w:hyperlink r:id="rId28" w:history="1">
        <w:r w:rsidRPr="00DA24EB">
          <w:rPr>
            <w:bCs/>
            <w:sz w:val="16"/>
            <w:szCs w:val="16"/>
          </w:rPr>
          <w:t>закона</w:t>
        </w:r>
      </w:hyperlink>
      <w:r w:rsidRPr="00DA24EB">
        <w:rPr>
          <w:bCs/>
          <w:sz w:val="16"/>
          <w:szCs w:val="16"/>
        </w:rPr>
        <w:t xml:space="preserve"> от 26.03.2003 № 35-ФЗ «Об электроэнергетике» инвестиционной программой субъекта электроэнергетики;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2)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29" w:history="1">
        <w:r w:rsidRPr="00DA24EB">
          <w:rPr>
            <w:bCs/>
            <w:sz w:val="16"/>
            <w:szCs w:val="16"/>
          </w:rPr>
          <w:t>закона</w:t>
        </w:r>
      </w:hyperlink>
      <w:r w:rsidRPr="00DA24EB">
        <w:rPr>
          <w:bCs/>
          <w:sz w:val="16"/>
          <w:szCs w:val="16"/>
        </w:rPr>
        <w:t xml:space="preserve"> от 27.07.2010 № 190-ФЗ «О теплоснабжении» инвестиционной программой организации, осуществляющей регулируемые виды деятельности в сфере теплоснабжения;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3) закрытых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30" w:history="1">
        <w:r w:rsidRPr="00DA24EB">
          <w:rPr>
            <w:bCs/>
            <w:sz w:val="16"/>
            <w:szCs w:val="16"/>
          </w:rPr>
          <w:t>закона</w:t>
        </w:r>
      </w:hyperlink>
      <w:r w:rsidRPr="00DA24EB">
        <w:rPr>
          <w:bCs/>
          <w:sz w:val="16"/>
          <w:szCs w:val="16"/>
        </w:rPr>
        <w:t xml:space="preserve"> от 07.12.2011 № 416-ФЗ «О водоснабжении и водоотведении» инвестиционной программой организации, осуществляющей горячее водоснабжение.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5. Решение об условиях приватизации указанного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имущества принимается после утверждения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6. Условия инвестиционных обязательств и эксплуатационных обязательств подлежат включению в состав решения об условиях приватизации муниципального имущества и в качестве существенных условий включению в: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1)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продажи;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2)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7. Государственная регистрация ограничений (обременений) права собственности на указанное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>8.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 водоотведения.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9. В случае существенного нарушения инвестиционного обязательства и (или) эксплуатационного обязательства собственником и (или) законным владельцем указанного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имущества администрация </w:t>
      </w:r>
      <w:r w:rsidRPr="00DA24EB">
        <w:rPr>
          <w:color w:val="000000"/>
          <w:sz w:val="16"/>
          <w:szCs w:val="16"/>
        </w:rPr>
        <w:t>сельского поселения Саннинский сельсовет муниципального района Благовещенский район Республики Башкортостан  в</w:t>
      </w:r>
      <w:r w:rsidRPr="00DA24EB">
        <w:rPr>
          <w:bCs/>
          <w:sz w:val="16"/>
          <w:szCs w:val="16"/>
        </w:rPr>
        <w:t xml:space="preserve">праве обратиться в суд с иском об изъятии посредством выкупа имущества, которое указано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 стоимость которого определяется по результатам проведения оценки такого имущества в соответствии с Федеральным </w:t>
      </w:r>
      <w:hyperlink r:id="rId31" w:history="1">
        <w:r w:rsidRPr="00DA24EB">
          <w:rPr>
            <w:bCs/>
            <w:sz w:val="16"/>
            <w:szCs w:val="16"/>
          </w:rPr>
          <w:t>законом</w:t>
        </w:r>
      </w:hyperlink>
      <w:r w:rsidRPr="00DA24EB">
        <w:rPr>
          <w:bCs/>
          <w:sz w:val="16"/>
          <w:szCs w:val="16"/>
        </w:rPr>
        <w:t xml:space="preserve"> от 29.07.1998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  <w:r w:rsidRPr="00DA24EB">
        <w:rPr>
          <w:bCs/>
          <w:sz w:val="16"/>
          <w:szCs w:val="16"/>
        </w:rPr>
        <w:t xml:space="preserve">10. Инвестиционные обязательства и (или) эксплуатационные обязательства в отношении указанного в </w:t>
      </w:r>
      <w:hyperlink w:anchor="Par4" w:history="1">
        <w:r w:rsidRPr="00DA24EB">
          <w:rPr>
            <w:bCs/>
            <w:sz w:val="16"/>
            <w:szCs w:val="16"/>
          </w:rPr>
          <w:t>пункте 1</w:t>
        </w:r>
      </w:hyperlink>
      <w:r w:rsidRPr="00DA24EB">
        <w:rPr>
          <w:bCs/>
          <w:sz w:val="16"/>
          <w:szCs w:val="16"/>
        </w:rPr>
        <w:t xml:space="preserve"> настоящей статьи имущества сохраняются в случае перехода права собственности на него к другому лицу.</w:t>
      </w:r>
    </w:p>
    <w:p w:rsidR="00513390" w:rsidRPr="00DA24EB" w:rsidRDefault="00513390" w:rsidP="00513390">
      <w:pPr>
        <w:ind w:firstLine="709"/>
        <w:jc w:val="both"/>
        <w:rPr>
          <w:bCs/>
          <w:sz w:val="16"/>
          <w:szCs w:val="16"/>
        </w:rPr>
      </w:pPr>
    </w:p>
    <w:p w:rsidR="00513390" w:rsidRPr="00DA24EB" w:rsidRDefault="00513390" w:rsidP="00513390">
      <w:pPr>
        <w:ind w:firstLine="709"/>
        <w:jc w:val="both"/>
        <w:rPr>
          <w:b/>
          <w:color w:val="000000"/>
          <w:sz w:val="16"/>
          <w:szCs w:val="16"/>
        </w:rPr>
      </w:pPr>
      <w:r w:rsidRPr="00DA24EB">
        <w:rPr>
          <w:b/>
          <w:color w:val="000000"/>
          <w:sz w:val="16"/>
          <w:szCs w:val="16"/>
        </w:rPr>
        <w:t>Статья 16. Заключительные положения</w:t>
      </w: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  <w:r w:rsidRPr="00DA24EB">
        <w:rPr>
          <w:color w:val="000000"/>
          <w:sz w:val="16"/>
          <w:szCs w:val="16"/>
        </w:rPr>
        <w:t xml:space="preserve">К отношениям по отчуждению муниципального имущества, не урегулированным настоящим Порядком, применяются нормы гражданского законодательства Российской Федерации, Федерального </w:t>
      </w:r>
      <w:hyperlink r:id="rId32" w:history="1">
        <w:r w:rsidRPr="00DA24EB">
          <w:rPr>
            <w:color w:val="000000"/>
            <w:sz w:val="16"/>
            <w:szCs w:val="16"/>
          </w:rPr>
          <w:t>закона</w:t>
        </w:r>
      </w:hyperlink>
      <w:r w:rsidRPr="00DA24EB">
        <w:rPr>
          <w:color w:val="000000"/>
          <w:sz w:val="16"/>
          <w:szCs w:val="16"/>
        </w:rPr>
        <w:t xml:space="preserve"> от 21.12.2001 № 178-ФЗ «О приватизации государственного и муниципального имущества».</w:t>
      </w: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513390" w:rsidRDefault="00513390" w:rsidP="00513390">
      <w:pPr>
        <w:ind w:firstLine="709"/>
        <w:jc w:val="both"/>
        <w:rPr>
          <w:color w:val="000000"/>
          <w:sz w:val="16"/>
          <w:szCs w:val="16"/>
        </w:rPr>
      </w:pPr>
    </w:p>
    <w:p w:rsidR="008943A5" w:rsidRPr="00513390" w:rsidRDefault="008943A5" w:rsidP="00513390"/>
    <w:sectPr w:rsidR="008943A5" w:rsidRPr="00513390" w:rsidSect="008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26D"/>
    <w:multiLevelType w:val="hybridMultilevel"/>
    <w:tmpl w:val="961ACEB6"/>
    <w:lvl w:ilvl="0" w:tplc="B17C85A2">
      <w:start w:val="1"/>
      <w:numFmt w:val="decimal"/>
      <w:lvlText w:val="Статья %1."/>
      <w:lvlJc w:val="left"/>
      <w:pPr>
        <w:ind w:left="1050" w:hanging="624"/>
      </w:pPr>
      <w:rPr>
        <w:rFonts w:cs="Times New Roman"/>
      </w:rPr>
    </w:lvl>
    <w:lvl w:ilvl="1" w:tplc="6ABC0758">
      <w:start w:val="1"/>
      <w:numFmt w:val="decimal"/>
      <w:lvlText w:val="%2)"/>
      <w:lvlJc w:val="left"/>
      <w:pPr>
        <w:tabs>
          <w:tab w:val="num" w:pos="2411"/>
        </w:tabs>
        <w:ind w:left="0" w:firstLine="34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E24"/>
    <w:multiLevelType w:val="hybridMultilevel"/>
    <w:tmpl w:val="7AA209F4"/>
    <w:lvl w:ilvl="0" w:tplc="2AB6EFE2">
      <w:start w:val="1"/>
      <w:numFmt w:val="decimal"/>
      <w:lvlText w:val="%1)"/>
      <w:lvlJc w:val="left"/>
      <w:pPr>
        <w:ind w:left="972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72A0"/>
    <w:multiLevelType w:val="hybridMultilevel"/>
    <w:tmpl w:val="7D663EFE"/>
    <w:lvl w:ilvl="0" w:tplc="EC86580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B0904"/>
    <w:multiLevelType w:val="hybridMultilevel"/>
    <w:tmpl w:val="2D0697B6"/>
    <w:lvl w:ilvl="0" w:tplc="04190011">
      <w:start w:val="1"/>
      <w:numFmt w:val="decimal"/>
      <w:lvlText w:val="%1)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5420"/>
    <w:multiLevelType w:val="hybridMultilevel"/>
    <w:tmpl w:val="9C7264B6"/>
    <w:lvl w:ilvl="0" w:tplc="80141B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D4878"/>
    <w:multiLevelType w:val="hybridMultilevel"/>
    <w:tmpl w:val="92124BF2"/>
    <w:lvl w:ilvl="0" w:tplc="A2922A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553B4"/>
    <w:multiLevelType w:val="hybridMultilevel"/>
    <w:tmpl w:val="7100737A"/>
    <w:lvl w:ilvl="0" w:tplc="959298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FF"/>
    <w:rsid w:val="0004778D"/>
    <w:rsid w:val="001060FF"/>
    <w:rsid w:val="0027522A"/>
    <w:rsid w:val="002B4721"/>
    <w:rsid w:val="003F3D69"/>
    <w:rsid w:val="00437163"/>
    <w:rsid w:val="00513390"/>
    <w:rsid w:val="0081246B"/>
    <w:rsid w:val="008943A5"/>
    <w:rsid w:val="00980776"/>
    <w:rsid w:val="00D261DB"/>
    <w:rsid w:val="00D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FF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Body Text"/>
    <w:basedOn w:val="a"/>
    <w:link w:val="1"/>
    <w:semiHidden/>
    <w:unhideWhenUsed/>
    <w:rsid w:val="001060FF"/>
    <w:pPr>
      <w:widowControl w:val="0"/>
      <w:shd w:val="clear" w:color="auto" w:fill="FFFFFF"/>
      <w:spacing w:line="322" w:lineRule="exact"/>
      <w:ind w:hanging="920"/>
    </w:pPr>
    <w:rPr>
      <w:sz w:val="27"/>
      <w:szCs w:val="27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60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060F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6">
    <w:name w:val="Emphasis"/>
    <w:basedOn w:val="a0"/>
    <w:qFormat/>
    <w:rsid w:val="001060FF"/>
    <w:rPr>
      <w:i/>
      <w:iCs/>
    </w:rPr>
  </w:style>
  <w:style w:type="character" w:styleId="a7">
    <w:name w:val="Strong"/>
    <w:basedOn w:val="a0"/>
    <w:qFormat/>
    <w:rsid w:val="001060FF"/>
    <w:rPr>
      <w:b/>
      <w:bCs/>
    </w:rPr>
  </w:style>
  <w:style w:type="paragraph" w:customStyle="1" w:styleId="ConsPlusTitle">
    <w:name w:val="ConsPlusTitle"/>
    <w:uiPriority w:val="99"/>
    <w:rsid w:val="00D2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B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B47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77E739ADFACA6CFAA4B807D8D90118E176ED96FD81EEB02EAB73EB3tE66G" TargetMode="External"/><Relationship Id="rId13" Type="http://schemas.openxmlformats.org/officeDocument/2006/relationships/hyperlink" Target="consultantplus://offline/ref=171441F7965BAEB58B466E89CF4AAA8605FAFE5DD73411D6713CD658638BA0E3CA894491E90FD9E863yDM" TargetMode="External"/><Relationship Id="rId18" Type="http://schemas.openxmlformats.org/officeDocument/2006/relationships/hyperlink" Target="consultantplus://offline/ref=C6FE0D16806B1F9A190FFB57E1A4988D96FD7B105B89AA1176A02C3BA6C030B87A37D6DCC8B81CI4I6N" TargetMode="External"/><Relationship Id="rId26" Type="http://schemas.openxmlformats.org/officeDocument/2006/relationships/hyperlink" Target="consultantplus://offline/ref=F4C24C4C9D53E5F535FE65B5F9C96376864902342BBF58FA3FF8E805CA69B5494DF7C76DyE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FE0D16806B1F9A190FFB57E1A4988D90FC78145E8BF71B7EF92039A1CF6FAF7D7EDADDC8B81C40IEI5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F377E739ADFACA6CFAA4B807D8D90118E176ED96FD81EEB02EAB73EB3tE66G" TargetMode="External"/><Relationship Id="rId12" Type="http://schemas.openxmlformats.org/officeDocument/2006/relationships/hyperlink" Target="consultantplus://offline/ref=4F377E739ADFACA6CFAA4B807D8D90118E176ED96FD81EEB02EAB73EB3tE66G" TargetMode="External"/><Relationship Id="rId17" Type="http://schemas.openxmlformats.org/officeDocument/2006/relationships/hyperlink" Target="consultantplus://offline/ref=171441F7965BAEB58B466E89CF4AAA8605FAFF5DDD3811D6713CD658638BA0E3CA894491E90FDBEF63y6M" TargetMode="External"/><Relationship Id="rId25" Type="http://schemas.openxmlformats.org/officeDocument/2006/relationships/hyperlink" Target="consultantplus://offline/ref=C6FE0D16806B1F9A190FFB57E1A4988D90FC78145E8BF71B7EF92039A1ICIF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1441F7965BAEB58B466E89CF4AAA8605FAFE5DD73411D6713CD658638BA0E3CA894491E90FD9E863yDM" TargetMode="External"/><Relationship Id="rId20" Type="http://schemas.openxmlformats.org/officeDocument/2006/relationships/hyperlink" Target="consultantplus://offline/ref=C6FE0D16806B1F9A190FFB57E1A4988D90FC78145E8BF71B7EF92039A1ICIFN" TargetMode="External"/><Relationship Id="rId29" Type="http://schemas.openxmlformats.org/officeDocument/2006/relationships/hyperlink" Target="consultantplus://offline/ref=51CC3DD7E9F0781E814E221125B6890D3403B4395C70AC01A20F12CBDAiA14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F85246D037B6DB2FE6D07FDB20D59E3CE878D4F3AAE9102B7F3B0CA24AC281559B94E2B5FC998BFM3GFM" TargetMode="External"/><Relationship Id="rId24" Type="http://schemas.openxmlformats.org/officeDocument/2006/relationships/hyperlink" Target="consultantplus://offline/ref=C6FE0D16806B1F9A190FFB57E1A4988D90FC78145E8BF71B7EF92039A1ICIFN" TargetMode="External"/><Relationship Id="rId32" Type="http://schemas.openxmlformats.org/officeDocument/2006/relationships/hyperlink" Target="consultantplus://offline/ref=4F377E739ADFACA6CFAA4B807D8D90118E176ED96FD81EEB02EAB73EB3tE66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71441F7965BAEB58B466E89CF4AAA8606F3FD5DD13411D6713CD658638BA0E3CA894491E90FD9EE63yDM" TargetMode="External"/><Relationship Id="rId23" Type="http://schemas.openxmlformats.org/officeDocument/2006/relationships/hyperlink" Target="consultantplus://offline/ref=C6FE0D16806B1F9A190FFB57E1A4988D90FC78145E8BF71B7EF92039A1CF6FAF7D7EDADDC8B81F4CIEI0N" TargetMode="External"/><Relationship Id="rId28" Type="http://schemas.openxmlformats.org/officeDocument/2006/relationships/hyperlink" Target="consultantplus://offline/ref=51CC3DD7E9F0781E814E221125B6890D3402BD395D7EAC01A20F12CBDAiA14L" TargetMode="External"/><Relationship Id="rId10" Type="http://schemas.openxmlformats.org/officeDocument/2006/relationships/hyperlink" Target="consultantplus://offline/ref=DE376DC4ACD307221D6D344901193A48BDAF3AC4F47C29E8B82049CE0CyFaBN" TargetMode="External"/><Relationship Id="rId19" Type="http://schemas.openxmlformats.org/officeDocument/2006/relationships/hyperlink" Target="consultantplus://offline/ref=C6FE0D16806B1F9A190FFB57E1A4988D93F57F165F82F71B7EF92039A1CF6FAF7D7EDADDC8B81D45IEI3N" TargetMode="External"/><Relationship Id="rId31" Type="http://schemas.openxmlformats.org/officeDocument/2006/relationships/hyperlink" Target="consultantplus://offline/ref=51CC3DD7E9F0781E814E221125B6890D3403BC3A5478AC01A20F12CBDAiA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77E739ADFACA6CFAA4B807D8D90118E176ED96FD81EEB02EAB73EB3tE66G" TargetMode="External"/><Relationship Id="rId14" Type="http://schemas.openxmlformats.org/officeDocument/2006/relationships/hyperlink" Target="consultantplus://offline/ref=171441F7965BAEB58B466E89CF4AAA8605FAFF5DDD3811D6713CD658638BA0E3CA894491E90FDBEF63y6M" TargetMode="External"/><Relationship Id="rId22" Type="http://schemas.openxmlformats.org/officeDocument/2006/relationships/hyperlink" Target="consultantplus://offline/ref=C6FE0D16806B1F9A190FFB57E1A4988D90FC78145E8BF71B7EF92039A1ICIFN" TargetMode="External"/><Relationship Id="rId27" Type="http://schemas.openxmlformats.org/officeDocument/2006/relationships/hyperlink" Target="consultantplus://offline/ref=F4C24C4C9D53E5F535FE65B5F9C9637686490B3D2EBF58FA3FF8E805CA69B5494DF7C769E4yEL9N" TargetMode="External"/><Relationship Id="rId30" Type="http://schemas.openxmlformats.org/officeDocument/2006/relationships/hyperlink" Target="consultantplus://offline/ref=51CC3DD7E9F0781E814E221125B6890D3403B43B557DAC01A20F12CBDAiA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5904</Words>
  <Characters>33655</Characters>
  <Application>Microsoft Office Word</Application>
  <DocSecurity>0</DocSecurity>
  <Lines>280</Lines>
  <Paragraphs>78</Paragraphs>
  <ScaleCrop>false</ScaleCrop>
  <Company/>
  <LinksUpToDate>false</LinksUpToDate>
  <CharactersWithSpaces>39481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8</cp:revision>
  <dcterms:created xsi:type="dcterms:W3CDTF">2020-03-21T05:48:00Z</dcterms:created>
  <dcterms:modified xsi:type="dcterms:W3CDTF">2020-03-24T05:43:00Z</dcterms:modified>
</cp:coreProperties>
</file>