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C402A0" w:rsidTr="00695B49">
        <w:trPr>
          <w:trHeight w:val="1275"/>
          <w:jc w:val="center"/>
        </w:trPr>
        <w:tc>
          <w:tcPr>
            <w:tcW w:w="4109" w:type="dxa"/>
            <w:tcBorders>
              <w:top w:val="nil"/>
              <w:left w:val="nil"/>
              <w:bottom w:val="triple" w:sz="4" w:space="0" w:color="auto"/>
              <w:right w:val="nil"/>
            </w:tcBorders>
          </w:tcPr>
          <w:p w:rsidR="00C402A0" w:rsidRDefault="00C402A0" w:rsidP="00695B49">
            <w:pPr>
              <w:widowControl w:val="0"/>
              <w:autoSpaceDE w:val="0"/>
              <w:autoSpaceDN w:val="0"/>
              <w:adjustRightInd w:val="0"/>
              <w:spacing w:line="276" w:lineRule="auto"/>
              <w:jc w:val="center"/>
              <w:rPr>
                <w:rFonts w:ascii="Bashkort" w:hAnsi="Bashkort"/>
                <w:b/>
                <w:sz w:val="16"/>
                <w:szCs w:val="16"/>
              </w:rPr>
            </w:pPr>
          </w:p>
          <w:p w:rsidR="00C402A0" w:rsidRDefault="00C402A0" w:rsidP="00695B49">
            <w:pPr>
              <w:widowControl w:val="0"/>
              <w:autoSpaceDE w:val="0"/>
              <w:autoSpaceDN w:val="0"/>
              <w:adjustRightInd w:val="0"/>
              <w:spacing w:line="276" w:lineRule="auto"/>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C402A0" w:rsidRDefault="00C402A0" w:rsidP="00695B49">
            <w:pPr>
              <w:widowControl w:val="0"/>
              <w:autoSpaceDE w:val="0"/>
              <w:autoSpaceDN w:val="0"/>
              <w:adjustRightInd w:val="0"/>
              <w:spacing w:line="276" w:lineRule="auto"/>
              <w:jc w:val="center"/>
              <w:rPr>
                <w:rFonts w:ascii="Bashkort" w:hAnsi="Bashkort"/>
                <w:b/>
                <w:sz w:val="16"/>
                <w:szCs w:val="16"/>
              </w:rPr>
            </w:pPr>
          </w:p>
          <w:p w:rsidR="00C402A0" w:rsidRDefault="00C402A0" w:rsidP="00695B49">
            <w:pPr>
              <w:widowControl w:val="0"/>
              <w:autoSpaceDE w:val="0"/>
              <w:autoSpaceDN w:val="0"/>
              <w:adjustRightInd w:val="0"/>
              <w:spacing w:line="276" w:lineRule="auto"/>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СОВЕТЫ</w:t>
            </w:r>
          </w:p>
          <w:p w:rsidR="00C402A0" w:rsidRDefault="00C402A0" w:rsidP="00695B49">
            <w:pPr>
              <w:widowControl w:val="0"/>
              <w:autoSpaceDE w:val="0"/>
              <w:autoSpaceDN w:val="0"/>
              <w:adjustRightInd w:val="0"/>
              <w:spacing w:line="276" w:lineRule="auto"/>
              <w:jc w:val="center"/>
              <w:rPr>
                <w:rFonts w:ascii="Bashkort" w:hAnsi="Bashkort"/>
                <w:bCs/>
                <w:sz w:val="16"/>
                <w:szCs w:val="16"/>
              </w:rPr>
            </w:pPr>
          </w:p>
        </w:tc>
        <w:tc>
          <w:tcPr>
            <w:tcW w:w="1434" w:type="dxa"/>
            <w:tcBorders>
              <w:top w:val="nil"/>
              <w:left w:val="nil"/>
              <w:bottom w:val="triple" w:sz="4" w:space="0" w:color="auto"/>
              <w:right w:val="nil"/>
            </w:tcBorders>
            <w:vAlign w:val="center"/>
            <w:hideMark/>
          </w:tcPr>
          <w:p w:rsidR="00C402A0" w:rsidRDefault="00C402A0" w:rsidP="00695B49">
            <w:pPr>
              <w:widowControl w:val="0"/>
              <w:autoSpaceDE w:val="0"/>
              <w:autoSpaceDN w:val="0"/>
              <w:adjustRightInd w:val="0"/>
              <w:spacing w:line="276" w:lineRule="auto"/>
              <w:jc w:val="center"/>
              <w:rPr>
                <w:sz w:val="16"/>
                <w:szCs w:val="16"/>
              </w:rPr>
            </w:pPr>
            <w:r w:rsidRPr="00BE43A8">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8.9pt" o:ole="" fillcolor="window">
                  <v:imagedata r:id="rId7" o:title=""/>
                </v:shape>
                <o:OLEObject Type="Embed" ProgID="Word.Picture.8" ShapeID="_x0000_i1025" DrawAspect="Content" ObjectID="_1668340153" r:id="rId8"/>
              </w:object>
            </w:r>
          </w:p>
        </w:tc>
        <w:tc>
          <w:tcPr>
            <w:tcW w:w="4072" w:type="dxa"/>
            <w:tcBorders>
              <w:top w:val="nil"/>
              <w:left w:val="nil"/>
              <w:bottom w:val="triple" w:sz="4" w:space="0" w:color="auto"/>
              <w:right w:val="nil"/>
            </w:tcBorders>
          </w:tcPr>
          <w:p w:rsidR="00C402A0" w:rsidRDefault="00C402A0" w:rsidP="00695B49">
            <w:pPr>
              <w:keepNext/>
              <w:spacing w:before="240" w:after="60" w:line="276" w:lineRule="auto"/>
              <w:jc w:val="center"/>
              <w:outlineLvl w:val="2"/>
              <w:rPr>
                <w:rFonts w:ascii="Arial" w:hAnsi="Arial" w:cs="Arial"/>
                <w:b/>
                <w:bCs/>
                <w:sz w:val="16"/>
                <w:szCs w:val="16"/>
              </w:rPr>
            </w:pPr>
            <w:r>
              <w:rPr>
                <w:rFonts w:ascii="Arial" w:hAnsi="Arial" w:cs="Arial"/>
                <w:b/>
                <w:bCs/>
                <w:sz w:val="16"/>
                <w:szCs w:val="16"/>
              </w:rPr>
              <w:t>РЕСПУБЛИКА  БАШКОРТОСТАН</w:t>
            </w:r>
          </w:p>
          <w:p w:rsidR="00C402A0" w:rsidRDefault="00C402A0" w:rsidP="00695B49">
            <w:pPr>
              <w:keepNext/>
              <w:spacing w:before="240" w:after="60" w:line="276" w:lineRule="auto"/>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C402A0" w:rsidRDefault="00C402A0" w:rsidP="00695B49">
            <w:pPr>
              <w:widowControl w:val="0"/>
              <w:autoSpaceDE w:val="0"/>
              <w:autoSpaceDN w:val="0"/>
              <w:adjustRightInd w:val="0"/>
              <w:spacing w:line="276" w:lineRule="auto"/>
              <w:jc w:val="center"/>
              <w:rPr>
                <w:sz w:val="16"/>
                <w:szCs w:val="16"/>
              </w:rPr>
            </w:pPr>
          </w:p>
          <w:p w:rsidR="00C402A0" w:rsidRDefault="00C402A0" w:rsidP="00695B49">
            <w:pPr>
              <w:widowControl w:val="0"/>
              <w:autoSpaceDE w:val="0"/>
              <w:autoSpaceDN w:val="0"/>
              <w:adjustRightInd w:val="0"/>
              <w:spacing w:line="276" w:lineRule="auto"/>
              <w:jc w:val="center"/>
              <w:rPr>
                <w:rFonts w:ascii="Bashkort" w:hAnsi="Bashkort"/>
                <w:sz w:val="16"/>
                <w:szCs w:val="16"/>
              </w:rPr>
            </w:pPr>
          </w:p>
        </w:tc>
      </w:tr>
    </w:tbl>
    <w:p w:rsidR="00C402A0" w:rsidRDefault="00C402A0" w:rsidP="00C402A0">
      <w:pPr>
        <w:jc w:val="center"/>
        <w:rPr>
          <w:b/>
          <w:sz w:val="28"/>
          <w:szCs w:val="28"/>
        </w:rPr>
      </w:pPr>
    </w:p>
    <w:p w:rsidR="00C402A0" w:rsidRDefault="00C402A0" w:rsidP="00C402A0">
      <w:pPr>
        <w:jc w:val="center"/>
        <w:rPr>
          <w:b/>
          <w:sz w:val="28"/>
          <w:szCs w:val="28"/>
        </w:rPr>
      </w:pPr>
      <w:r>
        <w:rPr>
          <w:b/>
          <w:sz w:val="28"/>
          <w:szCs w:val="28"/>
        </w:rPr>
        <w:t>ҠАРАР                                                                 РЕШЕНИЕ</w:t>
      </w:r>
    </w:p>
    <w:p w:rsidR="00C402A0" w:rsidRDefault="00C402A0" w:rsidP="00C402A0"/>
    <w:p w:rsidR="00C402A0" w:rsidRDefault="00C402A0" w:rsidP="00C402A0">
      <w:pPr>
        <w:ind w:left="-360"/>
        <w:jc w:val="center"/>
        <w:rPr>
          <w:sz w:val="28"/>
          <w:szCs w:val="28"/>
        </w:rPr>
      </w:pPr>
      <w:r>
        <w:rPr>
          <w:sz w:val="28"/>
          <w:szCs w:val="28"/>
        </w:rPr>
        <w:t xml:space="preserve">28 август  2020 </w:t>
      </w:r>
      <w:proofErr w:type="spellStart"/>
      <w:r>
        <w:rPr>
          <w:sz w:val="28"/>
          <w:szCs w:val="28"/>
        </w:rPr>
        <w:t>й</w:t>
      </w:r>
      <w:proofErr w:type="spellEnd"/>
      <w:r>
        <w:rPr>
          <w:sz w:val="28"/>
          <w:szCs w:val="28"/>
        </w:rPr>
        <w:t>.                       № 13-4                 28 августа  2020  г.</w:t>
      </w:r>
    </w:p>
    <w:p w:rsidR="00C402A0" w:rsidRDefault="00C402A0" w:rsidP="00C402A0">
      <w:pPr>
        <w:ind w:left="-360"/>
        <w:jc w:val="center"/>
        <w:rPr>
          <w:bCs/>
          <w:i/>
          <w:sz w:val="28"/>
          <w:szCs w:val="28"/>
        </w:rPr>
      </w:pPr>
    </w:p>
    <w:p w:rsidR="00C402A0" w:rsidRDefault="00C402A0" w:rsidP="00C402A0">
      <w:pPr>
        <w:tabs>
          <w:tab w:val="left" w:pos="10080"/>
        </w:tabs>
        <w:suppressAutoHyphens/>
        <w:spacing w:line="276" w:lineRule="auto"/>
        <w:jc w:val="right"/>
        <w:rPr>
          <w:sz w:val="20"/>
          <w:szCs w:val="20"/>
          <w:lang w:eastAsia="ar-SA"/>
        </w:rPr>
      </w:pPr>
    </w:p>
    <w:p w:rsidR="00C402A0" w:rsidRPr="006C265D" w:rsidRDefault="00C402A0" w:rsidP="00C402A0">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6C265D">
        <w:rPr>
          <w:rFonts w:ascii="Times New Roman" w:hAnsi="Times New Roman" w:cs="Times New Roman"/>
          <w:sz w:val="28"/>
          <w:szCs w:val="28"/>
        </w:rPr>
        <w:t xml:space="preserve">Об утверждении порядка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proofErr w:type="spellStart"/>
      <w:r w:rsidRPr="006C265D">
        <w:rPr>
          <w:rFonts w:ascii="Times New Roman" w:hAnsi="Times New Roman" w:cs="Times New Roman"/>
          <w:sz w:val="28"/>
          <w:szCs w:val="28"/>
        </w:rPr>
        <w:t>Саннинский</w:t>
      </w:r>
      <w:proofErr w:type="spellEnd"/>
      <w:r w:rsidRPr="006C265D">
        <w:rPr>
          <w:rFonts w:ascii="Times New Roman" w:hAnsi="Times New Roman" w:cs="Times New Roman"/>
          <w:sz w:val="28"/>
          <w:szCs w:val="28"/>
        </w:rPr>
        <w:t xml:space="preserve"> сельсовет муниципального района Благовещенский район Республики Башкортостан»</w:t>
      </w:r>
    </w:p>
    <w:p w:rsidR="00C402A0" w:rsidRPr="006C265D" w:rsidRDefault="00C402A0" w:rsidP="00C402A0">
      <w:pPr>
        <w:pStyle w:val="ConsPlusTitle"/>
        <w:jc w:val="center"/>
        <w:rPr>
          <w:rFonts w:ascii="Times New Roman" w:hAnsi="Times New Roman" w:cs="Times New Roman"/>
          <w:sz w:val="28"/>
          <w:szCs w:val="28"/>
        </w:rPr>
      </w:pPr>
    </w:p>
    <w:p w:rsidR="00C402A0" w:rsidRPr="00736EBA" w:rsidRDefault="00C402A0" w:rsidP="00C402A0">
      <w:pPr>
        <w:pStyle w:val="ConsPlusNormal"/>
        <w:ind w:firstLine="540"/>
        <w:jc w:val="both"/>
        <w:rPr>
          <w:rFonts w:ascii="Times New Roman" w:hAnsi="Times New Roman"/>
          <w:sz w:val="28"/>
          <w:szCs w:val="28"/>
        </w:rPr>
      </w:pPr>
      <w:r w:rsidRPr="00736EBA">
        <w:rPr>
          <w:rFonts w:ascii="Times New Roman" w:hAnsi="Times New Roman"/>
          <w:sz w:val="28"/>
          <w:szCs w:val="28"/>
        </w:rPr>
        <w:t xml:space="preserve">Руководствуясь Федеральным </w:t>
      </w:r>
      <w:hyperlink r:id="rId9" w:history="1">
        <w:r w:rsidRPr="00736EBA">
          <w:rPr>
            <w:rFonts w:ascii="Times New Roman" w:hAnsi="Times New Roman"/>
            <w:color w:val="0000FF"/>
            <w:sz w:val="28"/>
            <w:szCs w:val="28"/>
          </w:rPr>
          <w:t>законом</w:t>
        </w:r>
      </w:hyperlink>
      <w:r w:rsidRPr="00736EBA">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736EBA">
          <w:rPr>
            <w:rFonts w:ascii="Times New Roman" w:hAnsi="Times New Roman"/>
            <w:color w:val="0000FF"/>
            <w:sz w:val="28"/>
            <w:szCs w:val="28"/>
          </w:rPr>
          <w:t>Уставом</w:t>
        </w:r>
      </w:hyperlink>
      <w:r w:rsidRPr="00736EBA">
        <w:rPr>
          <w:rFonts w:ascii="Times New Roman" w:hAnsi="Times New Roman"/>
          <w:sz w:val="28"/>
          <w:szCs w:val="28"/>
        </w:rPr>
        <w:t xml:space="preserve"> сельского поселения </w:t>
      </w:r>
      <w:proofErr w:type="spellStart"/>
      <w:r w:rsidRPr="00736EBA">
        <w:rPr>
          <w:rFonts w:ascii="Times New Roman" w:hAnsi="Times New Roman"/>
          <w:sz w:val="28"/>
          <w:szCs w:val="28"/>
        </w:rPr>
        <w:t>Саннинский</w:t>
      </w:r>
      <w:proofErr w:type="spellEnd"/>
      <w:r w:rsidRPr="00736EBA">
        <w:rPr>
          <w:rFonts w:ascii="Times New Roman" w:hAnsi="Times New Roman"/>
          <w:sz w:val="28"/>
          <w:szCs w:val="28"/>
        </w:rPr>
        <w:t xml:space="preserve"> сельсовет муниципального района Благовещенский район Республики Башкортостан, с целью упорядочения наименований улиц, площадей и иных территорий в муниципальном образовании, Совет сельского поселения </w:t>
      </w:r>
      <w:proofErr w:type="spellStart"/>
      <w:r w:rsidRPr="00736EBA">
        <w:rPr>
          <w:rFonts w:ascii="Times New Roman" w:hAnsi="Times New Roman"/>
          <w:sz w:val="28"/>
          <w:szCs w:val="28"/>
        </w:rPr>
        <w:t>Саннинский</w:t>
      </w:r>
      <w:proofErr w:type="spellEnd"/>
      <w:r w:rsidRPr="00736EBA">
        <w:rPr>
          <w:rFonts w:ascii="Times New Roman" w:hAnsi="Times New Roman"/>
          <w:sz w:val="28"/>
          <w:szCs w:val="28"/>
        </w:rPr>
        <w:t xml:space="preserve"> сельсовет муниципального района Благовещенский район Республики Башкортостан </w:t>
      </w:r>
    </w:p>
    <w:p w:rsidR="00C402A0" w:rsidRPr="00736EBA" w:rsidRDefault="00C402A0" w:rsidP="00C402A0">
      <w:pPr>
        <w:pStyle w:val="ConsPlusNormal"/>
        <w:ind w:firstLine="540"/>
        <w:jc w:val="both"/>
        <w:rPr>
          <w:rFonts w:ascii="Times New Roman" w:hAnsi="Times New Roman"/>
          <w:b/>
          <w:sz w:val="28"/>
          <w:szCs w:val="28"/>
        </w:rPr>
      </w:pPr>
      <w:r w:rsidRPr="00736EBA">
        <w:rPr>
          <w:rFonts w:ascii="Times New Roman" w:hAnsi="Times New Roman"/>
          <w:b/>
          <w:sz w:val="28"/>
          <w:szCs w:val="28"/>
        </w:rPr>
        <w:t>Р</w:t>
      </w:r>
      <w:r>
        <w:rPr>
          <w:rFonts w:ascii="Times New Roman" w:hAnsi="Times New Roman"/>
          <w:b/>
          <w:sz w:val="28"/>
          <w:szCs w:val="28"/>
        </w:rPr>
        <w:t>ЕШИЛ:</w:t>
      </w:r>
    </w:p>
    <w:p w:rsidR="00C402A0" w:rsidRPr="00736EBA" w:rsidRDefault="00C402A0" w:rsidP="00C402A0">
      <w:pPr>
        <w:pStyle w:val="ConsPlusNormal"/>
        <w:spacing w:before="220"/>
        <w:ind w:firstLine="540"/>
        <w:jc w:val="both"/>
        <w:rPr>
          <w:rFonts w:ascii="Times New Roman" w:hAnsi="Times New Roman"/>
          <w:sz w:val="28"/>
          <w:szCs w:val="28"/>
        </w:rPr>
      </w:pPr>
      <w:r w:rsidRPr="00736EBA">
        <w:rPr>
          <w:rFonts w:ascii="Times New Roman" w:hAnsi="Times New Roman"/>
          <w:sz w:val="28"/>
          <w:szCs w:val="28"/>
        </w:rPr>
        <w:t xml:space="preserve">1. Утвердить </w:t>
      </w:r>
      <w:hyperlink w:anchor="P36" w:history="1">
        <w:r w:rsidRPr="00736EBA">
          <w:rPr>
            <w:rFonts w:ascii="Times New Roman" w:hAnsi="Times New Roman"/>
            <w:color w:val="0000FF"/>
            <w:sz w:val="28"/>
            <w:szCs w:val="28"/>
          </w:rPr>
          <w:t>Порядок</w:t>
        </w:r>
      </w:hyperlink>
      <w:r w:rsidRPr="00736EBA">
        <w:rPr>
          <w:rFonts w:ascii="Times New Roman" w:hAnsi="Times New Roman"/>
          <w:sz w:val="28"/>
          <w:szCs w:val="28"/>
        </w:rPr>
        <w:t xml:space="preserve"> присвоения новых наименований и переименования улиц, площадей, элементов улично-дорожной сети и иных составных частей населенных пунктов сельского поселения </w:t>
      </w:r>
      <w:proofErr w:type="spellStart"/>
      <w:r w:rsidRPr="00736EBA">
        <w:rPr>
          <w:rFonts w:ascii="Times New Roman" w:hAnsi="Times New Roman"/>
          <w:sz w:val="28"/>
          <w:szCs w:val="28"/>
        </w:rPr>
        <w:t>Саннинский</w:t>
      </w:r>
      <w:proofErr w:type="spellEnd"/>
      <w:r w:rsidRPr="00736EBA">
        <w:rPr>
          <w:rFonts w:ascii="Times New Roman" w:hAnsi="Times New Roman"/>
          <w:sz w:val="28"/>
          <w:szCs w:val="28"/>
        </w:rPr>
        <w:t xml:space="preserve"> сельсовет муниципального района Благовещенский район Республики Башкортостан (прилагается).</w:t>
      </w:r>
    </w:p>
    <w:p w:rsidR="00C402A0" w:rsidRPr="00736EBA" w:rsidRDefault="00C402A0" w:rsidP="00C402A0">
      <w:pPr>
        <w:pStyle w:val="ConsPlusNormal"/>
        <w:spacing w:before="220"/>
        <w:ind w:firstLine="540"/>
        <w:jc w:val="both"/>
        <w:rPr>
          <w:rFonts w:ascii="Times New Roman" w:hAnsi="Times New Roman"/>
          <w:sz w:val="28"/>
          <w:szCs w:val="28"/>
        </w:rPr>
      </w:pPr>
      <w:r w:rsidRPr="00736EBA">
        <w:rPr>
          <w:rFonts w:ascii="Times New Roman" w:hAnsi="Times New Roman"/>
          <w:sz w:val="28"/>
          <w:szCs w:val="28"/>
        </w:rPr>
        <w:t>2. Опубликовать (обнародовать) настоящее решение на официальном сайте</w:t>
      </w:r>
      <w:r w:rsidRPr="00736EBA">
        <w:rPr>
          <w:rFonts w:ascii="Times New Roman" w:hAnsi="Times New Roman"/>
          <w:bCs/>
          <w:sz w:val="28"/>
          <w:szCs w:val="28"/>
        </w:rPr>
        <w:t xml:space="preserve"> </w:t>
      </w:r>
      <w:r w:rsidRPr="00736EBA">
        <w:rPr>
          <w:rFonts w:ascii="Times New Roman" w:hAnsi="Times New Roman"/>
          <w:sz w:val="28"/>
          <w:szCs w:val="28"/>
        </w:rPr>
        <w:t xml:space="preserve">сельского поселения </w:t>
      </w:r>
      <w:proofErr w:type="spellStart"/>
      <w:r w:rsidRPr="00736EBA">
        <w:rPr>
          <w:rFonts w:ascii="Times New Roman" w:hAnsi="Times New Roman"/>
          <w:sz w:val="28"/>
          <w:szCs w:val="28"/>
        </w:rPr>
        <w:t>Саннинский</w:t>
      </w:r>
      <w:proofErr w:type="spellEnd"/>
      <w:r w:rsidRPr="00736EBA">
        <w:rPr>
          <w:rFonts w:ascii="Times New Roman" w:hAnsi="Times New Roman"/>
          <w:sz w:val="28"/>
          <w:szCs w:val="28"/>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8"/>
          <w:szCs w:val="28"/>
        </w:rPr>
      </w:pPr>
      <w:r w:rsidRPr="00736EBA">
        <w:rPr>
          <w:rFonts w:ascii="Times New Roman" w:hAnsi="Times New Roman"/>
          <w:sz w:val="28"/>
          <w:szCs w:val="28"/>
        </w:rPr>
        <w:t xml:space="preserve">                       </w:t>
      </w:r>
    </w:p>
    <w:p w:rsidR="00C402A0" w:rsidRPr="006C265D" w:rsidRDefault="00C402A0" w:rsidP="00C402A0">
      <w:pPr>
        <w:pStyle w:val="18"/>
        <w:shd w:val="clear" w:color="auto" w:fill="auto"/>
        <w:tabs>
          <w:tab w:val="left" w:pos="1229"/>
        </w:tabs>
        <w:spacing w:before="0" w:after="275"/>
        <w:rPr>
          <w:rFonts w:ascii="Times New Roman" w:hAnsi="Times New Roman" w:cs="Times New Roman"/>
          <w:sz w:val="28"/>
          <w:szCs w:val="28"/>
        </w:rPr>
      </w:pPr>
      <w:r w:rsidRPr="006C265D">
        <w:rPr>
          <w:rFonts w:ascii="Times New Roman" w:hAnsi="Times New Roman" w:cs="Times New Roman"/>
          <w:sz w:val="28"/>
          <w:szCs w:val="28"/>
        </w:rPr>
        <w:t xml:space="preserve">        3. Настоящее решение вступает в силу со дня его официального опубликования.</w:t>
      </w:r>
    </w:p>
    <w:p w:rsidR="00C402A0" w:rsidRPr="006C265D" w:rsidRDefault="00C402A0" w:rsidP="00C402A0">
      <w:pPr>
        <w:pStyle w:val="ConsPlusNormal"/>
        <w:spacing w:before="220"/>
        <w:ind w:firstLine="540"/>
        <w:jc w:val="both"/>
        <w:rPr>
          <w:rFonts w:ascii="Times New Roman" w:hAnsi="Times New Roman"/>
          <w:sz w:val="28"/>
          <w:szCs w:val="28"/>
        </w:rPr>
      </w:pPr>
    </w:p>
    <w:p w:rsidR="00C402A0" w:rsidRPr="006C265D" w:rsidRDefault="00C402A0" w:rsidP="00C402A0">
      <w:pPr>
        <w:pStyle w:val="ConsPlusNormal"/>
        <w:jc w:val="both"/>
        <w:rPr>
          <w:rFonts w:ascii="Times New Roman" w:hAnsi="Times New Roman"/>
          <w:sz w:val="28"/>
          <w:szCs w:val="28"/>
        </w:rPr>
      </w:pPr>
    </w:p>
    <w:p w:rsidR="00C402A0" w:rsidRPr="00736EBA" w:rsidRDefault="00C402A0" w:rsidP="00C402A0">
      <w:pPr>
        <w:pStyle w:val="ConsPlusNormal"/>
        <w:jc w:val="both"/>
        <w:rPr>
          <w:rFonts w:ascii="Times New Roman" w:hAnsi="Times New Roman"/>
          <w:sz w:val="28"/>
          <w:szCs w:val="28"/>
        </w:rPr>
      </w:pPr>
    </w:p>
    <w:p w:rsidR="00C402A0" w:rsidRPr="00736EBA" w:rsidRDefault="00C402A0" w:rsidP="00C402A0">
      <w:pPr>
        <w:pStyle w:val="ConsPlusNormal"/>
        <w:rPr>
          <w:rFonts w:ascii="Times New Roman" w:hAnsi="Times New Roman"/>
          <w:sz w:val="28"/>
          <w:szCs w:val="28"/>
        </w:rPr>
      </w:pPr>
      <w:r w:rsidRPr="00736EBA">
        <w:rPr>
          <w:rFonts w:ascii="Times New Roman" w:hAnsi="Times New Roman"/>
          <w:sz w:val="28"/>
          <w:szCs w:val="28"/>
        </w:rPr>
        <w:t>Глава сельского поселения                                                         К.Ю.Леонтьев</w:t>
      </w:r>
    </w:p>
    <w:p w:rsidR="00C402A0" w:rsidRPr="00736EBA" w:rsidRDefault="00C402A0" w:rsidP="00C402A0">
      <w:pPr>
        <w:pStyle w:val="ConsPlusNormal"/>
        <w:jc w:val="both"/>
        <w:rPr>
          <w:rFonts w:ascii="Times New Roman" w:hAnsi="Times New Roman"/>
          <w:sz w:val="20"/>
        </w:rPr>
      </w:pPr>
    </w:p>
    <w:p w:rsidR="00C402A0" w:rsidRPr="00736EBA" w:rsidRDefault="00C402A0" w:rsidP="00C402A0">
      <w:pPr>
        <w:autoSpaceDE w:val="0"/>
        <w:autoSpaceDN w:val="0"/>
        <w:adjustRightInd w:val="0"/>
        <w:jc w:val="right"/>
        <w:outlineLvl w:val="0"/>
        <w:rPr>
          <w:bCs/>
          <w:sz w:val="20"/>
          <w:szCs w:val="20"/>
        </w:rPr>
      </w:pPr>
      <w:r w:rsidRPr="00736EBA">
        <w:rPr>
          <w:bCs/>
          <w:sz w:val="20"/>
          <w:szCs w:val="20"/>
        </w:rPr>
        <w:t>Приложение</w:t>
      </w:r>
    </w:p>
    <w:p w:rsidR="00C402A0" w:rsidRPr="00736EBA" w:rsidRDefault="00C402A0" w:rsidP="00C402A0">
      <w:pPr>
        <w:autoSpaceDE w:val="0"/>
        <w:autoSpaceDN w:val="0"/>
        <w:adjustRightInd w:val="0"/>
        <w:jc w:val="right"/>
        <w:outlineLvl w:val="0"/>
        <w:rPr>
          <w:bCs/>
          <w:sz w:val="20"/>
          <w:szCs w:val="20"/>
        </w:rPr>
      </w:pPr>
      <w:r w:rsidRPr="00736EBA">
        <w:rPr>
          <w:bCs/>
          <w:sz w:val="20"/>
          <w:szCs w:val="20"/>
        </w:rPr>
        <w:t>к решению Совета сельского</w:t>
      </w:r>
    </w:p>
    <w:p w:rsidR="00C402A0" w:rsidRPr="00736EBA" w:rsidRDefault="00C402A0" w:rsidP="00C402A0">
      <w:pPr>
        <w:autoSpaceDE w:val="0"/>
        <w:autoSpaceDN w:val="0"/>
        <w:adjustRightInd w:val="0"/>
        <w:jc w:val="right"/>
        <w:outlineLvl w:val="0"/>
        <w:rPr>
          <w:bCs/>
          <w:sz w:val="20"/>
          <w:szCs w:val="20"/>
        </w:rPr>
      </w:pPr>
      <w:r w:rsidRPr="00736EBA">
        <w:rPr>
          <w:bCs/>
          <w:sz w:val="20"/>
          <w:szCs w:val="20"/>
        </w:rPr>
        <w:t xml:space="preserve">поселения </w:t>
      </w:r>
      <w:proofErr w:type="spellStart"/>
      <w:r w:rsidRPr="00736EBA">
        <w:rPr>
          <w:bCs/>
          <w:sz w:val="20"/>
          <w:szCs w:val="20"/>
        </w:rPr>
        <w:t>Саннинский</w:t>
      </w:r>
      <w:proofErr w:type="spellEnd"/>
      <w:r w:rsidRPr="00736EBA">
        <w:rPr>
          <w:bCs/>
          <w:sz w:val="20"/>
          <w:szCs w:val="20"/>
        </w:rPr>
        <w:t xml:space="preserve"> сельсовет </w:t>
      </w:r>
    </w:p>
    <w:p w:rsidR="00C402A0" w:rsidRPr="00736EBA" w:rsidRDefault="00C402A0" w:rsidP="00C402A0">
      <w:pPr>
        <w:autoSpaceDE w:val="0"/>
        <w:autoSpaceDN w:val="0"/>
        <w:adjustRightInd w:val="0"/>
        <w:jc w:val="right"/>
        <w:outlineLvl w:val="0"/>
        <w:rPr>
          <w:bCs/>
          <w:sz w:val="20"/>
          <w:szCs w:val="20"/>
        </w:rPr>
      </w:pPr>
      <w:r w:rsidRPr="00736EBA">
        <w:rPr>
          <w:bCs/>
          <w:sz w:val="20"/>
          <w:szCs w:val="20"/>
        </w:rPr>
        <w:t xml:space="preserve">муниципального района </w:t>
      </w:r>
    </w:p>
    <w:p w:rsidR="00C402A0" w:rsidRPr="00736EBA" w:rsidRDefault="00C402A0" w:rsidP="00C402A0">
      <w:pPr>
        <w:autoSpaceDE w:val="0"/>
        <w:autoSpaceDN w:val="0"/>
        <w:adjustRightInd w:val="0"/>
        <w:jc w:val="right"/>
        <w:outlineLvl w:val="0"/>
        <w:rPr>
          <w:bCs/>
          <w:sz w:val="20"/>
          <w:szCs w:val="20"/>
        </w:rPr>
      </w:pPr>
      <w:r w:rsidRPr="00736EBA">
        <w:rPr>
          <w:bCs/>
          <w:sz w:val="20"/>
          <w:szCs w:val="20"/>
        </w:rPr>
        <w:t xml:space="preserve">Благовещенский район </w:t>
      </w:r>
    </w:p>
    <w:p w:rsidR="00C402A0" w:rsidRPr="00736EBA" w:rsidRDefault="00C402A0" w:rsidP="00C402A0">
      <w:pPr>
        <w:autoSpaceDE w:val="0"/>
        <w:autoSpaceDN w:val="0"/>
        <w:adjustRightInd w:val="0"/>
        <w:jc w:val="right"/>
        <w:outlineLvl w:val="0"/>
        <w:rPr>
          <w:bCs/>
          <w:i/>
          <w:sz w:val="20"/>
          <w:szCs w:val="20"/>
        </w:rPr>
      </w:pPr>
      <w:r w:rsidRPr="00736EBA">
        <w:rPr>
          <w:bCs/>
          <w:sz w:val="20"/>
          <w:szCs w:val="20"/>
        </w:rPr>
        <w:lastRenderedPageBreak/>
        <w:t xml:space="preserve">Республики Башкортостан </w:t>
      </w:r>
    </w:p>
    <w:p w:rsidR="00C402A0" w:rsidRPr="00736EBA" w:rsidRDefault="00C402A0" w:rsidP="00C402A0">
      <w:pPr>
        <w:autoSpaceDE w:val="0"/>
        <w:autoSpaceDN w:val="0"/>
        <w:adjustRightInd w:val="0"/>
        <w:jc w:val="right"/>
        <w:outlineLvl w:val="0"/>
        <w:rPr>
          <w:bCs/>
          <w:sz w:val="20"/>
          <w:szCs w:val="20"/>
        </w:rPr>
      </w:pPr>
      <w:r w:rsidRPr="00736EBA">
        <w:rPr>
          <w:bCs/>
          <w:sz w:val="20"/>
          <w:szCs w:val="20"/>
        </w:rPr>
        <w:t xml:space="preserve">от </w:t>
      </w:r>
      <w:r>
        <w:rPr>
          <w:bCs/>
          <w:sz w:val="20"/>
          <w:szCs w:val="20"/>
        </w:rPr>
        <w:t xml:space="preserve"> 28.08.2020 г. </w:t>
      </w:r>
      <w:r w:rsidRPr="00736EBA">
        <w:rPr>
          <w:bCs/>
          <w:sz w:val="20"/>
          <w:szCs w:val="20"/>
        </w:rPr>
        <w:t xml:space="preserve"> №</w:t>
      </w:r>
      <w:r>
        <w:rPr>
          <w:bCs/>
          <w:sz w:val="20"/>
          <w:szCs w:val="20"/>
        </w:rPr>
        <w:t xml:space="preserve"> 13-4</w:t>
      </w:r>
    </w:p>
    <w:p w:rsidR="00C402A0" w:rsidRPr="00736EBA" w:rsidRDefault="00C402A0" w:rsidP="00C402A0">
      <w:pPr>
        <w:pStyle w:val="ConsPlusNormal"/>
        <w:jc w:val="right"/>
        <w:rPr>
          <w:rFonts w:ascii="Times New Roman" w:hAnsi="Times New Roman"/>
          <w:sz w:val="20"/>
        </w:rPr>
      </w:pPr>
    </w:p>
    <w:p w:rsidR="00C402A0" w:rsidRPr="00736EBA" w:rsidRDefault="00C402A0" w:rsidP="00C402A0">
      <w:pPr>
        <w:pStyle w:val="ConsPlusNormal"/>
        <w:jc w:val="right"/>
        <w:rPr>
          <w:rFonts w:ascii="Times New Roman" w:hAnsi="Times New Roman"/>
          <w:sz w:val="20"/>
        </w:rPr>
      </w:pPr>
    </w:p>
    <w:p w:rsidR="00C402A0" w:rsidRPr="00736EBA" w:rsidRDefault="00C402A0" w:rsidP="00C402A0">
      <w:pPr>
        <w:pStyle w:val="ConsPlusTitle"/>
        <w:jc w:val="center"/>
        <w:rPr>
          <w:rFonts w:ascii="Times New Roman" w:hAnsi="Times New Roman" w:cs="Times New Roman"/>
          <w:sz w:val="20"/>
        </w:rPr>
      </w:pPr>
      <w:bookmarkStart w:id="0" w:name="P36"/>
      <w:bookmarkEnd w:id="0"/>
      <w:r w:rsidRPr="00736EBA">
        <w:rPr>
          <w:rFonts w:ascii="Times New Roman" w:hAnsi="Times New Roman" w:cs="Times New Roman"/>
          <w:sz w:val="20"/>
        </w:rPr>
        <w:t>ПОРЯДОК</w:t>
      </w:r>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w:t>
      </w:r>
    </w:p>
    <w:p w:rsidR="00C402A0" w:rsidRPr="00736EBA" w:rsidRDefault="00C402A0" w:rsidP="00C402A0">
      <w:pPr>
        <w:pStyle w:val="ConsPlusTitle"/>
        <w:jc w:val="center"/>
        <w:outlineLvl w:val="1"/>
        <w:rPr>
          <w:rFonts w:ascii="Times New Roman" w:hAnsi="Times New Roman" w:cs="Times New Roman"/>
          <w:sz w:val="20"/>
        </w:rPr>
      </w:pPr>
      <w:r w:rsidRPr="00736EBA">
        <w:rPr>
          <w:rFonts w:ascii="Times New Roman" w:hAnsi="Times New Roman" w:cs="Times New Roman"/>
          <w:sz w:val="20"/>
        </w:rPr>
        <w:t>1. Общие положения</w:t>
      </w:r>
    </w:p>
    <w:p w:rsidR="00C402A0" w:rsidRPr="00736EBA" w:rsidRDefault="00C402A0" w:rsidP="00C402A0">
      <w:pPr>
        <w:pStyle w:val="ConsPlusNormal"/>
        <w:jc w:val="both"/>
        <w:rPr>
          <w:rFonts w:ascii="Times New Roman" w:hAnsi="Times New Roman"/>
          <w:sz w:val="20"/>
        </w:rPr>
      </w:pPr>
    </w:p>
    <w:p w:rsidR="00C402A0" w:rsidRPr="00736EBA" w:rsidRDefault="00C402A0" w:rsidP="00C402A0">
      <w:pPr>
        <w:pStyle w:val="ConsPlusNormal"/>
        <w:ind w:firstLine="540"/>
        <w:jc w:val="both"/>
        <w:rPr>
          <w:rFonts w:ascii="Times New Roman" w:hAnsi="Times New Roman"/>
          <w:sz w:val="20"/>
        </w:rPr>
      </w:pPr>
      <w:r w:rsidRPr="00736EBA">
        <w:rPr>
          <w:rFonts w:ascii="Times New Roman" w:hAnsi="Times New Roman"/>
          <w:sz w:val="20"/>
        </w:rPr>
        <w:t xml:space="preserve">1.1. </w:t>
      </w:r>
      <w:proofErr w:type="gramStart"/>
      <w:r w:rsidRPr="00736EBA">
        <w:rPr>
          <w:rFonts w:ascii="Times New Roman" w:hAnsi="Times New Roman"/>
          <w:sz w:val="20"/>
        </w:rPr>
        <w:t xml:space="preserve">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(далее - Порядок) разработан в соответствии с </w:t>
      </w:r>
      <w:hyperlink r:id="rId11" w:history="1">
        <w:r w:rsidRPr="00736EBA">
          <w:rPr>
            <w:rFonts w:ascii="Times New Roman" w:hAnsi="Times New Roman"/>
            <w:color w:val="0000FF"/>
            <w:sz w:val="20"/>
          </w:rPr>
          <w:t>Конституцией</w:t>
        </w:r>
      </w:hyperlink>
      <w:r w:rsidRPr="00736EBA">
        <w:rPr>
          <w:rFonts w:ascii="Times New Roman" w:hAnsi="Times New Roman"/>
          <w:sz w:val="20"/>
        </w:rPr>
        <w:t xml:space="preserve"> Российской Федерации, Градостроительным </w:t>
      </w:r>
      <w:hyperlink r:id="rId12" w:history="1">
        <w:r w:rsidRPr="00736EBA">
          <w:rPr>
            <w:rFonts w:ascii="Times New Roman" w:hAnsi="Times New Roman"/>
            <w:color w:val="0000FF"/>
            <w:sz w:val="20"/>
          </w:rPr>
          <w:t>кодексом</w:t>
        </w:r>
      </w:hyperlink>
      <w:r w:rsidRPr="00736EBA">
        <w:rPr>
          <w:rFonts w:ascii="Times New Roman" w:hAnsi="Times New Roman"/>
          <w:sz w:val="20"/>
        </w:rPr>
        <w:t xml:space="preserve"> РФ, Федеральным </w:t>
      </w:r>
      <w:hyperlink r:id="rId13" w:history="1">
        <w:r w:rsidRPr="00736EBA">
          <w:rPr>
            <w:rFonts w:ascii="Times New Roman" w:hAnsi="Times New Roman"/>
            <w:color w:val="0000FF"/>
            <w:sz w:val="20"/>
          </w:rPr>
          <w:t>законом</w:t>
        </w:r>
      </w:hyperlink>
      <w:r w:rsidRPr="00736EBA">
        <w:rPr>
          <w:rFonts w:ascii="Times New Roman" w:hAnsi="Times New Roman"/>
          <w:sz w:val="20"/>
        </w:rPr>
        <w:t xml:space="preserve"> от 06.10.2003 № 131-ФЗ «Об общих принципах организации местного самоуправления в Российской Федерации», </w:t>
      </w:r>
      <w:r w:rsidRPr="00736EBA">
        <w:rPr>
          <w:sz w:val="20"/>
        </w:rPr>
        <w:t xml:space="preserve"> </w:t>
      </w:r>
      <w:r w:rsidRPr="00736EBA">
        <w:rPr>
          <w:rFonts w:ascii="Times New Roman" w:hAnsi="Times New Roman"/>
          <w:sz w:val="20"/>
        </w:rPr>
        <w:t xml:space="preserve">Законом Российской Федерации от 14.01.1993 № 4292-1 «Об увековечении памяти погибших  при защите Отечества», </w:t>
      </w:r>
      <w:hyperlink r:id="rId14" w:history="1">
        <w:r w:rsidRPr="00736EBA">
          <w:rPr>
            <w:rFonts w:ascii="Times New Roman" w:hAnsi="Times New Roman"/>
            <w:color w:val="0000FF"/>
            <w:sz w:val="20"/>
          </w:rPr>
          <w:t>Уставом</w:t>
        </w:r>
        <w:proofErr w:type="gramEnd"/>
      </w:hyperlink>
      <w:r w:rsidRPr="00736EBA">
        <w:rPr>
          <w:rFonts w:ascii="Times New Roman" w:hAnsi="Times New Roman"/>
          <w:sz w:val="20"/>
        </w:rPr>
        <w:t xml:space="preserve">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1.2. В </w:t>
      </w:r>
      <w:proofErr w:type="spellStart"/>
      <w:r w:rsidRPr="00736EBA">
        <w:rPr>
          <w:rFonts w:ascii="Times New Roman" w:hAnsi="Times New Roman"/>
          <w:sz w:val="20"/>
        </w:rPr>
        <w:t>настояще</w:t>
      </w:r>
      <w:proofErr w:type="spellEnd"/>
      <w:r w:rsidRPr="00736EBA">
        <w:rPr>
          <w:rFonts w:ascii="Times New Roman" w:hAnsi="Times New Roman"/>
          <w:sz w:val="20"/>
        </w:rPr>
        <w:t xml:space="preserve"> Порядке используются следующие основные понятия: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муниципальном образовании в соответствии с </w:t>
      </w:r>
      <w:hyperlink w:anchor="P76" w:history="1">
        <w:r w:rsidRPr="00736EBA">
          <w:rPr>
            <w:rFonts w:ascii="Times New Roman" w:hAnsi="Times New Roman"/>
            <w:color w:val="0000FF"/>
            <w:sz w:val="20"/>
          </w:rPr>
          <w:t>пунктом 4.1</w:t>
        </w:r>
      </w:hyperlink>
      <w:r w:rsidRPr="00736EBA">
        <w:rPr>
          <w:rFonts w:ascii="Times New Roman" w:hAnsi="Times New Roman"/>
          <w:sz w:val="20"/>
        </w:rPr>
        <w:t xml:space="preserve"> настоящего Порядка.</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w:t>
      </w:r>
    </w:p>
    <w:p w:rsidR="00C402A0" w:rsidRPr="00736EBA" w:rsidRDefault="00C402A0" w:rsidP="00C402A0">
      <w:pPr>
        <w:pStyle w:val="ConsPlusNormal"/>
        <w:tabs>
          <w:tab w:val="left" w:pos="1134"/>
        </w:tabs>
        <w:ind w:firstLine="539"/>
        <w:jc w:val="both"/>
        <w:rPr>
          <w:rFonts w:ascii="Times New Roman" w:hAnsi="Times New Roman"/>
          <w:sz w:val="20"/>
        </w:rPr>
      </w:pPr>
      <w:r w:rsidRPr="00736EBA">
        <w:rPr>
          <w:rFonts w:ascii="Times New Roman" w:hAnsi="Times New Roman"/>
          <w:sz w:val="20"/>
        </w:rPr>
        <w:t>1.4. 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 расположенным на территории муниципального образования, производится на основании соответствующего порядка, утвержденного представительным органом муниципального образования.</w:t>
      </w:r>
    </w:p>
    <w:p w:rsidR="00C402A0" w:rsidRPr="00736EBA" w:rsidRDefault="00C402A0" w:rsidP="00C402A0">
      <w:pPr>
        <w:pStyle w:val="ConsPlusNormal"/>
        <w:tabs>
          <w:tab w:val="left" w:pos="1134"/>
        </w:tabs>
        <w:ind w:firstLine="539"/>
        <w:jc w:val="both"/>
        <w:rPr>
          <w:rFonts w:ascii="Times New Roman" w:hAnsi="Times New Roman"/>
          <w:sz w:val="20"/>
        </w:rPr>
      </w:pPr>
      <w:r w:rsidRPr="00736EBA">
        <w:rPr>
          <w:rFonts w:ascii="Times New Roman" w:hAnsi="Times New Roman"/>
          <w:sz w:val="20"/>
        </w:rPr>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C402A0" w:rsidRPr="00736EBA" w:rsidRDefault="00C402A0" w:rsidP="00C402A0">
      <w:pPr>
        <w:pStyle w:val="ConsPlusTitle"/>
        <w:jc w:val="both"/>
        <w:outlineLvl w:val="1"/>
        <w:rPr>
          <w:rFonts w:ascii="Times New Roman" w:hAnsi="Times New Roman" w:cs="Times New Roman"/>
          <w:b w:val="0"/>
          <w:sz w:val="20"/>
        </w:rPr>
      </w:pPr>
      <w:r w:rsidRPr="00736EBA">
        <w:rPr>
          <w:rFonts w:ascii="Times New Roman" w:hAnsi="Times New Roman" w:cs="Times New Roman"/>
          <w:b w:val="0"/>
          <w:sz w:val="20"/>
        </w:rPr>
        <w:t>Федерации от 14.01.1993 № 4292-1 «Об увековечении памяти погибших             при защите Отечества».</w:t>
      </w:r>
    </w:p>
    <w:p w:rsidR="00C402A0" w:rsidRPr="00736EBA" w:rsidRDefault="00C402A0" w:rsidP="00C402A0">
      <w:pPr>
        <w:pStyle w:val="ConsPlusTitle"/>
        <w:jc w:val="center"/>
        <w:outlineLvl w:val="1"/>
        <w:rPr>
          <w:rFonts w:ascii="Times New Roman" w:hAnsi="Times New Roman" w:cs="Times New Roman"/>
          <w:sz w:val="20"/>
        </w:rPr>
      </w:pPr>
    </w:p>
    <w:p w:rsidR="00C402A0" w:rsidRPr="00736EBA" w:rsidRDefault="00C402A0" w:rsidP="00C402A0">
      <w:pPr>
        <w:pStyle w:val="ConsPlusTitle"/>
        <w:jc w:val="center"/>
        <w:outlineLvl w:val="1"/>
        <w:rPr>
          <w:rFonts w:ascii="Times New Roman" w:hAnsi="Times New Roman" w:cs="Times New Roman"/>
          <w:sz w:val="20"/>
        </w:rPr>
      </w:pPr>
      <w:r w:rsidRPr="00736EBA">
        <w:rPr>
          <w:rFonts w:ascii="Times New Roman" w:hAnsi="Times New Roman" w:cs="Times New Roman"/>
          <w:sz w:val="20"/>
        </w:rPr>
        <w:t>2. Основные требования, предъявляемые к наименованию улиц,</w:t>
      </w:r>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площадей и иных составных частей населенных пунктов</w:t>
      </w:r>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в муниципальном образовании</w:t>
      </w:r>
    </w:p>
    <w:p w:rsidR="00C402A0" w:rsidRPr="00736EBA" w:rsidRDefault="00C402A0" w:rsidP="00C402A0">
      <w:pPr>
        <w:pStyle w:val="ConsPlusNormal"/>
        <w:ind w:firstLine="540"/>
        <w:jc w:val="both"/>
        <w:rPr>
          <w:rFonts w:ascii="Times New Roman" w:hAnsi="Times New Roman"/>
          <w:sz w:val="20"/>
        </w:rPr>
      </w:pPr>
      <w:r w:rsidRPr="00736EBA">
        <w:rPr>
          <w:rFonts w:ascii="Times New Roman" w:hAnsi="Times New Roman"/>
          <w:sz w:val="20"/>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муниципальным образованием.</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2.3. Новые наименования не должны повторять уже существующие наименования.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2.4. Присвоение (изменение) наименований в честь выдающихся людей производится с учетом их деятельности и заслуг перед Российской Федерацией, Республикой Башкортостан, муниципальным образованием.</w:t>
      </w:r>
    </w:p>
    <w:p w:rsidR="00C402A0" w:rsidRPr="00736EBA" w:rsidRDefault="00C402A0" w:rsidP="00C402A0">
      <w:pPr>
        <w:pStyle w:val="ConsPlusNormal"/>
        <w:jc w:val="both"/>
        <w:rPr>
          <w:rFonts w:ascii="Times New Roman" w:hAnsi="Times New Roman"/>
          <w:sz w:val="20"/>
        </w:rPr>
      </w:pPr>
    </w:p>
    <w:p w:rsidR="00C402A0" w:rsidRPr="00736EBA" w:rsidRDefault="00C402A0" w:rsidP="00C402A0">
      <w:pPr>
        <w:pStyle w:val="ConsPlusTitle"/>
        <w:jc w:val="center"/>
        <w:outlineLvl w:val="1"/>
        <w:rPr>
          <w:rFonts w:ascii="Times New Roman" w:hAnsi="Times New Roman" w:cs="Times New Roman"/>
          <w:sz w:val="20"/>
        </w:rPr>
      </w:pPr>
      <w:r w:rsidRPr="00736EBA">
        <w:rPr>
          <w:rFonts w:ascii="Times New Roman" w:hAnsi="Times New Roman" w:cs="Times New Roman"/>
          <w:sz w:val="20"/>
        </w:rPr>
        <w:t>3. Основания присвоения наименований, порядок</w:t>
      </w:r>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их регистрации и учета</w:t>
      </w:r>
    </w:p>
    <w:p w:rsidR="00C402A0" w:rsidRPr="00736EBA" w:rsidRDefault="00C402A0" w:rsidP="00C402A0">
      <w:pPr>
        <w:pStyle w:val="ConsPlusNormal"/>
        <w:jc w:val="both"/>
        <w:rPr>
          <w:rFonts w:ascii="Times New Roman" w:hAnsi="Times New Roman"/>
          <w:sz w:val="20"/>
        </w:rPr>
      </w:pPr>
    </w:p>
    <w:p w:rsidR="00C402A0" w:rsidRPr="00736EBA" w:rsidRDefault="00C402A0" w:rsidP="00C402A0">
      <w:pPr>
        <w:pStyle w:val="ConsPlusNormal"/>
        <w:ind w:firstLine="540"/>
        <w:jc w:val="both"/>
        <w:rPr>
          <w:rFonts w:ascii="Times New Roman" w:hAnsi="Times New Roman"/>
          <w:sz w:val="20"/>
        </w:rPr>
      </w:pPr>
      <w:r w:rsidRPr="00736EBA">
        <w:rPr>
          <w:rFonts w:ascii="Times New Roman" w:hAnsi="Times New Roman"/>
          <w:sz w:val="20"/>
        </w:rPr>
        <w:t>3.1. Основаниями для присвоения наименований (переименования) элементов планировочной структуры в муниципальном образовании являются: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3.1.1. Отсутствие наименования элемента планировочной структуры в муниципальном образовании.</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lastRenderedPageBreak/>
        <w:t>3.1.2. Восстановление исторически сложившихся наименований элементов планировочной структуры в муниципальном образовании, имеющих особую культурно-историческую ценность.</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3.1.3. Устранение повторений в наименованиях элементов планировочной структуры в муниципальном образовании.</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3.1.4. Устранение наименований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3.1.5. Иные основания в соответствии с действующим законодательством.</w:t>
      </w:r>
    </w:p>
    <w:p w:rsidR="00C402A0" w:rsidRPr="00736EBA" w:rsidRDefault="00C402A0" w:rsidP="00C402A0">
      <w:pPr>
        <w:pStyle w:val="ConsPlusNormal"/>
        <w:jc w:val="both"/>
        <w:rPr>
          <w:rFonts w:ascii="Times New Roman" w:hAnsi="Times New Roman"/>
          <w:sz w:val="20"/>
        </w:rPr>
      </w:pPr>
    </w:p>
    <w:p w:rsidR="00C402A0" w:rsidRPr="00736EBA" w:rsidRDefault="00C402A0" w:rsidP="00C402A0">
      <w:pPr>
        <w:pStyle w:val="ConsPlusTitle"/>
        <w:jc w:val="center"/>
        <w:outlineLvl w:val="1"/>
        <w:rPr>
          <w:rFonts w:ascii="Times New Roman" w:hAnsi="Times New Roman" w:cs="Times New Roman"/>
          <w:sz w:val="20"/>
        </w:rPr>
      </w:pPr>
      <w:r w:rsidRPr="00736EBA">
        <w:rPr>
          <w:rFonts w:ascii="Times New Roman" w:hAnsi="Times New Roman" w:cs="Times New Roman"/>
          <w:sz w:val="20"/>
        </w:rPr>
        <w:t>4. Порядок внесения предложений о присвоении наименований</w:t>
      </w:r>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(о переименовании) элементов планировочной структуры</w:t>
      </w:r>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в муниципальном образовании</w:t>
      </w:r>
    </w:p>
    <w:p w:rsidR="00C402A0" w:rsidRPr="00736EBA" w:rsidRDefault="00C402A0" w:rsidP="00C402A0">
      <w:pPr>
        <w:pStyle w:val="ConsPlusNormal"/>
        <w:ind w:firstLine="540"/>
        <w:jc w:val="both"/>
        <w:rPr>
          <w:rFonts w:ascii="Times New Roman" w:hAnsi="Times New Roman"/>
          <w:sz w:val="20"/>
        </w:rPr>
      </w:pPr>
      <w:bookmarkStart w:id="1" w:name="P76"/>
      <w:bookmarkEnd w:id="1"/>
      <w:r w:rsidRPr="00736EBA">
        <w:rPr>
          <w:rFonts w:ascii="Times New Roman" w:hAnsi="Times New Roman"/>
          <w:sz w:val="20"/>
        </w:rPr>
        <w:t>4.1. Присвоение наименований элементам планировочной структуры в муниципальном образовании  и переименование соответствующих элементов планировочной структуры производится по предложению:</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а) председателя Совета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главы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б) депутатов Совета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в) граждан Российской Федерации, имеющих постоянное место жительства на территории муниципального образования и обладающих избирательным правом. </w:t>
      </w:r>
      <w:proofErr w:type="gramStart"/>
      <w:r w:rsidRPr="00736EBA">
        <w:rPr>
          <w:rFonts w:ascii="Times New Roman" w:hAnsi="Times New Roman"/>
          <w:sz w:val="20"/>
        </w:rPr>
        <w:t>Инициатива граждан по присвоению наименований элементам планировочной структуры в муниципальном образовании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roofErr w:type="gramEnd"/>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г) юридических лиц, зарегистрированных в установленном порядке и осуществляющих свою деятельность на территории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proofErr w:type="spellStart"/>
      <w:r w:rsidRPr="00736EBA">
        <w:rPr>
          <w:rFonts w:ascii="Times New Roman" w:hAnsi="Times New Roman"/>
          <w:sz w:val="20"/>
        </w:rPr>
        <w:t>д</w:t>
      </w:r>
      <w:proofErr w:type="spellEnd"/>
      <w:r w:rsidRPr="00736EBA">
        <w:rPr>
          <w:rFonts w:ascii="Times New Roman" w:hAnsi="Times New Roman"/>
          <w:sz w:val="20"/>
        </w:rPr>
        <w:t xml:space="preserve">) общественных и иных организаций, в том числе органов территориального общественного самоуправления, осуществляющих свою деятельность на территории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е) иных лиц, обладающих правом нормотворческой инициативы в сельском поселении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4.2. </w:t>
      </w:r>
      <w:proofErr w:type="gramStart"/>
      <w:r w:rsidRPr="00736EBA">
        <w:rPr>
          <w:rFonts w:ascii="Times New Roman" w:hAnsi="Times New Roman"/>
          <w:sz w:val="20"/>
        </w:rPr>
        <w:t xml:space="preserve">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вносятся лицами, указанными в </w:t>
      </w:r>
      <w:hyperlink w:anchor="P76" w:history="1">
        <w:r w:rsidRPr="00736EBA">
          <w:rPr>
            <w:rFonts w:ascii="Times New Roman" w:hAnsi="Times New Roman"/>
            <w:color w:val="0000FF"/>
            <w:sz w:val="20"/>
          </w:rPr>
          <w:t>п. 4.1</w:t>
        </w:r>
      </w:hyperlink>
      <w:r w:rsidRPr="00736EBA">
        <w:rPr>
          <w:rFonts w:ascii="Times New Roman" w:hAnsi="Times New Roman"/>
          <w:sz w:val="20"/>
        </w:rPr>
        <w:t xml:space="preserve"> настоящего Порядка (далее - инициаторы), в Совет муниципального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в соответствии с Регламентом работы Совета сельского поселения </w:t>
      </w:r>
      <w:proofErr w:type="spellStart"/>
      <w:r w:rsidRPr="00736EBA">
        <w:rPr>
          <w:rFonts w:ascii="Times New Roman" w:hAnsi="Times New Roman"/>
          <w:sz w:val="20"/>
        </w:rPr>
        <w:t>Саннинскийсельсовет</w:t>
      </w:r>
      <w:proofErr w:type="spellEnd"/>
      <w:r w:rsidRPr="00736EBA">
        <w:rPr>
          <w:rFonts w:ascii="Times New Roman" w:hAnsi="Times New Roman"/>
          <w:sz w:val="20"/>
        </w:rPr>
        <w:t xml:space="preserve"> муниципального района Благовещенский район Республики Башкортостан.</w:t>
      </w:r>
      <w:proofErr w:type="gramEnd"/>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4.3. Инициаторы представляют следующие документы:</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4.3.1. Ходатайство о присвоении наименования элементу планировочной структуры в сельском поселении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(о переименовании элемента планировочной структуры), в котором содержатся следующие сведения:</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а) предполагаемое наименование элемента планировочной структуры в сельском поселении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б) карта-схема, на которой обозначается расположение элемента планировочной структуры в сельском поселении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C402A0" w:rsidRPr="00736EBA" w:rsidRDefault="00C402A0" w:rsidP="00C402A0">
      <w:pPr>
        <w:pStyle w:val="ConsPlusNormal"/>
        <w:spacing w:before="220"/>
        <w:ind w:firstLine="540"/>
        <w:jc w:val="both"/>
        <w:rPr>
          <w:rFonts w:ascii="Times New Roman" w:hAnsi="Times New Roman"/>
          <w:b/>
          <w:sz w:val="20"/>
        </w:rPr>
      </w:pPr>
      <w:r w:rsidRPr="00736EBA">
        <w:rPr>
          <w:rFonts w:ascii="Times New Roman" w:hAnsi="Times New Roman"/>
          <w:sz w:val="20"/>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 сведения, указанные на официальном бланке соответствующего инициатора</w:t>
      </w:r>
      <w:r w:rsidRPr="00736EBA">
        <w:rPr>
          <w:rFonts w:ascii="Times New Roman" w:hAnsi="Times New Roman"/>
          <w:b/>
          <w:sz w:val="20"/>
        </w:rPr>
        <w:t>;</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lastRenderedPageBreak/>
        <w:t>для депутатов Совета муниципального образования - фамилия, имя, отчество, информация об избирательном округе, от которого избран депутат;</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для граждан - фамилия, имя, отчество, адрес, контактный телефон и другие данные (по желанию граждан);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г) обоснование присвоения наименования (переименования) элементу планировочной структуры в муниципальном образовании в соответствии с </w:t>
      </w:r>
      <w:hyperlink w:anchor="P94" w:history="1">
        <w:r w:rsidRPr="00736EBA">
          <w:rPr>
            <w:rFonts w:ascii="Times New Roman" w:hAnsi="Times New Roman"/>
            <w:color w:val="0000FF"/>
            <w:sz w:val="20"/>
          </w:rPr>
          <w:t>п. 4.3.2</w:t>
        </w:r>
      </w:hyperlink>
      <w:r w:rsidRPr="00736EBA">
        <w:rPr>
          <w:rFonts w:ascii="Times New Roman" w:hAnsi="Times New Roman"/>
          <w:sz w:val="20"/>
        </w:rPr>
        <w:t xml:space="preserve"> настоящего Порядка;</w:t>
      </w:r>
    </w:p>
    <w:p w:rsidR="00C402A0" w:rsidRPr="00736EBA" w:rsidRDefault="00C402A0" w:rsidP="00C402A0">
      <w:pPr>
        <w:pStyle w:val="ConsPlusNormal"/>
        <w:spacing w:before="220"/>
        <w:ind w:firstLine="540"/>
        <w:jc w:val="both"/>
        <w:rPr>
          <w:rFonts w:ascii="Times New Roman" w:hAnsi="Times New Roman"/>
          <w:sz w:val="20"/>
        </w:rPr>
      </w:pPr>
      <w:proofErr w:type="spellStart"/>
      <w:r w:rsidRPr="00736EBA">
        <w:rPr>
          <w:rFonts w:ascii="Times New Roman" w:hAnsi="Times New Roman"/>
          <w:sz w:val="20"/>
        </w:rPr>
        <w:t>д</w:t>
      </w:r>
      <w:proofErr w:type="spellEnd"/>
      <w:r w:rsidRPr="00736EBA">
        <w:rPr>
          <w:rFonts w:ascii="Times New Roman" w:hAnsi="Times New Roman"/>
          <w:sz w:val="20"/>
        </w:rPr>
        <w:t>) при необходимости соответствующие архивные документы.</w:t>
      </w:r>
    </w:p>
    <w:p w:rsidR="00C402A0" w:rsidRPr="00736EBA" w:rsidRDefault="00C402A0" w:rsidP="00C402A0">
      <w:pPr>
        <w:pStyle w:val="ConsPlusNormal"/>
        <w:spacing w:before="220"/>
        <w:ind w:firstLine="540"/>
        <w:jc w:val="both"/>
        <w:rPr>
          <w:rFonts w:ascii="Times New Roman" w:hAnsi="Times New Roman"/>
          <w:sz w:val="20"/>
        </w:rPr>
      </w:pPr>
      <w:bookmarkStart w:id="2" w:name="P94"/>
      <w:bookmarkEnd w:id="2"/>
      <w:r w:rsidRPr="00736EBA">
        <w:rPr>
          <w:rFonts w:ascii="Times New Roman" w:hAnsi="Times New Roman"/>
          <w:sz w:val="20"/>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а) какие важные для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события на территории, на которой расположен элемент планировочной структуры, отражает предполагаемое его наименование;</w:t>
      </w:r>
    </w:p>
    <w:p w:rsidR="00C402A0" w:rsidRPr="00736EBA" w:rsidRDefault="00C402A0" w:rsidP="00C402A0">
      <w:pPr>
        <w:pStyle w:val="ConsPlusNormal"/>
        <w:spacing w:before="220"/>
        <w:ind w:firstLine="540"/>
        <w:jc w:val="both"/>
        <w:rPr>
          <w:rFonts w:ascii="Times New Roman" w:hAnsi="Times New Roman"/>
          <w:sz w:val="20"/>
        </w:rPr>
      </w:pPr>
      <w:proofErr w:type="gramStart"/>
      <w:r w:rsidRPr="00736EBA">
        <w:rPr>
          <w:rFonts w:ascii="Times New Roman" w:hAnsi="Times New Roman"/>
          <w:sz w:val="20"/>
        </w:rPr>
        <w:t xml:space="preserve">б) какой вклад в развитие Российской Федерации, Республики Башкортостан,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roofErr w:type="gramEnd"/>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сельского поселения </w:t>
      </w:r>
      <w:proofErr w:type="spellStart"/>
      <w:r w:rsidRPr="00736EBA">
        <w:rPr>
          <w:rFonts w:ascii="Times New Roman" w:hAnsi="Times New Roman"/>
          <w:sz w:val="20"/>
        </w:rPr>
        <w:t>Саннинский</w:t>
      </w:r>
      <w:proofErr w:type="spellEnd"/>
      <w:r>
        <w:rPr>
          <w:rFonts w:ascii="Times New Roman" w:hAnsi="Times New Roman"/>
          <w:sz w:val="20"/>
        </w:rPr>
        <w:t xml:space="preserve"> </w:t>
      </w:r>
      <w:r w:rsidRPr="00736EBA">
        <w:rPr>
          <w:rFonts w:ascii="Times New Roman" w:hAnsi="Times New Roman"/>
          <w:sz w:val="20"/>
        </w:rPr>
        <w:t>сельсовет муниципального района Благовещенский район Республики Башкортостан, предлагается отразить в его наименовании.</w:t>
      </w:r>
    </w:p>
    <w:p w:rsidR="00C402A0" w:rsidRPr="00736EBA" w:rsidRDefault="00C402A0" w:rsidP="00C402A0">
      <w:pPr>
        <w:pStyle w:val="ConsPlusTitle"/>
        <w:jc w:val="center"/>
        <w:outlineLvl w:val="1"/>
        <w:rPr>
          <w:rFonts w:ascii="Times New Roman" w:hAnsi="Times New Roman" w:cs="Times New Roman"/>
          <w:sz w:val="20"/>
        </w:rPr>
      </w:pPr>
      <w:r w:rsidRPr="00736EBA">
        <w:rPr>
          <w:rFonts w:ascii="Times New Roman" w:hAnsi="Times New Roman" w:cs="Times New Roman"/>
          <w:sz w:val="20"/>
        </w:rPr>
        <w:t>5. Порядок принятия решения о присвоении наименования</w:t>
      </w:r>
    </w:p>
    <w:p w:rsidR="00C402A0" w:rsidRPr="00736EBA" w:rsidRDefault="00C402A0" w:rsidP="00C402A0">
      <w:pPr>
        <w:pStyle w:val="ConsPlusTitle"/>
        <w:jc w:val="center"/>
        <w:rPr>
          <w:rFonts w:ascii="Times New Roman" w:hAnsi="Times New Roman" w:cs="Times New Roman"/>
          <w:sz w:val="20"/>
        </w:rPr>
      </w:pPr>
      <w:proofErr w:type="gramStart"/>
      <w:r w:rsidRPr="00736EBA">
        <w:rPr>
          <w:rFonts w:ascii="Times New Roman" w:hAnsi="Times New Roman" w:cs="Times New Roman"/>
          <w:sz w:val="20"/>
        </w:rPr>
        <w:t>элементу планировочной структуры (о переименовании элемента</w:t>
      </w:r>
      <w:proofErr w:type="gramEnd"/>
    </w:p>
    <w:p w:rsidR="00C402A0" w:rsidRPr="00736EBA" w:rsidRDefault="00C402A0" w:rsidP="00C402A0">
      <w:pPr>
        <w:pStyle w:val="ConsPlusTitle"/>
        <w:jc w:val="center"/>
        <w:rPr>
          <w:rFonts w:ascii="Times New Roman" w:hAnsi="Times New Roman" w:cs="Times New Roman"/>
          <w:sz w:val="20"/>
        </w:rPr>
      </w:pPr>
      <w:r w:rsidRPr="00736EBA">
        <w:rPr>
          <w:rFonts w:ascii="Times New Roman" w:hAnsi="Times New Roman" w:cs="Times New Roman"/>
          <w:sz w:val="20"/>
        </w:rPr>
        <w:t>планировочной структуры)</w:t>
      </w:r>
    </w:p>
    <w:p w:rsidR="00C402A0" w:rsidRPr="00736EBA" w:rsidRDefault="00C402A0" w:rsidP="00C402A0">
      <w:pPr>
        <w:pStyle w:val="ConsPlusNormal"/>
        <w:jc w:val="both"/>
        <w:rPr>
          <w:rFonts w:ascii="Times New Roman" w:hAnsi="Times New Roman"/>
          <w:sz w:val="20"/>
        </w:rPr>
      </w:pPr>
    </w:p>
    <w:p w:rsidR="00C402A0" w:rsidRPr="00736EBA" w:rsidRDefault="00C402A0" w:rsidP="00C402A0">
      <w:pPr>
        <w:pStyle w:val="ConsPlusNormal"/>
        <w:ind w:firstLine="540"/>
        <w:jc w:val="both"/>
        <w:rPr>
          <w:rFonts w:ascii="Times New Roman" w:hAnsi="Times New Roman"/>
          <w:sz w:val="20"/>
        </w:rPr>
      </w:pPr>
      <w:r w:rsidRPr="00736EBA">
        <w:rPr>
          <w:rFonts w:ascii="Times New Roman" w:hAnsi="Times New Roman"/>
          <w:sz w:val="20"/>
        </w:rPr>
        <w:t xml:space="preserve">5.1. Предложения о присвоении наименований элементам планировочной структуры в сельском поселении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(о переименовании элементов планировочной структуры) рассматриваются в соответствии с Регламентом работы Совета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5.2. В случае необходимости Совет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 xml:space="preserve">5.3. По результатам рассмотрения предложений Совет сельского поселения </w:t>
      </w:r>
      <w:proofErr w:type="spellStart"/>
      <w:r w:rsidRPr="00736EBA">
        <w:rPr>
          <w:rFonts w:ascii="Times New Roman" w:hAnsi="Times New Roman"/>
          <w:sz w:val="20"/>
        </w:rPr>
        <w:t>Саннинский</w:t>
      </w:r>
      <w:proofErr w:type="spellEnd"/>
      <w:r w:rsidRPr="00736EBA">
        <w:rPr>
          <w:rFonts w:ascii="Times New Roman" w:hAnsi="Times New Roman"/>
          <w:sz w:val="20"/>
        </w:rPr>
        <w:t xml:space="preserve"> сельсовет муниципального района Благовещенский район Республики Башкортостан принимает одно из следующих решений:</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б) о присвоении элементу планировочной структуры иного наименования по отношению к наименованию, предложенному инициатором;</w:t>
      </w:r>
    </w:p>
    <w:p w:rsidR="00C402A0" w:rsidRPr="00736EBA"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в) об отклонении инициативы переименования элемента планировочной структуры.</w:t>
      </w:r>
    </w:p>
    <w:p w:rsidR="00C402A0" w:rsidRDefault="00C402A0" w:rsidP="00C402A0">
      <w:pPr>
        <w:pStyle w:val="ConsPlusNormal"/>
        <w:spacing w:before="220"/>
        <w:ind w:firstLine="540"/>
        <w:jc w:val="both"/>
        <w:rPr>
          <w:rFonts w:ascii="Times New Roman" w:hAnsi="Times New Roman"/>
          <w:sz w:val="20"/>
        </w:rPr>
      </w:pPr>
      <w:r w:rsidRPr="00736EBA">
        <w:rPr>
          <w:rFonts w:ascii="Times New Roman" w:hAnsi="Times New Roman"/>
          <w:sz w:val="20"/>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3C61C3" w:rsidRPr="00C402A0" w:rsidRDefault="003C61C3" w:rsidP="00C402A0">
      <w:pPr>
        <w:rPr>
          <w:szCs w:val="28"/>
        </w:rPr>
      </w:pPr>
    </w:p>
    <w:sectPr w:rsidR="003C61C3" w:rsidRPr="00C402A0" w:rsidSect="00AC5ED2">
      <w:pgSz w:w="11906" w:h="16838"/>
      <w:pgMar w:top="851" w:right="851" w:bottom="902"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364" w:rsidRDefault="008B5364" w:rsidP="004351B8">
      <w:r>
        <w:separator/>
      </w:r>
    </w:p>
  </w:endnote>
  <w:endnote w:type="continuationSeparator" w:id="0">
    <w:p w:rsidR="008B5364" w:rsidRDefault="008B5364" w:rsidP="00435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364" w:rsidRDefault="008B5364" w:rsidP="004351B8">
      <w:r>
        <w:separator/>
      </w:r>
    </w:p>
  </w:footnote>
  <w:footnote w:type="continuationSeparator" w:id="0">
    <w:p w:rsidR="008B5364" w:rsidRDefault="008B5364" w:rsidP="00435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32ECF8"/>
    <w:lvl w:ilvl="0">
      <w:numFmt w:val="bullet"/>
      <w:lvlText w:val="*"/>
      <w:lvlJc w:val="left"/>
      <w:pPr>
        <w:ind w:left="0" w:firstLine="0"/>
      </w:pPr>
    </w:lvl>
  </w:abstractNum>
  <w:abstractNum w:abstractNumId="1">
    <w:nsid w:val="00000004"/>
    <w:multiLevelType w:val="multilevel"/>
    <w:tmpl w:val="00000004"/>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23C58BF"/>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3A7F95"/>
    <w:multiLevelType w:val="singleLevel"/>
    <w:tmpl w:val="7FEABC1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095774C4"/>
    <w:multiLevelType w:val="multilevel"/>
    <w:tmpl w:val="221E2CBC"/>
    <w:lvl w:ilvl="0">
      <w:start w:val="1"/>
      <w:numFmt w:val="decimal"/>
      <w:lvlText w:val="%1."/>
      <w:lvlJc w:val="left"/>
      <w:pPr>
        <w:ind w:left="360" w:hanging="360"/>
      </w:pPr>
    </w:lvl>
    <w:lvl w:ilvl="1">
      <w:start w:val="1"/>
      <w:numFmt w:val="decimal"/>
      <w:isLgl/>
      <w:lvlText w:val="%1.%2."/>
      <w:lvlJc w:val="left"/>
      <w:pPr>
        <w:ind w:left="1145" w:hanging="720"/>
      </w:pPr>
      <w:rPr>
        <w:b w:val="0"/>
      </w:rPr>
    </w:lvl>
    <w:lvl w:ilvl="2">
      <w:start w:val="1"/>
      <w:numFmt w:val="decimal"/>
      <w:isLgl/>
      <w:lvlText w:val="%1.%2.%3."/>
      <w:lvlJc w:val="left"/>
      <w:pPr>
        <w:ind w:left="1516" w:hanging="720"/>
      </w:pPr>
    </w:lvl>
    <w:lvl w:ilvl="3">
      <w:start w:val="1"/>
      <w:numFmt w:val="decimal"/>
      <w:isLgl/>
      <w:lvlText w:val="%1.%2.%3.%4."/>
      <w:lvlJc w:val="left"/>
      <w:pPr>
        <w:ind w:left="2236" w:hanging="1080"/>
      </w:pPr>
    </w:lvl>
    <w:lvl w:ilvl="4">
      <w:start w:val="1"/>
      <w:numFmt w:val="decimal"/>
      <w:isLgl/>
      <w:lvlText w:val="%1.%2.%3.%4.%5."/>
      <w:lvlJc w:val="left"/>
      <w:pPr>
        <w:ind w:left="2596" w:hanging="1080"/>
      </w:pPr>
    </w:lvl>
    <w:lvl w:ilvl="5">
      <w:start w:val="1"/>
      <w:numFmt w:val="decimal"/>
      <w:isLgl/>
      <w:lvlText w:val="%1.%2.%3.%4.%5.%6."/>
      <w:lvlJc w:val="left"/>
      <w:pPr>
        <w:ind w:left="3316" w:hanging="1440"/>
      </w:pPr>
    </w:lvl>
    <w:lvl w:ilvl="6">
      <w:start w:val="1"/>
      <w:numFmt w:val="decimal"/>
      <w:isLgl/>
      <w:lvlText w:val="%1.%2.%3.%4.%5.%6.%7."/>
      <w:lvlJc w:val="left"/>
      <w:pPr>
        <w:ind w:left="4036" w:hanging="1800"/>
      </w:pPr>
    </w:lvl>
    <w:lvl w:ilvl="7">
      <w:start w:val="1"/>
      <w:numFmt w:val="decimal"/>
      <w:isLgl/>
      <w:lvlText w:val="%1.%2.%3.%4.%5.%6.%7.%8."/>
      <w:lvlJc w:val="left"/>
      <w:pPr>
        <w:ind w:left="4396" w:hanging="1800"/>
      </w:pPr>
    </w:lvl>
    <w:lvl w:ilvl="8">
      <w:start w:val="1"/>
      <w:numFmt w:val="decimal"/>
      <w:isLgl/>
      <w:lvlText w:val="%1.%2.%3.%4.%5.%6.%7.%8.%9."/>
      <w:lvlJc w:val="left"/>
      <w:pPr>
        <w:ind w:left="5116" w:hanging="2160"/>
      </w:pPr>
    </w:lvl>
  </w:abstractNum>
  <w:abstractNum w:abstractNumId="6">
    <w:nsid w:val="154C291C"/>
    <w:multiLevelType w:val="hybridMultilevel"/>
    <w:tmpl w:val="A426C5F8"/>
    <w:lvl w:ilvl="0" w:tplc="4AB69AB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E5A89"/>
    <w:multiLevelType w:val="singleLevel"/>
    <w:tmpl w:val="68863E70"/>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11">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1861DD7"/>
    <w:multiLevelType w:val="singleLevel"/>
    <w:tmpl w:val="E8966A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387F2244"/>
    <w:multiLevelType w:val="hybridMultilevel"/>
    <w:tmpl w:val="F17A7F86"/>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9">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BF7867"/>
    <w:multiLevelType w:val="multilevel"/>
    <w:tmpl w:val="9312C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F41739C"/>
    <w:multiLevelType w:val="hybridMultilevel"/>
    <w:tmpl w:val="122A577C"/>
    <w:lvl w:ilvl="0" w:tplc="9BAC88E4">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06A594C"/>
    <w:multiLevelType w:val="singleLevel"/>
    <w:tmpl w:val="275C3916"/>
    <w:lvl w:ilvl="0">
      <w:start w:val="7"/>
      <w:numFmt w:val="decimal"/>
      <w:lvlText w:val="2.%1."/>
      <w:legacy w:legacy="1" w:legacySpace="0" w:legacyIndent="489"/>
      <w:lvlJc w:val="left"/>
      <w:pPr>
        <w:ind w:left="0" w:firstLine="0"/>
      </w:pPr>
      <w:rPr>
        <w:rFonts w:ascii="Times New Roman" w:hAnsi="Times New Roman" w:cs="Times New Roman" w:hint="default"/>
      </w:rPr>
    </w:lvl>
  </w:abstractNum>
  <w:abstractNum w:abstractNumId="23">
    <w:nsid w:val="42480381"/>
    <w:multiLevelType w:val="singleLevel"/>
    <w:tmpl w:val="1D7685F4"/>
    <w:lvl w:ilvl="0">
      <w:start w:val="5"/>
      <w:numFmt w:val="decimal"/>
      <w:lvlText w:val="2.%1."/>
      <w:legacy w:legacy="1" w:legacySpace="0" w:legacyIndent="489"/>
      <w:lvlJc w:val="left"/>
      <w:pPr>
        <w:ind w:left="0" w:firstLine="0"/>
      </w:pPr>
      <w:rPr>
        <w:rFonts w:ascii="Times New Roman" w:hAnsi="Times New Roman" w:cs="Times New Roman" w:hint="default"/>
      </w:rPr>
    </w:lvl>
  </w:abstractNum>
  <w:abstractNum w:abstractNumId="24">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25">
    <w:nsid w:val="4A8759B4"/>
    <w:multiLevelType w:val="hybridMultilevel"/>
    <w:tmpl w:val="3FF27B7E"/>
    <w:lvl w:ilvl="0" w:tplc="1A12934C">
      <w:start w:val="1"/>
      <w:numFmt w:val="decimal"/>
      <w:lvlText w:val="%1."/>
      <w:lvlJc w:val="left"/>
      <w:pPr>
        <w:ind w:left="1065" w:hanging="360"/>
      </w:pPr>
      <w:rPr>
        <w:rFonts w:hint="default"/>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0773A76"/>
    <w:multiLevelType w:val="hybridMultilevel"/>
    <w:tmpl w:val="0A746F7C"/>
    <w:lvl w:ilvl="0" w:tplc="8368D400">
      <w:start w:val="1"/>
      <w:numFmt w:val="decimal"/>
      <w:lvlText w:val="%1."/>
      <w:lvlJc w:val="left"/>
      <w:pPr>
        <w:ind w:left="720" w:hanging="360"/>
      </w:pPr>
    </w:lvl>
    <w:lvl w:ilvl="1" w:tplc="9648EFA2">
      <w:start w:val="1"/>
      <w:numFmt w:val="decimal"/>
      <w:lvlText w:val="%2."/>
      <w:lvlJc w:val="left"/>
      <w:pPr>
        <w:tabs>
          <w:tab w:val="num" w:pos="1440"/>
        </w:tabs>
        <w:ind w:left="1440" w:hanging="360"/>
      </w:pPr>
    </w:lvl>
    <w:lvl w:ilvl="2" w:tplc="D98C65BE">
      <w:start w:val="1"/>
      <w:numFmt w:val="decimal"/>
      <w:lvlText w:val="%3."/>
      <w:lvlJc w:val="left"/>
      <w:pPr>
        <w:tabs>
          <w:tab w:val="num" w:pos="2160"/>
        </w:tabs>
        <w:ind w:left="2160" w:hanging="360"/>
      </w:pPr>
    </w:lvl>
    <w:lvl w:ilvl="3" w:tplc="980C6C84">
      <w:start w:val="1"/>
      <w:numFmt w:val="decimal"/>
      <w:lvlText w:val="%4."/>
      <w:lvlJc w:val="left"/>
      <w:pPr>
        <w:tabs>
          <w:tab w:val="num" w:pos="2880"/>
        </w:tabs>
        <w:ind w:left="2880" w:hanging="360"/>
      </w:pPr>
    </w:lvl>
    <w:lvl w:ilvl="4" w:tplc="9EBACA02">
      <w:start w:val="1"/>
      <w:numFmt w:val="decimal"/>
      <w:lvlText w:val="%5."/>
      <w:lvlJc w:val="left"/>
      <w:pPr>
        <w:tabs>
          <w:tab w:val="num" w:pos="3600"/>
        </w:tabs>
        <w:ind w:left="3600" w:hanging="360"/>
      </w:pPr>
    </w:lvl>
    <w:lvl w:ilvl="5" w:tplc="2BCA344C">
      <w:start w:val="1"/>
      <w:numFmt w:val="decimal"/>
      <w:lvlText w:val="%6."/>
      <w:lvlJc w:val="left"/>
      <w:pPr>
        <w:tabs>
          <w:tab w:val="num" w:pos="4320"/>
        </w:tabs>
        <w:ind w:left="4320" w:hanging="360"/>
      </w:pPr>
    </w:lvl>
    <w:lvl w:ilvl="6" w:tplc="BC5CA2FA">
      <w:start w:val="1"/>
      <w:numFmt w:val="decimal"/>
      <w:lvlText w:val="%7."/>
      <w:lvlJc w:val="left"/>
      <w:pPr>
        <w:tabs>
          <w:tab w:val="num" w:pos="5040"/>
        </w:tabs>
        <w:ind w:left="5040" w:hanging="360"/>
      </w:pPr>
    </w:lvl>
    <w:lvl w:ilvl="7" w:tplc="B7F248E6">
      <w:start w:val="1"/>
      <w:numFmt w:val="decimal"/>
      <w:lvlText w:val="%8."/>
      <w:lvlJc w:val="left"/>
      <w:pPr>
        <w:tabs>
          <w:tab w:val="num" w:pos="5760"/>
        </w:tabs>
        <w:ind w:left="5760" w:hanging="360"/>
      </w:pPr>
    </w:lvl>
    <w:lvl w:ilvl="8" w:tplc="04162A62">
      <w:start w:val="1"/>
      <w:numFmt w:val="decimal"/>
      <w:lvlText w:val="%9."/>
      <w:lvlJc w:val="left"/>
      <w:pPr>
        <w:tabs>
          <w:tab w:val="num" w:pos="6480"/>
        </w:tabs>
        <w:ind w:left="6480" w:hanging="36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3F770F"/>
    <w:multiLevelType w:val="hybridMultilevel"/>
    <w:tmpl w:val="FD00A1B8"/>
    <w:lvl w:ilvl="0" w:tplc="8502086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C01E28"/>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C567C86"/>
    <w:multiLevelType w:val="hybridMultilevel"/>
    <w:tmpl w:val="E2522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23"/>
    <w:lvlOverride w:ilvl="0">
      <w:startOverride w:val="5"/>
    </w:lvlOverride>
  </w:num>
  <w:num w:numId="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4"/>
    <w:lvlOverride w:ilvl="0">
      <w:startOverride w:val="1"/>
    </w:lvlOverride>
  </w:num>
  <w:num w:numId="9">
    <w:abstractNumId w:val="22"/>
    <w:lvlOverride w:ilvl="0">
      <w:startOverride w:val="7"/>
    </w:lvlOverride>
  </w:num>
  <w:num w:numId="10">
    <w:abstractNumId w:val="37"/>
  </w:num>
  <w:num w:numId="11">
    <w:abstractNumId w:val="2"/>
  </w:num>
  <w:num w:numId="12">
    <w:abstractNumId w:val="27"/>
  </w:num>
  <w:num w:numId="13">
    <w:abstractNumId w:val="3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3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3"/>
  </w:num>
  <w:num w:numId="24">
    <w:abstractNumId w:val="38"/>
  </w:num>
  <w:num w:numId="25">
    <w:abstractNumId w:val="39"/>
  </w:num>
  <w:num w:numId="26">
    <w:abstractNumId w:val="6"/>
  </w:num>
  <w:num w:numId="27">
    <w:abstractNumId w:val="13"/>
  </w:num>
  <w:num w:numId="28">
    <w:abstractNumId w:val="7"/>
  </w:num>
  <w:num w:numId="29">
    <w:abstractNumId w:val="21"/>
  </w:num>
  <w:num w:numId="30">
    <w:abstractNumId w:val="17"/>
  </w:num>
  <w:num w:numId="31">
    <w:abstractNumId w:val="15"/>
  </w:num>
  <w:num w:numId="32">
    <w:abstractNumId w:val="36"/>
  </w:num>
  <w:num w:numId="33">
    <w:abstractNumId w:val="1"/>
  </w:num>
  <w:num w:numId="34">
    <w:abstractNumId w:val="32"/>
  </w:num>
  <w:num w:numId="35">
    <w:abstractNumId w:val="14"/>
  </w:num>
  <w:num w:numId="36">
    <w:abstractNumId w:val="2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61C3"/>
    <w:rsid w:val="000D4377"/>
    <w:rsid w:val="000E4268"/>
    <w:rsid w:val="00187172"/>
    <w:rsid w:val="00190DF7"/>
    <w:rsid w:val="002774F0"/>
    <w:rsid w:val="002903EC"/>
    <w:rsid w:val="00385334"/>
    <w:rsid w:val="003908AB"/>
    <w:rsid w:val="003C61C3"/>
    <w:rsid w:val="003D4A6C"/>
    <w:rsid w:val="004351B8"/>
    <w:rsid w:val="00456F9B"/>
    <w:rsid w:val="00567620"/>
    <w:rsid w:val="005B58EC"/>
    <w:rsid w:val="00674204"/>
    <w:rsid w:val="006E5552"/>
    <w:rsid w:val="0070250C"/>
    <w:rsid w:val="007070A6"/>
    <w:rsid w:val="007902E6"/>
    <w:rsid w:val="008B5364"/>
    <w:rsid w:val="00962BF5"/>
    <w:rsid w:val="009D50E6"/>
    <w:rsid w:val="00AC5ED2"/>
    <w:rsid w:val="00B30BDE"/>
    <w:rsid w:val="00BD3295"/>
    <w:rsid w:val="00BE5A7B"/>
    <w:rsid w:val="00C402A0"/>
    <w:rsid w:val="00EB4FBE"/>
    <w:rsid w:val="00F05AD8"/>
    <w:rsid w:val="00F90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4A6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D4A6C"/>
    <w:pPr>
      <w:keepNext/>
      <w:outlineLvl w:val="1"/>
    </w:pPr>
    <w:rPr>
      <w:szCs w:val="20"/>
    </w:rPr>
  </w:style>
  <w:style w:type="paragraph" w:styleId="3">
    <w:name w:val="heading 3"/>
    <w:basedOn w:val="a"/>
    <w:next w:val="a"/>
    <w:link w:val="30"/>
    <w:qFormat/>
    <w:rsid w:val="003D4A6C"/>
    <w:pPr>
      <w:keepNext/>
      <w:spacing w:before="240" w:after="60"/>
      <w:outlineLvl w:val="2"/>
    </w:pPr>
    <w:rPr>
      <w:rFonts w:ascii="Arial" w:hAnsi="Arial" w:cs="Arial"/>
      <w:b/>
      <w:bCs/>
      <w:sz w:val="26"/>
      <w:szCs w:val="26"/>
    </w:rPr>
  </w:style>
  <w:style w:type="paragraph" w:styleId="5">
    <w:name w:val="heading 5"/>
    <w:basedOn w:val="a"/>
    <w:next w:val="a"/>
    <w:link w:val="50"/>
    <w:qFormat/>
    <w:rsid w:val="003D4A6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61C3"/>
    <w:pPr>
      <w:ind w:left="5387"/>
    </w:pPr>
    <w:rPr>
      <w:sz w:val="28"/>
      <w:szCs w:val="20"/>
    </w:rPr>
  </w:style>
  <w:style w:type="character" w:customStyle="1" w:styleId="a4">
    <w:name w:val="Основной текст с отступом Знак"/>
    <w:basedOn w:val="a0"/>
    <w:link w:val="a3"/>
    <w:rsid w:val="003C61C3"/>
    <w:rPr>
      <w:rFonts w:ascii="Times New Roman" w:eastAsia="Times New Roman" w:hAnsi="Times New Roman" w:cs="Times New Roman"/>
      <w:sz w:val="28"/>
      <w:szCs w:val="20"/>
      <w:lang w:eastAsia="ru-RU"/>
    </w:rPr>
  </w:style>
  <w:style w:type="paragraph" w:styleId="31">
    <w:name w:val="Body Text Indent 3"/>
    <w:basedOn w:val="a"/>
    <w:link w:val="32"/>
    <w:unhideWhenUsed/>
    <w:rsid w:val="00190DF7"/>
    <w:pPr>
      <w:spacing w:after="120"/>
      <w:ind w:left="283"/>
    </w:pPr>
    <w:rPr>
      <w:sz w:val="16"/>
      <w:szCs w:val="16"/>
    </w:rPr>
  </w:style>
  <w:style w:type="character" w:customStyle="1" w:styleId="32">
    <w:name w:val="Основной текст с отступом 3 Знак"/>
    <w:basedOn w:val="a0"/>
    <w:link w:val="31"/>
    <w:rsid w:val="00190DF7"/>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3D4A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D4A6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D4A6C"/>
    <w:rPr>
      <w:rFonts w:ascii="Arial" w:eastAsia="Times New Roman" w:hAnsi="Arial" w:cs="Arial"/>
      <w:b/>
      <w:bCs/>
      <w:sz w:val="26"/>
      <w:szCs w:val="26"/>
      <w:lang w:eastAsia="ru-RU"/>
    </w:rPr>
  </w:style>
  <w:style w:type="character" w:customStyle="1" w:styleId="50">
    <w:name w:val="Заголовок 5 Знак"/>
    <w:basedOn w:val="a0"/>
    <w:link w:val="5"/>
    <w:rsid w:val="003D4A6C"/>
    <w:rPr>
      <w:rFonts w:ascii="Times New Roman" w:eastAsia="Times New Roman" w:hAnsi="Times New Roman" w:cs="Times New Roman"/>
      <w:b/>
      <w:bCs/>
      <w:i/>
      <w:iCs/>
      <w:sz w:val="26"/>
      <w:szCs w:val="26"/>
      <w:lang w:eastAsia="ru-RU"/>
    </w:rPr>
  </w:style>
  <w:style w:type="paragraph" w:styleId="a5">
    <w:name w:val="Body Text"/>
    <w:basedOn w:val="a"/>
    <w:link w:val="a6"/>
    <w:rsid w:val="003D4A6C"/>
    <w:rPr>
      <w:sz w:val="28"/>
      <w:szCs w:val="28"/>
    </w:rPr>
  </w:style>
  <w:style w:type="character" w:customStyle="1" w:styleId="a6">
    <w:name w:val="Основной текст Знак"/>
    <w:basedOn w:val="a0"/>
    <w:link w:val="a5"/>
    <w:rsid w:val="003D4A6C"/>
    <w:rPr>
      <w:rFonts w:ascii="Times New Roman" w:eastAsia="Times New Roman" w:hAnsi="Times New Roman" w:cs="Times New Roman"/>
      <w:sz w:val="28"/>
      <w:szCs w:val="28"/>
      <w:lang w:eastAsia="ru-RU"/>
    </w:rPr>
  </w:style>
  <w:style w:type="paragraph" w:styleId="21">
    <w:name w:val="Body Text 2"/>
    <w:basedOn w:val="a"/>
    <w:link w:val="22"/>
    <w:semiHidden/>
    <w:rsid w:val="003D4A6C"/>
    <w:pPr>
      <w:jc w:val="center"/>
    </w:pPr>
    <w:rPr>
      <w:bCs/>
      <w:sz w:val="28"/>
      <w:szCs w:val="28"/>
    </w:rPr>
  </w:style>
  <w:style w:type="character" w:customStyle="1" w:styleId="22">
    <w:name w:val="Основной текст 2 Знак"/>
    <w:basedOn w:val="a0"/>
    <w:link w:val="21"/>
    <w:semiHidden/>
    <w:rsid w:val="003D4A6C"/>
    <w:rPr>
      <w:rFonts w:ascii="Times New Roman" w:eastAsia="Times New Roman" w:hAnsi="Times New Roman" w:cs="Times New Roman"/>
      <w:bCs/>
      <w:sz w:val="28"/>
      <w:szCs w:val="28"/>
      <w:lang w:eastAsia="ru-RU"/>
    </w:rPr>
  </w:style>
  <w:style w:type="paragraph" w:styleId="a7">
    <w:name w:val="Balloon Text"/>
    <w:basedOn w:val="a"/>
    <w:link w:val="a8"/>
    <w:uiPriority w:val="99"/>
    <w:unhideWhenUsed/>
    <w:rsid w:val="003D4A6C"/>
    <w:rPr>
      <w:rFonts w:ascii="Tahoma" w:hAnsi="Tahoma" w:cs="Tahoma"/>
      <w:sz w:val="16"/>
      <w:szCs w:val="16"/>
    </w:rPr>
  </w:style>
  <w:style w:type="character" w:customStyle="1" w:styleId="a8">
    <w:name w:val="Текст выноски Знак"/>
    <w:basedOn w:val="a0"/>
    <w:link w:val="a7"/>
    <w:uiPriority w:val="99"/>
    <w:rsid w:val="003D4A6C"/>
    <w:rPr>
      <w:rFonts w:ascii="Tahoma" w:eastAsia="Times New Roman" w:hAnsi="Tahoma" w:cs="Tahoma"/>
      <w:sz w:val="16"/>
      <w:szCs w:val="16"/>
      <w:lang w:eastAsia="ru-RU"/>
    </w:rPr>
  </w:style>
  <w:style w:type="table" w:styleId="a9">
    <w:name w:val="Table Grid"/>
    <w:basedOn w:val="a1"/>
    <w:uiPriority w:val="59"/>
    <w:rsid w:val="003D4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3D4A6C"/>
    <w:pPr>
      <w:tabs>
        <w:tab w:val="center" w:pos="4677"/>
        <w:tab w:val="right" w:pos="9355"/>
      </w:tabs>
    </w:pPr>
    <w:rPr>
      <w:sz w:val="28"/>
    </w:rPr>
  </w:style>
  <w:style w:type="character" w:customStyle="1" w:styleId="ab">
    <w:name w:val="Верхний колонтитул Знак"/>
    <w:basedOn w:val="a0"/>
    <w:link w:val="aa"/>
    <w:uiPriority w:val="99"/>
    <w:rsid w:val="003D4A6C"/>
    <w:rPr>
      <w:rFonts w:ascii="Times New Roman" w:eastAsia="Times New Roman" w:hAnsi="Times New Roman" w:cs="Times New Roman"/>
      <w:sz w:val="28"/>
      <w:szCs w:val="24"/>
      <w:lang w:eastAsia="ru-RU"/>
    </w:rPr>
  </w:style>
  <w:style w:type="paragraph" w:styleId="ac">
    <w:name w:val="List Paragraph"/>
    <w:basedOn w:val="a"/>
    <w:uiPriority w:val="34"/>
    <w:qFormat/>
    <w:rsid w:val="003D4A6C"/>
    <w:pPr>
      <w:widowControl w:val="0"/>
      <w:autoSpaceDE w:val="0"/>
      <w:autoSpaceDN w:val="0"/>
      <w:adjustRightInd w:val="0"/>
      <w:ind w:left="720"/>
      <w:contextualSpacing/>
    </w:pPr>
    <w:rPr>
      <w:sz w:val="20"/>
      <w:szCs w:val="20"/>
    </w:rPr>
  </w:style>
  <w:style w:type="paragraph" w:customStyle="1" w:styleId="ad">
    <w:name w:val="Нормальный (таблица)"/>
    <w:basedOn w:val="a"/>
    <w:next w:val="a"/>
    <w:uiPriority w:val="34"/>
    <w:qFormat/>
    <w:rsid w:val="003D4A6C"/>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34"/>
    <w:qFormat/>
    <w:rsid w:val="003D4A6C"/>
    <w:pPr>
      <w:widowControl w:val="0"/>
      <w:autoSpaceDE w:val="0"/>
      <w:autoSpaceDN w:val="0"/>
      <w:adjustRightInd w:val="0"/>
    </w:pPr>
    <w:rPr>
      <w:rFonts w:ascii="Arial" w:hAnsi="Arial" w:cs="Arial"/>
    </w:rPr>
  </w:style>
  <w:style w:type="paragraph" w:customStyle="1" w:styleId="ConsPlusTitle">
    <w:name w:val="ConsPlusTitle"/>
    <w:link w:val="ConsPlusTitle0"/>
    <w:uiPriority w:val="99"/>
    <w:qFormat/>
    <w:rsid w:val="003D4A6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0">
    <w:name w:val="ConsPlusTitle Знак"/>
    <w:basedOn w:val="a0"/>
    <w:link w:val="ConsPlusTitle"/>
    <w:uiPriority w:val="99"/>
    <w:locked/>
    <w:rsid w:val="003D4A6C"/>
    <w:rPr>
      <w:rFonts w:ascii="Calibri" w:eastAsia="Times New Roman" w:hAnsi="Calibri" w:cs="Calibri"/>
      <w:b/>
      <w:szCs w:val="20"/>
      <w:lang w:eastAsia="ru-RU"/>
    </w:rPr>
  </w:style>
  <w:style w:type="character" w:customStyle="1" w:styleId="af">
    <w:name w:val="Схема документа Знак"/>
    <w:basedOn w:val="a0"/>
    <w:link w:val="af0"/>
    <w:semiHidden/>
    <w:rsid w:val="003D4A6C"/>
    <w:rPr>
      <w:rFonts w:ascii="Tahoma" w:eastAsia="Calibri" w:hAnsi="Tahoma" w:cs="Tahoma"/>
      <w:shd w:val="clear" w:color="auto" w:fill="000080"/>
    </w:rPr>
  </w:style>
  <w:style w:type="paragraph" w:styleId="af0">
    <w:name w:val="Document Map"/>
    <w:basedOn w:val="a"/>
    <w:link w:val="af"/>
    <w:semiHidden/>
    <w:rsid w:val="003D4A6C"/>
    <w:pPr>
      <w:shd w:val="clear" w:color="auto" w:fill="000080"/>
      <w:spacing w:line="240" w:lineRule="atLeast"/>
    </w:pPr>
    <w:rPr>
      <w:rFonts w:ascii="Tahoma" w:eastAsia="Calibri" w:hAnsi="Tahoma" w:cs="Tahoma"/>
      <w:sz w:val="22"/>
      <w:szCs w:val="22"/>
      <w:lang w:eastAsia="en-US"/>
    </w:rPr>
  </w:style>
  <w:style w:type="character" w:customStyle="1" w:styleId="11">
    <w:name w:val="Схема документа Знак1"/>
    <w:basedOn w:val="a0"/>
    <w:link w:val="af0"/>
    <w:uiPriority w:val="99"/>
    <w:semiHidden/>
    <w:rsid w:val="003D4A6C"/>
    <w:rPr>
      <w:rFonts w:ascii="Tahoma" w:eastAsia="Times New Roman" w:hAnsi="Tahoma" w:cs="Tahoma"/>
      <w:sz w:val="16"/>
      <w:szCs w:val="16"/>
      <w:lang w:eastAsia="ru-RU"/>
    </w:rPr>
  </w:style>
  <w:style w:type="paragraph" w:customStyle="1" w:styleId="ConsPlusNormal">
    <w:name w:val="ConsPlusNormal"/>
    <w:link w:val="ConsPlusNormal0"/>
    <w:qFormat/>
    <w:rsid w:val="003D4A6C"/>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uiPriority w:val="99"/>
    <w:locked/>
    <w:rsid w:val="003D4A6C"/>
    <w:rPr>
      <w:rFonts w:ascii="Calibri" w:eastAsia="Times New Roman" w:hAnsi="Calibri" w:cs="Times New Roman"/>
      <w:szCs w:val="20"/>
      <w:lang w:eastAsia="ru-RU"/>
    </w:rPr>
  </w:style>
  <w:style w:type="paragraph" w:customStyle="1" w:styleId="ConsPlusNonformat">
    <w:name w:val="ConsPlusNonformat"/>
    <w:uiPriority w:val="99"/>
    <w:qFormat/>
    <w:rsid w:val="003D4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3">
    <w:name w:val="Основной текст2"/>
    <w:basedOn w:val="a"/>
    <w:rsid w:val="003D4A6C"/>
    <w:pPr>
      <w:shd w:val="clear" w:color="auto" w:fill="FFFFFF"/>
      <w:spacing w:before="180" w:line="278" w:lineRule="exact"/>
    </w:pPr>
    <w:rPr>
      <w:color w:val="000000"/>
      <w:sz w:val="22"/>
      <w:szCs w:val="22"/>
    </w:rPr>
  </w:style>
  <w:style w:type="character" w:customStyle="1" w:styleId="4">
    <w:name w:val="Основной текст (4)_"/>
    <w:link w:val="40"/>
    <w:locked/>
    <w:rsid w:val="003D4A6C"/>
    <w:rPr>
      <w:sz w:val="24"/>
      <w:szCs w:val="24"/>
      <w:shd w:val="clear" w:color="auto" w:fill="FFFFFF"/>
    </w:rPr>
  </w:style>
  <w:style w:type="paragraph" w:customStyle="1" w:styleId="40">
    <w:name w:val="Основной текст (4)"/>
    <w:basedOn w:val="a"/>
    <w:link w:val="4"/>
    <w:qFormat/>
    <w:rsid w:val="003D4A6C"/>
    <w:pPr>
      <w:shd w:val="clear" w:color="auto" w:fill="FFFFFF"/>
      <w:spacing w:after="240" w:line="274" w:lineRule="exact"/>
      <w:jc w:val="center"/>
    </w:pPr>
    <w:rPr>
      <w:rFonts w:asciiTheme="minorHAnsi" w:eastAsiaTheme="minorHAnsi" w:hAnsiTheme="minorHAnsi" w:cstheme="minorBidi"/>
      <w:lang w:eastAsia="en-US"/>
    </w:rPr>
  </w:style>
  <w:style w:type="paragraph" w:customStyle="1" w:styleId="310">
    <w:name w:val="Основной текст с отступом 31"/>
    <w:basedOn w:val="a"/>
    <w:uiPriority w:val="34"/>
    <w:qFormat/>
    <w:rsid w:val="003D4A6C"/>
    <w:pPr>
      <w:suppressAutoHyphens/>
      <w:ind w:firstLine="720"/>
    </w:pPr>
    <w:rPr>
      <w:sz w:val="28"/>
      <w:szCs w:val="20"/>
      <w:lang w:eastAsia="ar-SA"/>
    </w:rPr>
  </w:style>
  <w:style w:type="paragraph" w:customStyle="1" w:styleId="CharChar">
    <w:name w:val="Char Char"/>
    <w:basedOn w:val="a"/>
    <w:uiPriority w:val="34"/>
    <w:qFormat/>
    <w:rsid w:val="003D4A6C"/>
    <w:rPr>
      <w:sz w:val="20"/>
      <w:szCs w:val="20"/>
      <w:lang w:val="en-US" w:eastAsia="en-US"/>
    </w:rPr>
  </w:style>
  <w:style w:type="paragraph" w:customStyle="1" w:styleId="af1">
    <w:name w:val="Знак Знак Знак Знак"/>
    <w:basedOn w:val="a"/>
    <w:uiPriority w:val="99"/>
    <w:qFormat/>
    <w:rsid w:val="003D4A6C"/>
    <w:pPr>
      <w:spacing w:before="100" w:beforeAutospacing="1" w:after="100" w:afterAutospacing="1"/>
    </w:pPr>
    <w:rPr>
      <w:rFonts w:ascii="Tahoma" w:hAnsi="Tahoma" w:cs="Tahoma"/>
      <w:sz w:val="20"/>
      <w:szCs w:val="20"/>
      <w:lang w:val="en-US" w:eastAsia="en-US"/>
    </w:rPr>
  </w:style>
  <w:style w:type="character" w:customStyle="1" w:styleId="af2">
    <w:name w:val="Обычный (веб) Знак"/>
    <w:aliases w:val="_а_Е’__ (дќа) И’ц_1 Знак,_а_Е’__ (дќа) И’ц_ И’ц_ Знак,___С¬__ (_x_) ÷¬__1 Знак,___С¬__ (_x_) ÷¬__ ÷¬__ Знак"/>
    <w:basedOn w:val="a0"/>
    <w:link w:val="af3"/>
    <w:uiPriority w:val="34"/>
    <w:locked/>
    <w:rsid w:val="003D4A6C"/>
    <w:rPr>
      <w:rFonts w:ascii="Arial" w:hAnsi="Arial" w:cs="Arial"/>
      <w:color w:val="332E2D"/>
      <w:spacing w:val="2"/>
      <w:sz w:val="24"/>
      <w:szCs w:val="24"/>
      <w:lang w:eastAsia="ar-SA"/>
    </w:rPr>
  </w:style>
  <w:style w:type="paragraph" w:styleId="af3">
    <w:name w:val="Normal (Web)"/>
    <w:aliases w:val="_а_Е’__ (дќа) И’ц_1,_а_Е’__ (дќа) И’ц_ И’ц_,___С¬__ (_x_) ÷¬__1,___С¬__ (_x_) ÷¬__ ÷¬__"/>
    <w:basedOn w:val="a"/>
    <w:link w:val="af2"/>
    <w:uiPriority w:val="1"/>
    <w:qFormat/>
    <w:rsid w:val="003D4A6C"/>
    <w:pPr>
      <w:spacing w:before="30" w:after="30"/>
    </w:pPr>
    <w:rPr>
      <w:rFonts w:ascii="Arial" w:eastAsiaTheme="minorHAnsi" w:hAnsi="Arial" w:cs="Arial"/>
      <w:color w:val="332E2D"/>
      <w:spacing w:val="2"/>
      <w:lang w:eastAsia="ar-SA"/>
    </w:rPr>
  </w:style>
  <w:style w:type="paragraph" w:styleId="af4">
    <w:name w:val="Block Text"/>
    <w:basedOn w:val="a"/>
    <w:rsid w:val="003D4A6C"/>
    <w:pPr>
      <w:ind w:left="-284" w:right="-99" w:firstLine="284"/>
      <w:jc w:val="both"/>
    </w:pPr>
    <w:rPr>
      <w:sz w:val="28"/>
      <w:szCs w:val="20"/>
    </w:rPr>
  </w:style>
  <w:style w:type="paragraph" w:customStyle="1" w:styleId="12">
    <w:name w:val="Абзац списка1"/>
    <w:basedOn w:val="a"/>
    <w:uiPriority w:val="99"/>
    <w:qFormat/>
    <w:rsid w:val="003D4A6C"/>
    <w:pPr>
      <w:ind w:left="720"/>
      <w:contextualSpacing/>
    </w:pPr>
  </w:style>
  <w:style w:type="paragraph" w:customStyle="1" w:styleId="13">
    <w:name w:val="Знак1 Знак Знак Знак Знак Знак Знак"/>
    <w:basedOn w:val="a"/>
    <w:uiPriority w:val="34"/>
    <w:qFormat/>
    <w:rsid w:val="003D4A6C"/>
    <w:pPr>
      <w:suppressAutoHyphens/>
      <w:spacing w:after="160" w:line="240" w:lineRule="exact"/>
    </w:pPr>
    <w:rPr>
      <w:rFonts w:ascii="Verdana" w:hAnsi="Verdana"/>
      <w:sz w:val="20"/>
      <w:szCs w:val="20"/>
      <w:lang w:val="en-US" w:eastAsia="en-US"/>
    </w:rPr>
  </w:style>
  <w:style w:type="character" w:styleId="af5">
    <w:name w:val="Strong"/>
    <w:basedOn w:val="a0"/>
    <w:uiPriority w:val="22"/>
    <w:qFormat/>
    <w:rsid w:val="003D4A6C"/>
    <w:rPr>
      <w:b/>
      <w:bCs/>
    </w:rPr>
  </w:style>
  <w:style w:type="character" w:customStyle="1" w:styleId="af6">
    <w:name w:val="Цветовое выделение"/>
    <w:rsid w:val="003D4A6C"/>
    <w:rPr>
      <w:b/>
      <w:bCs/>
      <w:color w:val="26282F"/>
    </w:rPr>
  </w:style>
  <w:style w:type="character" w:customStyle="1" w:styleId="af7">
    <w:name w:val="Гипертекстовая ссылка"/>
    <w:basedOn w:val="af6"/>
    <w:rsid w:val="003D4A6C"/>
    <w:rPr>
      <w:color w:val="auto"/>
    </w:rPr>
  </w:style>
  <w:style w:type="character" w:customStyle="1" w:styleId="33">
    <w:name w:val="Основной текст (3)_"/>
    <w:basedOn w:val="a0"/>
    <w:link w:val="34"/>
    <w:locked/>
    <w:rsid w:val="003D4A6C"/>
    <w:rPr>
      <w:i/>
      <w:iCs/>
      <w:spacing w:val="-5"/>
      <w:shd w:val="clear" w:color="auto" w:fill="FFFFFF"/>
    </w:rPr>
  </w:style>
  <w:style w:type="paragraph" w:customStyle="1" w:styleId="34">
    <w:name w:val="Основной текст (3)"/>
    <w:basedOn w:val="a"/>
    <w:link w:val="33"/>
    <w:qFormat/>
    <w:rsid w:val="003D4A6C"/>
    <w:pPr>
      <w:widowControl w:val="0"/>
      <w:shd w:val="clear" w:color="auto" w:fill="FFFFFF"/>
      <w:spacing w:after="180" w:line="281" w:lineRule="exact"/>
      <w:jc w:val="center"/>
    </w:pPr>
    <w:rPr>
      <w:rFonts w:asciiTheme="minorHAnsi" w:eastAsiaTheme="minorHAnsi" w:hAnsiTheme="minorHAnsi" w:cstheme="minorBidi"/>
      <w:i/>
      <w:iCs/>
      <w:spacing w:val="-5"/>
      <w:sz w:val="22"/>
      <w:szCs w:val="22"/>
      <w:lang w:eastAsia="en-US"/>
    </w:rPr>
  </w:style>
  <w:style w:type="character" w:customStyle="1" w:styleId="35">
    <w:name w:val="Заголовок №3_"/>
    <w:basedOn w:val="a0"/>
    <w:link w:val="36"/>
    <w:locked/>
    <w:rsid w:val="003D4A6C"/>
    <w:rPr>
      <w:b/>
      <w:bCs/>
      <w:shd w:val="clear" w:color="auto" w:fill="FFFFFF"/>
    </w:rPr>
  </w:style>
  <w:style w:type="paragraph" w:customStyle="1" w:styleId="36">
    <w:name w:val="Заголовок №3"/>
    <w:basedOn w:val="a"/>
    <w:link w:val="35"/>
    <w:qFormat/>
    <w:rsid w:val="003D4A6C"/>
    <w:pPr>
      <w:widowControl w:val="0"/>
      <w:shd w:val="clear" w:color="auto" w:fill="FFFFFF"/>
      <w:spacing w:before="180" w:after="180" w:line="240" w:lineRule="atLeast"/>
      <w:ind w:firstLine="720"/>
      <w:jc w:val="both"/>
      <w:outlineLvl w:val="2"/>
    </w:pPr>
    <w:rPr>
      <w:rFonts w:asciiTheme="minorHAnsi" w:eastAsiaTheme="minorHAnsi" w:hAnsiTheme="minorHAnsi" w:cstheme="minorBidi"/>
      <w:b/>
      <w:bCs/>
      <w:sz w:val="22"/>
      <w:szCs w:val="22"/>
      <w:lang w:eastAsia="en-US"/>
    </w:rPr>
  </w:style>
  <w:style w:type="character" w:customStyle="1" w:styleId="37">
    <w:name w:val="Основной текст (3) + Полужирный"/>
    <w:aliases w:val="Интервал 0 pt5"/>
    <w:basedOn w:val="33"/>
    <w:rsid w:val="003D4A6C"/>
    <w:rPr>
      <w:b/>
      <w:bCs/>
      <w:spacing w:val="-7"/>
    </w:rPr>
  </w:style>
  <w:style w:type="character" w:customStyle="1" w:styleId="af8">
    <w:name w:val="Основной текст + Полужирный"/>
    <w:aliases w:val="Интервал 0 pt4"/>
    <w:basedOn w:val="a6"/>
    <w:rsid w:val="003D4A6C"/>
    <w:rPr>
      <w:b/>
      <w:bCs/>
      <w:spacing w:val="-2"/>
      <w:sz w:val="22"/>
      <w:szCs w:val="22"/>
      <w:shd w:val="clear" w:color="auto" w:fill="FFFFFF"/>
    </w:rPr>
  </w:style>
  <w:style w:type="character" w:customStyle="1" w:styleId="410">
    <w:name w:val="Основной текст (4) + 10"/>
    <w:aliases w:val="5 pt,Не полужирный,Интервал 0 pt3"/>
    <w:basedOn w:val="4"/>
    <w:rsid w:val="003D4A6C"/>
    <w:rPr>
      <w:b/>
      <w:bCs/>
      <w:spacing w:val="9"/>
      <w:sz w:val="21"/>
      <w:szCs w:val="21"/>
    </w:rPr>
  </w:style>
  <w:style w:type="character" w:customStyle="1" w:styleId="41">
    <w:name w:val="Основной текст (4) + Не полужирный"/>
    <w:aliases w:val="Интервал 0 pt2"/>
    <w:basedOn w:val="4"/>
    <w:rsid w:val="003D4A6C"/>
    <w:rPr>
      <w:rFonts w:ascii="Times New Roman" w:hAnsi="Times New Roman" w:cs="Times New Roman" w:hint="default"/>
      <w:b/>
      <w:bCs/>
      <w:strike w:val="0"/>
      <w:dstrike w:val="0"/>
      <w:spacing w:val="-2"/>
      <w:sz w:val="22"/>
      <w:szCs w:val="22"/>
      <w:u w:val="none"/>
      <w:effect w:val="none"/>
    </w:rPr>
  </w:style>
  <w:style w:type="character" w:customStyle="1" w:styleId="0pt">
    <w:name w:val="Основной текст + Интервал 0 pt"/>
    <w:basedOn w:val="a6"/>
    <w:rsid w:val="003D4A6C"/>
    <w:rPr>
      <w:rFonts w:hint="default"/>
      <w:strike w:val="0"/>
      <w:dstrike w:val="0"/>
      <w:spacing w:val="-2"/>
      <w:sz w:val="22"/>
      <w:szCs w:val="22"/>
      <w:u w:val="none"/>
      <w:effect w:val="none"/>
      <w:shd w:val="clear" w:color="auto" w:fill="FFFFFF"/>
    </w:rPr>
  </w:style>
  <w:style w:type="paragraph" w:styleId="af9">
    <w:name w:val="No Spacing"/>
    <w:uiPriority w:val="1"/>
    <w:qFormat/>
    <w:rsid w:val="003D4A6C"/>
    <w:pPr>
      <w:suppressAutoHyphens/>
      <w:spacing w:after="0" w:line="240" w:lineRule="auto"/>
    </w:pPr>
    <w:rPr>
      <w:rFonts w:ascii="Calibri" w:eastAsia="Calibri" w:hAnsi="Calibri" w:cs="Calibri"/>
      <w:lang w:eastAsia="ar-SA"/>
    </w:rPr>
  </w:style>
  <w:style w:type="paragraph" w:customStyle="1" w:styleId="formattext">
    <w:name w:val="formattext"/>
    <w:basedOn w:val="a"/>
    <w:uiPriority w:val="99"/>
    <w:qFormat/>
    <w:rsid w:val="003D4A6C"/>
    <w:pPr>
      <w:spacing w:before="100" w:beforeAutospacing="1" w:after="100" w:afterAutospacing="1"/>
    </w:pPr>
  </w:style>
  <w:style w:type="character" w:styleId="afa">
    <w:name w:val="Hyperlink"/>
    <w:basedOn w:val="a0"/>
    <w:rsid w:val="003D4A6C"/>
    <w:rPr>
      <w:color w:val="auto"/>
      <w:u w:val="single"/>
    </w:rPr>
  </w:style>
  <w:style w:type="character" w:styleId="afb">
    <w:name w:val="FollowedHyperlink"/>
    <w:basedOn w:val="a0"/>
    <w:uiPriority w:val="99"/>
    <w:rsid w:val="003D4A6C"/>
    <w:rPr>
      <w:color w:val="auto"/>
      <w:u w:val="single"/>
    </w:rPr>
  </w:style>
  <w:style w:type="paragraph" w:styleId="afc">
    <w:name w:val="footer"/>
    <w:basedOn w:val="a"/>
    <w:link w:val="afd"/>
    <w:rsid w:val="003D4A6C"/>
    <w:pPr>
      <w:tabs>
        <w:tab w:val="center" w:pos="4677"/>
        <w:tab w:val="right" w:pos="9355"/>
      </w:tabs>
    </w:pPr>
    <w:rPr>
      <w:rFonts w:ascii="Calibri" w:eastAsia="Calibri" w:hAnsi="Calibri" w:cs="Calibri"/>
      <w:sz w:val="22"/>
      <w:szCs w:val="22"/>
      <w:lang w:eastAsia="en-US"/>
    </w:rPr>
  </w:style>
  <w:style w:type="character" w:customStyle="1" w:styleId="afd">
    <w:name w:val="Нижний колонтитул Знак"/>
    <w:basedOn w:val="a0"/>
    <w:link w:val="afc"/>
    <w:rsid w:val="003D4A6C"/>
    <w:rPr>
      <w:rFonts w:ascii="Calibri" w:eastAsia="Calibri" w:hAnsi="Calibri" w:cs="Calibri"/>
    </w:rPr>
  </w:style>
  <w:style w:type="character" w:styleId="afe">
    <w:name w:val="annotation reference"/>
    <w:basedOn w:val="a0"/>
    <w:uiPriority w:val="99"/>
    <w:rsid w:val="003D4A6C"/>
    <w:rPr>
      <w:sz w:val="16"/>
      <w:szCs w:val="16"/>
    </w:rPr>
  </w:style>
  <w:style w:type="paragraph" w:styleId="aff">
    <w:name w:val="annotation text"/>
    <w:basedOn w:val="a"/>
    <w:link w:val="aff0"/>
    <w:uiPriority w:val="99"/>
    <w:rsid w:val="003D4A6C"/>
    <w:pPr>
      <w:spacing w:after="200"/>
    </w:pPr>
    <w:rPr>
      <w:rFonts w:ascii="Calibri" w:eastAsia="Calibri" w:hAnsi="Calibri" w:cs="Calibri"/>
      <w:sz w:val="20"/>
      <w:szCs w:val="20"/>
      <w:lang w:eastAsia="en-US"/>
    </w:rPr>
  </w:style>
  <w:style w:type="character" w:customStyle="1" w:styleId="aff0">
    <w:name w:val="Текст примечания Знак"/>
    <w:basedOn w:val="a0"/>
    <w:link w:val="aff"/>
    <w:uiPriority w:val="99"/>
    <w:rsid w:val="003D4A6C"/>
    <w:rPr>
      <w:rFonts w:ascii="Calibri" w:eastAsia="Calibri" w:hAnsi="Calibri" w:cs="Calibri"/>
      <w:sz w:val="20"/>
      <w:szCs w:val="20"/>
    </w:rPr>
  </w:style>
  <w:style w:type="paragraph" w:styleId="aff1">
    <w:name w:val="annotation subject"/>
    <w:basedOn w:val="aff"/>
    <w:next w:val="aff"/>
    <w:link w:val="aff2"/>
    <w:uiPriority w:val="99"/>
    <w:rsid w:val="003D4A6C"/>
    <w:rPr>
      <w:b/>
      <w:bCs/>
    </w:rPr>
  </w:style>
  <w:style w:type="character" w:customStyle="1" w:styleId="aff2">
    <w:name w:val="Тема примечания Знак"/>
    <w:basedOn w:val="aff0"/>
    <w:link w:val="aff1"/>
    <w:uiPriority w:val="99"/>
    <w:rsid w:val="003D4A6C"/>
    <w:rPr>
      <w:b/>
      <w:bCs/>
    </w:rPr>
  </w:style>
  <w:style w:type="paragraph" w:styleId="aff3">
    <w:name w:val="footnote text"/>
    <w:basedOn w:val="a"/>
    <w:link w:val="aff4"/>
    <w:rsid w:val="003D4A6C"/>
    <w:rPr>
      <w:sz w:val="20"/>
      <w:szCs w:val="20"/>
    </w:rPr>
  </w:style>
  <w:style w:type="character" w:customStyle="1" w:styleId="aff4">
    <w:name w:val="Текст сноски Знак"/>
    <w:basedOn w:val="a0"/>
    <w:link w:val="aff3"/>
    <w:rsid w:val="003D4A6C"/>
    <w:rPr>
      <w:rFonts w:ascii="Times New Roman" w:eastAsia="Times New Roman" w:hAnsi="Times New Roman" w:cs="Times New Roman"/>
      <w:sz w:val="20"/>
      <w:szCs w:val="20"/>
      <w:lang w:eastAsia="ru-RU"/>
    </w:rPr>
  </w:style>
  <w:style w:type="character" w:styleId="aff5">
    <w:name w:val="footnote reference"/>
    <w:basedOn w:val="a0"/>
    <w:rsid w:val="003D4A6C"/>
    <w:rPr>
      <w:vertAlign w:val="superscript"/>
    </w:rPr>
  </w:style>
  <w:style w:type="paragraph" w:customStyle="1" w:styleId="Default">
    <w:name w:val="Default"/>
    <w:uiPriority w:val="99"/>
    <w:qFormat/>
    <w:rsid w:val="003D4A6C"/>
    <w:pPr>
      <w:autoSpaceDE w:val="0"/>
      <w:autoSpaceDN w:val="0"/>
      <w:adjustRightInd w:val="0"/>
      <w:spacing w:after="0" w:line="240" w:lineRule="auto"/>
    </w:pPr>
    <w:rPr>
      <w:rFonts w:ascii="Calibri" w:eastAsia="Calibri" w:hAnsi="Calibri" w:cs="Calibri"/>
      <w:color w:val="000000"/>
      <w:sz w:val="24"/>
      <w:szCs w:val="24"/>
    </w:rPr>
  </w:style>
  <w:style w:type="character" w:styleId="aff6">
    <w:name w:val="line number"/>
    <w:basedOn w:val="a0"/>
    <w:uiPriority w:val="99"/>
    <w:rsid w:val="003D4A6C"/>
  </w:style>
  <w:style w:type="paragraph" w:styleId="HTML">
    <w:name w:val="HTML Preformatted"/>
    <w:basedOn w:val="a"/>
    <w:link w:val="HTML0"/>
    <w:uiPriority w:val="99"/>
    <w:rsid w:val="003D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4A6C"/>
    <w:rPr>
      <w:rFonts w:ascii="Courier New" w:eastAsia="Times New Roman" w:hAnsi="Courier New" w:cs="Courier New"/>
      <w:sz w:val="20"/>
      <w:szCs w:val="20"/>
      <w:lang w:eastAsia="ru-RU"/>
    </w:rPr>
  </w:style>
  <w:style w:type="character" w:customStyle="1" w:styleId="frgu-content-accordeon">
    <w:name w:val="frgu-content-accordeon"/>
    <w:basedOn w:val="a0"/>
    <w:rsid w:val="003D4A6C"/>
  </w:style>
  <w:style w:type="paragraph" w:customStyle="1" w:styleId="8">
    <w:name w:val="Стиль8"/>
    <w:basedOn w:val="a"/>
    <w:qFormat/>
    <w:rsid w:val="003D4A6C"/>
    <w:rPr>
      <w:rFonts w:ascii="Calibri" w:eastAsia="Calibri" w:hAnsi="Calibri" w:cs="Calibri"/>
      <w:noProof/>
      <w:sz w:val="28"/>
      <w:szCs w:val="28"/>
    </w:rPr>
  </w:style>
  <w:style w:type="character" w:customStyle="1" w:styleId="aff7">
    <w:name w:val="Текст концевой сноски Знак"/>
    <w:basedOn w:val="a0"/>
    <w:link w:val="aff8"/>
    <w:locked/>
    <w:rsid w:val="003D4A6C"/>
    <w:rPr>
      <w:rFonts w:ascii="Times New Roman" w:eastAsia="Times New Roman" w:hAnsi="Times New Roman" w:cs="Times New Roman"/>
      <w:sz w:val="20"/>
      <w:szCs w:val="20"/>
      <w:lang w:eastAsia="ru-RU"/>
    </w:rPr>
  </w:style>
  <w:style w:type="paragraph" w:styleId="aff8">
    <w:name w:val="endnote text"/>
    <w:basedOn w:val="a"/>
    <w:link w:val="aff7"/>
    <w:unhideWhenUsed/>
    <w:rsid w:val="003D4A6C"/>
    <w:rPr>
      <w:sz w:val="20"/>
      <w:szCs w:val="20"/>
    </w:rPr>
  </w:style>
  <w:style w:type="character" w:customStyle="1" w:styleId="14">
    <w:name w:val="Текст концевой сноски Знак1"/>
    <w:basedOn w:val="a0"/>
    <w:link w:val="aff8"/>
    <w:rsid w:val="003D4A6C"/>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locked/>
    <w:rsid w:val="003D4A6C"/>
    <w:rPr>
      <w:sz w:val="24"/>
      <w:szCs w:val="24"/>
    </w:rPr>
  </w:style>
  <w:style w:type="paragraph" w:styleId="25">
    <w:name w:val="Body Text Indent 2"/>
    <w:basedOn w:val="a"/>
    <w:link w:val="24"/>
    <w:unhideWhenUsed/>
    <w:rsid w:val="003D4A6C"/>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5"/>
    <w:rsid w:val="003D4A6C"/>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3D4A6C"/>
    <w:pPr>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qFormat/>
    <w:rsid w:val="003D4A6C"/>
    <w:pPr>
      <w:ind w:left="720"/>
    </w:pPr>
    <w:rPr>
      <w:szCs w:val="20"/>
    </w:rPr>
  </w:style>
  <w:style w:type="paragraph" w:customStyle="1" w:styleId="-11">
    <w:name w:val="Цветная заливка - Акцент 11"/>
    <w:uiPriority w:val="71"/>
    <w:qFormat/>
    <w:rsid w:val="003D4A6C"/>
    <w:pPr>
      <w:spacing w:after="0" w:line="240" w:lineRule="auto"/>
    </w:pPr>
    <w:rPr>
      <w:rFonts w:ascii="Times New Roman" w:eastAsia="Times New Roman" w:hAnsi="Times New Roman" w:cs="Times New Roman"/>
      <w:sz w:val="24"/>
      <w:szCs w:val="24"/>
      <w:lang w:eastAsia="ru-RU"/>
    </w:rPr>
  </w:style>
  <w:style w:type="paragraph" w:customStyle="1" w:styleId="aff9">
    <w:name w:val="÷¬__ ÷¬__ ÷¬__ ÷¬__"/>
    <w:basedOn w:val="a"/>
    <w:uiPriority w:val="99"/>
    <w:qFormat/>
    <w:rsid w:val="003D4A6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qFormat/>
    <w:rsid w:val="003D4A6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6">
    <w:name w:val="Без интервала1"/>
    <w:uiPriority w:val="99"/>
    <w:qFormat/>
    <w:rsid w:val="003D4A6C"/>
    <w:pPr>
      <w:spacing w:after="0" w:line="240" w:lineRule="auto"/>
    </w:pPr>
    <w:rPr>
      <w:rFonts w:ascii="Calibri" w:eastAsia="Times New Roman" w:hAnsi="Calibri" w:cs="Calibri"/>
    </w:rPr>
  </w:style>
  <w:style w:type="character" w:customStyle="1" w:styleId="cfs">
    <w:name w:val="cfs"/>
    <w:rsid w:val="003D4A6C"/>
  </w:style>
  <w:style w:type="paragraph" w:customStyle="1" w:styleId="affa">
    <w:name w:val="Знак Знак Знак Знак Знак Знак Знак Знак Знак Знак Знак Знак Знак Знак Знак Знак Знак"/>
    <w:basedOn w:val="a"/>
    <w:autoRedefine/>
    <w:uiPriority w:val="34"/>
    <w:qFormat/>
    <w:rsid w:val="003D4A6C"/>
    <w:pPr>
      <w:spacing w:after="160" w:line="240" w:lineRule="exact"/>
    </w:pPr>
    <w:rPr>
      <w:sz w:val="28"/>
      <w:szCs w:val="28"/>
      <w:lang w:val="en-US" w:eastAsia="en-US"/>
    </w:rPr>
  </w:style>
  <w:style w:type="character" w:customStyle="1" w:styleId="apple-converted-space">
    <w:name w:val="apple-converted-space"/>
    <w:basedOn w:val="a0"/>
    <w:rsid w:val="003D4A6C"/>
  </w:style>
  <w:style w:type="character" w:styleId="affb">
    <w:name w:val="page number"/>
    <w:basedOn w:val="a0"/>
    <w:rsid w:val="003D4A6C"/>
  </w:style>
  <w:style w:type="paragraph" w:customStyle="1" w:styleId="affc">
    <w:name w:val="Знак Знак Знак Знак"/>
    <w:basedOn w:val="a"/>
    <w:rsid w:val="003D4A6C"/>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3D4A6C"/>
    <w:rPr>
      <w:rFonts w:cs="Times New Roman"/>
      <w:b/>
      <w:bCs/>
      <w:sz w:val="24"/>
      <w:szCs w:val="24"/>
    </w:rPr>
  </w:style>
  <w:style w:type="character" w:styleId="affd">
    <w:name w:val="endnote reference"/>
    <w:rsid w:val="003D4A6C"/>
    <w:rPr>
      <w:vertAlign w:val="superscript"/>
    </w:rPr>
  </w:style>
  <w:style w:type="paragraph" w:customStyle="1" w:styleId="140">
    <w:name w:val="Основной текст14"/>
    <w:basedOn w:val="a"/>
    <w:rsid w:val="003D4A6C"/>
    <w:pPr>
      <w:shd w:val="clear" w:color="auto" w:fill="FFFFFF"/>
      <w:spacing w:before="240" w:after="900" w:line="0" w:lineRule="atLeast"/>
      <w:ind w:hanging="620"/>
    </w:pPr>
    <w:rPr>
      <w:color w:val="000000"/>
      <w:sz w:val="27"/>
      <w:szCs w:val="27"/>
    </w:rPr>
  </w:style>
  <w:style w:type="character" w:customStyle="1" w:styleId="26">
    <w:name w:val="Основной текст (2)"/>
    <w:rsid w:val="003D4A6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ffe">
    <w:name w:val="Revision"/>
    <w:hidden/>
    <w:uiPriority w:val="99"/>
    <w:semiHidden/>
    <w:rsid w:val="003D4A6C"/>
    <w:pPr>
      <w:spacing w:after="0" w:line="240" w:lineRule="auto"/>
    </w:pPr>
    <w:rPr>
      <w:rFonts w:ascii="Times New Roman" w:eastAsia="Calibri" w:hAnsi="Times New Roman" w:cs="Times New Roman"/>
      <w:sz w:val="28"/>
      <w:szCs w:val="28"/>
    </w:rPr>
  </w:style>
  <w:style w:type="paragraph" w:styleId="38">
    <w:name w:val="Body Text 3"/>
    <w:basedOn w:val="a"/>
    <w:link w:val="39"/>
    <w:unhideWhenUsed/>
    <w:rsid w:val="003D4A6C"/>
    <w:pPr>
      <w:spacing w:after="120" w:line="276" w:lineRule="auto"/>
    </w:pPr>
    <w:rPr>
      <w:rFonts w:eastAsia="Calibri"/>
      <w:sz w:val="16"/>
      <w:szCs w:val="16"/>
      <w:lang w:eastAsia="en-US"/>
    </w:rPr>
  </w:style>
  <w:style w:type="character" w:customStyle="1" w:styleId="39">
    <w:name w:val="Основной текст 3 Знак"/>
    <w:basedOn w:val="a0"/>
    <w:link w:val="38"/>
    <w:rsid w:val="003D4A6C"/>
    <w:rPr>
      <w:rFonts w:ascii="Times New Roman" w:eastAsia="Calibri" w:hAnsi="Times New Roman" w:cs="Times New Roman"/>
      <w:sz w:val="16"/>
      <w:szCs w:val="16"/>
    </w:rPr>
  </w:style>
  <w:style w:type="paragraph" w:customStyle="1" w:styleId="27">
    <w:name w:val="Абзац списка2"/>
    <w:basedOn w:val="a"/>
    <w:uiPriority w:val="34"/>
    <w:qFormat/>
    <w:rsid w:val="003D4A6C"/>
    <w:pPr>
      <w:ind w:left="720"/>
      <w:contextualSpacing/>
    </w:pPr>
  </w:style>
  <w:style w:type="paragraph" w:customStyle="1" w:styleId="3a">
    <w:name w:val="Абзац списка3"/>
    <w:basedOn w:val="a"/>
    <w:rsid w:val="003D4A6C"/>
    <w:pPr>
      <w:ind w:left="720"/>
    </w:pPr>
    <w:rPr>
      <w:szCs w:val="20"/>
    </w:rPr>
  </w:style>
  <w:style w:type="paragraph" w:customStyle="1" w:styleId="Style29">
    <w:name w:val="Style29"/>
    <w:basedOn w:val="a"/>
    <w:rsid w:val="003D4A6C"/>
    <w:pPr>
      <w:widowControl w:val="0"/>
      <w:suppressAutoHyphens/>
      <w:autoSpaceDE w:val="0"/>
    </w:pPr>
    <w:rPr>
      <w:sz w:val="20"/>
      <w:szCs w:val="20"/>
      <w:lang w:eastAsia="ar-SA"/>
    </w:rPr>
  </w:style>
  <w:style w:type="paragraph" w:styleId="afff">
    <w:name w:val="Subtitle"/>
    <w:basedOn w:val="a"/>
    <w:next w:val="a"/>
    <w:link w:val="afff0"/>
    <w:uiPriority w:val="11"/>
    <w:qFormat/>
    <w:rsid w:val="003D4A6C"/>
    <w:pPr>
      <w:numPr>
        <w:ilvl w:val="1"/>
      </w:numPr>
      <w:spacing w:after="200" w:line="276" w:lineRule="auto"/>
    </w:pPr>
    <w:rPr>
      <w:rFonts w:ascii="Cambria" w:hAnsi="Cambria"/>
      <w:i/>
      <w:iCs/>
      <w:color w:val="4F81BD"/>
      <w:spacing w:val="15"/>
      <w:lang w:eastAsia="en-US"/>
    </w:rPr>
  </w:style>
  <w:style w:type="character" w:customStyle="1" w:styleId="afff0">
    <w:name w:val="Подзаголовок Знак"/>
    <w:basedOn w:val="a0"/>
    <w:link w:val="afff"/>
    <w:uiPriority w:val="11"/>
    <w:rsid w:val="003D4A6C"/>
    <w:rPr>
      <w:rFonts w:ascii="Cambria" w:eastAsia="Times New Roman" w:hAnsi="Cambria" w:cs="Times New Roman"/>
      <w:i/>
      <w:iCs/>
      <w:color w:val="4F81BD"/>
      <w:spacing w:val="15"/>
      <w:sz w:val="24"/>
      <w:szCs w:val="24"/>
    </w:rPr>
  </w:style>
  <w:style w:type="character" w:customStyle="1" w:styleId="s2">
    <w:name w:val="s2"/>
    <w:basedOn w:val="a0"/>
    <w:rsid w:val="003D4A6C"/>
    <w:rPr>
      <w:rFonts w:cs="Times New Roman"/>
    </w:rPr>
  </w:style>
  <w:style w:type="character" w:customStyle="1" w:styleId="extended-textshort">
    <w:name w:val="extended-text__short"/>
    <w:basedOn w:val="a0"/>
    <w:rsid w:val="00385334"/>
  </w:style>
  <w:style w:type="paragraph" w:customStyle="1" w:styleId="ConsNormal">
    <w:name w:val="ConsNormal"/>
    <w:rsid w:val="000E42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1">
    <w:name w:val="Основной текст_"/>
    <w:basedOn w:val="a0"/>
    <w:link w:val="18"/>
    <w:rsid w:val="00C402A0"/>
    <w:rPr>
      <w:sz w:val="23"/>
      <w:szCs w:val="23"/>
      <w:shd w:val="clear" w:color="auto" w:fill="FFFFFF"/>
    </w:rPr>
  </w:style>
  <w:style w:type="paragraph" w:customStyle="1" w:styleId="18">
    <w:name w:val="Основной текст1"/>
    <w:basedOn w:val="a"/>
    <w:link w:val="afff1"/>
    <w:rsid w:val="00C402A0"/>
    <w:pPr>
      <w:shd w:val="clear" w:color="auto" w:fill="FFFFFF"/>
      <w:spacing w:before="240" w:after="240" w:line="274" w:lineRule="exact"/>
      <w:jc w:val="both"/>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425345871">
      <w:bodyDiv w:val="1"/>
      <w:marLeft w:val="0"/>
      <w:marRight w:val="0"/>
      <w:marTop w:val="0"/>
      <w:marBottom w:val="0"/>
      <w:divBdr>
        <w:top w:val="none" w:sz="0" w:space="0" w:color="auto"/>
        <w:left w:val="none" w:sz="0" w:space="0" w:color="auto"/>
        <w:bottom w:val="none" w:sz="0" w:space="0" w:color="auto"/>
        <w:right w:val="none" w:sz="0" w:space="0" w:color="auto"/>
      </w:divBdr>
    </w:div>
    <w:div w:id="194788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DEEF186622448285741DD17794F1D8535CDB28C1246FABC93925D2771291FF7512D3EE164962E772C6F682F6333YB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DEEF186622448285741DD17794F1D8535CDB28C1241FABC93925D2771291FF7512D3EE164962E772C6F682F6333Y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EEF186622448285741DD17794F1D8534C1B7891A17ADBEC2C75322797945E755646AEA7B9034692A716832Y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DEEF186622448285741DC196C4F1D8534C0B68D1743FABC93925D2771291FF7432D66ED6590307F2A7A3E7E256EAE441E83877370FA3A1B32Y3I" TargetMode="External"/><Relationship Id="rId4" Type="http://schemas.openxmlformats.org/officeDocument/2006/relationships/webSettings" Target="webSettings.xml"/><Relationship Id="rId9" Type="http://schemas.openxmlformats.org/officeDocument/2006/relationships/hyperlink" Target="consultantplus://offline/ref=EDEEF186622448285741DD17794F1D8535CDB28C1246FABC93925D2771291FF7432D66ED6591337F2B7A3E7E256EAE441E83877370FA3A1B32Y3I" TargetMode="External"/><Relationship Id="rId14" Type="http://schemas.openxmlformats.org/officeDocument/2006/relationships/hyperlink" Target="consultantplus://offline/ref=EDEEF186622448285741DC196C4F1D8534C0B68D1743FABC93925D2771291FF7512D3EE164962E772C6F682F6333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17</cp:revision>
  <dcterms:created xsi:type="dcterms:W3CDTF">2020-11-28T09:42:00Z</dcterms:created>
  <dcterms:modified xsi:type="dcterms:W3CDTF">2020-12-01T10:02:00Z</dcterms:modified>
</cp:coreProperties>
</file>