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7E7BAE" w:rsidTr="002C576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E7BAE" w:rsidRDefault="007E7BAE" w:rsidP="002C576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7E7BAE" w:rsidRDefault="007E7BAE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7E7BAE" w:rsidRDefault="007E7BAE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E7BAE" w:rsidRDefault="007E7BAE" w:rsidP="002C576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7E7BAE" w:rsidRDefault="007E7BAE" w:rsidP="002C576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7E7BAE" w:rsidRDefault="007E7BAE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E7BAE" w:rsidRDefault="007E7BAE" w:rsidP="002C5762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</w:rPr>
            </w:pPr>
            <w:r w:rsidRPr="00F3525D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7.5pt" o:ole="" fillcolor="window">
                  <v:imagedata r:id="rId4" o:title=""/>
                </v:shape>
                <o:OLEObject Type="Embed" ProgID="Word.Picture.8" ShapeID="_x0000_i1025" DrawAspect="Content" ObjectID="_1781079699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E7BAE" w:rsidRDefault="007E7BAE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E7BAE" w:rsidRDefault="007E7BAE" w:rsidP="002C5762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7E7BAE" w:rsidRDefault="007E7BAE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E7BAE" w:rsidRDefault="007E7BAE" w:rsidP="002C5762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7E7BAE" w:rsidRDefault="007E7BAE" w:rsidP="002C5762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E7BAE" w:rsidRDefault="007E7BAE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7E7BAE" w:rsidRDefault="007E7BAE" w:rsidP="007E7BA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7E7BAE" w:rsidRDefault="007E7BAE" w:rsidP="007E7BAE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7E7BAE" w:rsidRDefault="007E7BAE" w:rsidP="007E7BAE">
      <w:pPr>
        <w:shd w:val="clear" w:color="auto" w:fill="FFFFFF"/>
        <w:rPr>
          <w:sz w:val="28"/>
          <w:szCs w:val="28"/>
        </w:rPr>
      </w:pPr>
    </w:p>
    <w:p w:rsidR="007E7BAE" w:rsidRDefault="007E7BAE" w:rsidP="007E7BA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23 апрель 2024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                                   № 21                             23 апреля 2024 г.</w:t>
      </w:r>
    </w:p>
    <w:p w:rsidR="007E7BAE" w:rsidRDefault="007E7BAE" w:rsidP="007E7BAE">
      <w:pPr>
        <w:jc w:val="both"/>
      </w:pPr>
    </w:p>
    <w:p w:rsidR="007E7BAE" w:rsidRDefault="007E7BAE" w:rsidP="007E7BAE">
      <w:pPr>
        <w:jc w:val="both"/>
      </w:pPr>
    </w:p>
    <w:p w:rsidR="007E7BAE" w:rsidRDefault="007E7BAE" w:rsidP="007E7BAE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D338C">
        <w:rPr>
          <w:b/>
          <w:sz w:val="27"/>
          <w:szCs w:val="27"/>
        </w:rPr>
        <w:t xml:space="preserve">О внесении изменений в </w:t>
      </w:r>
      <w:r>
        <w:rPr>
          <w:b/>
          <w:sz w:val="27"/>
          <w:szCs w:val="27"/>
        </w:rPr>
        <w:t>постановление Администрации</w:t>
      </w:r>
      <w:r w:rsidRPr="001D338C">
        <w:rPr>
          <w:b/>
          <w:sz w:val="27"/>
          <w:szCs w:val="27"/>
        </w:rPr>
        <w:t xml:space="preserve"> сельского поселения </w:t>
      </w:r>
      <w:proofErr w:type="spellStart"/>
      <w:r>
        <w:rPr>
          <w:b/>
          <w:sz w:val="27"/>
          <w:szCs w:val="27"/>
        </w:rPr>
        <w:t>Саннинский</w:t>
      </w:r>
      <w:proofErr w:type="spellEnd"/>
      <w:r>
        <w:rPr>
          <w:b/>
          <w:sz w:val="27"/>
          <w:szCs w:val="27"/>
        </w:rPr>
        <w:t xml:space="preserve"> </w:t>
      </w:r>
      <w:r w:rsidRPr="001D338C">
        <w:rPr>
          <w:b/>
          <w:sz w:val="27"/>
          <w:szCs w:val="27"/>
        </w:rPr>
        <w:t xml:space="preserve">сельсовет муниципального района </w:t>
      </w:r>
    </w:p>
    <w:p w:rsidR="007E7BAE" w:rsidRPr="000824BC" w:rsidRDefault="007E7BAE" w:rsidP="007E7BAE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proofErr w:type="gramStart"/>
      <w:r w:rsidRPr="001D338C">
        <w:rPr>
          <w:b/>
          <w:sz w:val="27"/>
          <w:szCs w:val="27"/>
        </w:rPr>
        <w:t xml:space="preserve">Благовещенский район Республики Башкортостан от </w:t>
      </w:r>
      <w:r>
        <w:rPr>
          <w:b/>
          <w:sz w:val="27"/>
          <w:szCs w:val="27"/>
        </w:rPr>
        <w:t>14 февраля</w:t>
      </w:r>
      <w:r w:rsidRPr="001D338C">
        <w:rPr>
          <w:b/>
          <w:sz w:val="27"/>
          <w:szCs w:val="27"/>
        </w:rPr>
        <w:t xml:space="preserve"> 202</w:t>
      </w:r>
      <w:r>
        <w:rPr>
          <w:b/>
          <w:sz w:val="27"/>
          <w:szCs w:val="27"/>
        </w:rPr>
        <w:t>4</w:t>
      </w:r>
      <w:r w:rsidRPr="001D338C">
        <w:rPr>
          <w:b/>
          <w:sz w:val="27"/>
          <w:szCs w:val="27"/>
        </w:rPr>
        <w:t xml:space="preserve"> года</w:t>
      </w:r>
      <w:r>
        <w:rPr>
          <w:b/>
          <w:sz w:val="27"/>
          <w:szCs w:val="27"/>
        </w:rPr>
        <w:t xml:space="preserve"> </w:t>
      </w:r>
      <w:r w:rsidRPr="001D338C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</w:rPr>
        <w:t>10</w:t>
      </w:r>
      <w:r w:rsidRPr="001D338C">
        <w:rPr>
          <w:b/>
          <w:sz w:val="27"/>
          <w:szCs w:val="27"/>
        </w:rPr>
        <w:t xml:space="preserve"> </w:t>
      </w:r>
      <w:r w:rsidRPr="004457D3">
        <w:rPr>
          <w:b/>
          <w:sz w:val="28"/>
          <w:szCs w:val="28"/>
        </w:rPr>
        <w:t>«</w:t>
      </w:r>
      <w:r w:rsidRPr="004457D3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Административного регламента предоставления муниципальной услуги  «Предоставление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пользование» в Администрации сельского поселения муниципального района Благовещенский район Республики Башкортостан</w:t>
      </w:r>
      <w:r w:rsidRPr="004457D3">
        <w:rPr>
          <w:b/>
          <w:sz w:val="28"/>
          <w:szCs w:val="28"/>
        </w:rPr>
        <w:t>»</w:t>
      </w:r>
      <w:proofErr w:type="gramEnd"/>
    </w:p>
    <w:p w:rsidR="007E7BAE" w:rsidRDefault="007E7BAE" w:rsidP="007E7BAE">
      <w:pPr>
        <w:jc w:val="center"/>
        <w:rPr>
          <w:sz w:val="28"/>
          <w:szCs w:val="28"/>
        </w:rPr>
      </w:pPr>
    </w:p>
    <w:p w:rsidR="007E7BAE" w:rsidRPr="00E409BD" w:rsidRDefault="007E7BAE" w:rsidP="007E7BAE">
      <w:pPr>
        <w:pStyle w:val="ConsPlusNormal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Конституцией Российской Федерации, Водным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24 ноября 1995 года № 181-ФЗ «О социальной защите инвалидов в Российской Федерации», Постановлением Правительства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 от 19 января 2022 года № 18  «О подготовке и принятии решения о предоставлении водного объекта в пользование», Постановления Правительства Российской Федерации от 18 февраля 2023 года № 274 «О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Федерации», Конституцией Республики Башкортостан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Законом Республики Башкортостан от 18 марта 2005 года № 162-з «О местном самоуправлении в Республике Башкортостан», Федеральным законом от 31 июля 2020 г. № 248-ФЗ «О государственном контроле (надзоре) и муниципальном контроле в                         Российской Федерации, Уставом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на </w:t>
      </w:r>
      <w:r w:rsidRPr="00F912CF">
        <w:rPr>
          <w:sz w:val="28"/>
          <w:szCs w:val="28"/>
        </w:rPr>
        <w:t>основа</w:t>
      </w:r>
      <w:r>
        <w:rPr>
          <w:sz w:val="28"/>
          <w:szCs w:val="28"/>
        </w:rPr>
        <w:t xml:space="preserve">нии экспертного заключения </w:t>
      </w:r>
      <w:r w:rsidRPr="00F912CF">
        <w:rPr>
          <w:sz w:val="28"/>
          <w:szCs w:val="28"/>
        </w:rPr>
        <w:t>Государственного комитета Республики Башкортостан по делам юстиции от</w:t>
      </w:r>
      <w:r>
        <w:rPr>
          <w:sz w:val="28"/>
          <w:szCs w:val="28"/>
        </w:rPr>
        <w:t xml:space="preserve"> 05</w:t>
      </w:r>
      <w:r w:rsidRPr="00F912CF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марта</w:t>
      </w:r>
      <w:r w:rsidRPr="00F912CF">
        <w:rPr>
          <w:sz w:val="28"/>
          <w:szCs w:val="28"/>
          <w:lang w:val="ba-RU"/>
        </w:rPr>
        <w:t xml:space="preserve"> </w:t>
      </w:r>
      <w:r w:rsidRPr="00F912C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912CF">
        <w:rPr>
          <w:sz w:val="28"/>
          <w:szCs w:val="28"/>
        </w:rPr>
        <w:t xml:space="preserve"> </w:t>
      </w:r>
      <w:r w:rsidRPr="00F912CF">
        <w:rPr>
          <w:sz w:val="28"/>
          <w:szCs w:val="28"/>
          <w:lang w:val="ba-RU"/>
        </w:rPr>
        <w:t>года</w:t>
      </w:r>
      <w:proofErr w:type="gramEnd"/>
      <w:r w:rsidRPr="00F912CF">
        <w:rPr>
          <w:sz w:val="28"/>
          <w:szCs w:val="28"/>
          <w:lang w:val="ba-RU"/>
        </w:rPr>
        <w:t xml:space="preserve">  </w:t>
      </w:r>
      <w:r w:rsidRPr="00F912CF">
        <w:rPr>
          <w:sz w:val="28"/>
          <w:szCs w:val="28"/>
        </w:rPr>
        <w:t xml:space="preserve">№ </w:t>
      </w:r>
      <w:r w:rsidRPr="00F912CF">
        <w:rPr>
          <w:sz w:val="28"/>
          <w:szCs w:val="28"/>
          <w:lang w:val="en-US"/>
        </w:rPr>
        <w:t>H</w:t>
      </w:r>
      <w:r w:rsidRPr="00F912CF">
        <w:rPr>
          <w:sz w:val="28"/>
          <w:szCs w:val="28"/>
        </w:rPr>
        <w:t xml:space="preserve">ГР </w:t>
      </w:r>
      <w:r w:rsidRPr="00F912CF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Pr="00E409BD">
        <w:rPr>
          <w:sz w:val="28"/>
          <w:szCs w:val="28"/>
          <w:lang w:val="ba-RU"/>
        </w:rPr>
        <w:t xml:space="preserve">03095809202400004 </w:t>
      </w:r>
      <w:r w:rsidRPr="00E409BD"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E409BD">
        <w:rPr>
          <w:sz w:val="28"/>
          <w:szCs w:val="28"/>
        </w:rPr>
        <w:t xml:space="preserve"> сельсовет муниципального района Благовещенский </w:t>
      </w:r>
      <w:proofErr w:type="gramStart"/>
      <w:r w:rsidRPr="00E409BD">
        <w:rPr>
          <w:sz w:val="28"/>
          <w:szCs w:val="28"/>
        </w:rPr>
        <w:t>район  Республики</w:t>
      </w:r>
      <w:proofErr w:type="gramEnd"/>
      <w:r w:rsidRPr="00E409BD">
        <w:rPr>
          <w:sz w:val="28"/>
          <w:szCs w:val="28"/>
        </w:rPr>
        <w:t xml:space="preserve"> Башкортостан </w:t>
      </w:r>
      <w:r>
        <w:rPr>
          <w:rStyle w:val="a5"/>
          <w:sz w:val="28"/>
          <w:szCs w:val="28"/>
        </w:rPr>
        <w:lastRenderedPageBreak/>
        <w:t>ПОСТАНОВИЛ</w:t>
      </w:r>
      <w:r w:rsidRPr="00E409BD">
        <w:rPr>
          <w:rStyle w:val="a5"/>
          <w:sz w:val="28"/>
          <w:szCs w:val="28"/>
        </w:rPr>
        <w:t>:</w:t>
      </w:r>
    </w:p>
    <w:p w:rsidR="007E7BAE" w:rsidRDefault="007E7BAE" w:rsidP="007E7BAE">
      <w:pPr>
        <w:tabs>
          <w:tab w:val="left" w:pos="67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24BC">
        <w:rPr>
          <w:sz w:val="28"/>
          <w:szCs w:val="28"/>
        </w:rPr>
        <w:t xml:space="preserve">          1. </w:t>
      </w:r>
      <w:proofErr w:type="gramStart"/>
      <w:r w:rsidRPr="000824BC">
        <w:rPr>
          <w:sz w:val="28"/>
          <w:szCs w:val="28"/>
        </w:rPr>
        <w:t xml:space="preserve">Внести в постановление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0824BC">
        <w:rPr>
          <w:sz w:val="28"/>
          <w:szCs w:val="28"/>
        </w:rPr>
        <w:t xml:space="preserve"> сельсовет  муниципального района Благовещенский район Республики Башкортостан от 14 февраля 2024</w:t>
      </w:r>
      <w:r>
        <w:rPr>
          <w:sz w:val="28"/>
          <w:szCs w:val="28"/>
        </w:rPr>
        <w:t xml:space="preserve"> года №</w:t>
      </w:r>
      <w:r w:rsidRPr="000824BC">
        <w:rPr>
          <w:sz w:val="28"/>
          <w:szCs w:val="28"/>
        </w:rPr>
        <w:t>10 «</w:t>
      </w:r>
      <w:r>
        <w:rPr>
          <w:bCs/>
          <w:sz w:val="28"/>
          <w:szCs w:val="28"/>
        </w:rPr>
        <w:t xml:space="preserve">Об утверждении </w:t>
      </w:r>
      <w:r w:rsidRPr="000824BC">
        <w:rPr>
          <w:bCs/>
          <w:sz w:val="28"/>
          <w:szCs w:val="28"/>
        </w:rPr>
        <w:t>Административного регламента предоставления муниципальной услуги  «Предоставление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пользование» в Администрации сельского поселения муниципального района Благовещенский район Республики Башкортостан</w:t>
      </w:r>
      <w:r w:rsidRPr="000824BC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proofErr w:type="gramEnd"/>
      <w:r>
        <w:rPr>
          <w:sz w:val="28"/>
          <w:szCs w:val="28"/>
        </w:rPr>
        <w:t>:</w:t>
      </w:r>
    </w:p>
    <w:p w:rsidR="007E7BAE" w:rsidRDefault="007E7BAE" w:rsidP="007E7BAE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пункте 2.3. Административного регламента </w:t>
      </w:r>
      <w:r>
        <w:rPr>
          <w:bCs/>
          <w:sz w:val="28"/>
          <w:szCs w:val="28"/>
        </w:rPr>
        <w:t>исключить слова «</w:t>
      </w:r>
      <w:r w:rsidRPr="00280AB4">
        <w:rPr>
          <w:sz w:val="27"/>
          <w:szCs w:val="27"/>
        </w:rPr>
        <w:t>При предоставлении муниципальной услуги Администрация взаимодействует с Федеральной налоговой службой (ее территориальными органами) и органами государственной власти и организациями, уполномоченными на проведение государственной экспертизы</w:t>
      </w:r>
      <w:proofErr w:type="gramStart"/>
      <w:r w:rsidRPr="00280AB4">
        <w:rPr>
          <w:sz w:val="27"/>
          <w:szCs w:val="27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7E7BAE" w:rsidRPr="004D0B20" w:rsidRDefault="007E7BAE" w:rsidP="007E7BA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3. В пункте 2.10. Административного регламента исключить слова «</w:t>
      </w:r>
      <w:r w:rsidRPr="004D0B20">
        <w:rPr>
          <w:sz w:val="27"/>
          <w:szCs w:val="27"/>
        </w:rPr>
        <w:t>в Федеральной налоговой службе (ее территориальных органах):</w:t>
      </w:r>
    </w:p>
    <w:p w:rsidR="007E7BAE" w:rsidRPr="004D0B20" w:rsidRDefault="007E7BAE" w:rsidP="007E7BA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D0B20">
        <w:rPr>
          <w:sz w:val="27"/>
          <w:szCs w:val="27"/>
        </w:rPr>
        <w:t>сведения из Единого государственного реестра юридических лиц - для юридических лиц;</w:t>
      </w:r>
    </w:p>
    <w:p w:rsidR="007E7BAE" w:rsidRPr="004D0B20" w:rsidRDefault="007E7BAE" w:rsidP="007E7BA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D0B20">
        <w:rPr>
          <w:sz w:val="27"/>
          <w:szCs w:val="27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7E7BAE" w:rsidRDefault="007E7BAE" w:rsidP="007E7BA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D0B20">
        <w:rPr>
          <w:sz w:val="27"/>
          <w:szCs w:val="27"/>
        </w:rPr>
        <w:t xml:space="preserve">в органах государственной власти и организациях, уполномоченных на проведение государственной экспертизы, - сведения о наличии положительного заключения государственной экспертизы и об </w:t>
      </w:r>
      <w:proofErr w:type="gramStart"/>
      <w:r>
        <w:rPr>
          <w:sz w:val="27"/>
          <w:szCs w:val="27"/>
        </w:rPr>
        <w:t>акте</w:t>
      </w:r>
      <w:proofErr w:type="gramEnd"/>
      <w:r>
        <w:rPr>
          <w:sz w:val="27"/>
          <w:szCs w:val="27"/>
        </w:rPr>
        <w:t xml:space="preserve"> </w:t>
      </w:r>
      <w:r w:rsidRPr="004D0B20">
        <w:rPr>
          <w:sz w:val="27"/>
          <w:szCs w:val="27"/>
        </w:rPr>
        <w:t>о его утверждении (в случаях, предусмотренных законодательством Российской Федерации).</w:t>
      </w:r>
      <w:r>
        <w:rPr>
          <w:sz w:val="27"/>
          <w:szCs w:val="27"/>
        </w:rPr>
        <w:t>».</w:t>
      </w:r>
    </w:p>
    <w:p w:rsidR="007E7BAE" w:rsidRDefault="007E7BAE" w:rsidP="007E7BA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Пункт 2.24. изложить в новой редакции:</w:t>
      </w:r>
    </w:p>
    <w:p w:rsidR="007E7BAE" w:rsidRPr="00FA19C2" w:rsidRDefault="007E7BAE" w:rsidP="007E7BA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7"/>
          <w:szCs w:val="27"/>
        </w:rPr>
        <w:t>«</w:t>
      </w:r>
      <w:r w:rsidRPr="00FA19C2">
        <w:rPr>
          <w:rFonts w:eastAsia="Calibri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                               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E7BAE" w:rsidRPr="00FA19C2" w:rsidRDefault="007E7BAE" w:rsidP="007E7BAE">
      <w:pPr>
        <w:widowControl w:val="0"/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В случае</w:t>
      </w:r>
      <w:proofErr w:type="gramStart"/>
      <w:r w:rsidRPr="00FA19C2">
        <w:rPr>
          <w:rFonts w:eastAsia="Calibri"/>
          <w:sz w:val="28"/>
          <w:szCs w:val="28"/>
        </w:rPr>
        <w:t>,</w:t>
      </w:r>
      <w:proofErr w:type="gramEnd"/>
      <w:r w:rsidRPr="00FA19C2">
        <w:rPr>
          <w:rFonts w:eastAsia="Calibri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E7BAE" w:rsidRPr="00FA19C2" w:rsidRDefault="007E7BAE" w:rsidP="007E7B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 xml:space="preserve">Для парковки специальных автотранспортных средств инвалидов                        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6" w:history="1">
        <w:r w:rsidRPr="00FA19C2">
          <w:rPr>
            <w:rFonts w:eastAsia="Calibri"/>
            <w:sz w:val="28"/>
            <w:szCs w:val="28"/>
          </w:rPr>
          <w:t>части 9 статьи 15</w:t>
        </w:r>
      </w:hyperlink>
      <w:r w:rsidRPr="00FA19C2">
        <w:rPr>
          <w:rFonts w:eastAsia="Calibri"/>
          <w:sz w:val="28"/>
          <w:szCs w:val="28"/>
        </w:rPr>
        <w:t xml:space="preserve">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</w:t>
      </w:r>
      <w:r w:rsidRPr="00FA19C2">
        <w:rPr>
          <w:rFonts w:eastAsia="Calibri"/>
          <w:sz w:val="28"/>
          <w:szCs w:val="28"/>
        </w:rPr>
        <w:lastRenderedPageBreak/>
        <w:t xml:space="preserve">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</w:t>
      </w:r>
      <w:hyperlink r:id="rId7" w:history="1">
        <w:r w:rsidRPr="00FA19C2">
          <w:rPr>
            <w:rFonts w:eastAsia="Calibri"/>
            <w:sz w:val="28"/>
            <w:szCs w:val="28"/>
          </w:rPr>
          <w:t>правилами</w:t>
        </w:r>
      </w:hyperlink>
      <w:r w:rsidRPr="00FA19C2">
        <w:rPr>
          <w:rFonts w:eastAsia="Calibri"/>
          <w:sz w:val="28"/>
          <w:szCs w:val="28"/>
        </w:rPr>
        <w:t xml:space="preserve"> дорожного движения.</w:t>
      </w:r>
    </w:p>
    <w:p w:rsidR="007E7BAE" w:rsidRPr="00FA19C2" w:rsidRDefault="007E7BAE" w:rsidP="007E7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                             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E7BAE" w:rsidRPr="00FA19C2" w:rsidRDefault="007E7BAE" w:rsidP="007E7B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 xml:space="preserve">Центральный вход в здание, в котором </w:t>
      </w:r>
      <w:proofErr w:type="gramStart"/>
      <w:r w:rsidRPr="00FA19C2">
        <w:rPr>
          <w:rFonts w:eastAsia="Calibri"/>
          <w:sz w:val="28"/>
          <w:szCs w:val="28"/>
        </w:rPr>
        <w:t>расположены</w:t>
      </w:r>
      <w:proofErr w:type="gramEnd"/>
      <w:r w:rsidRPr="00FA19C2">
        <w:rPr>
          <w:rFonts w:eastAsia="Calibri"/>
          <w:sz w:val="28"/>
          <w:szCs w:val="28"/>
        </w:rPr>
        <w:t xml:space="preserve"> Уполномоченный орган, организация, должен быть оборудован информационной табличкой (вывеской), содержащей информацию:</w:t>
      </w:r>
    </w:p>
    <w:p w:rsidR="007E7BAE" w:rsidRPr="00FA19C2" w:rsidRDefault="007E7BAE" w:rsidP="007E7B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  <w:t>наименование;</w:t>
      </w:r>
    </w:p>
    <w:p w:rsidR="007E7BAE" w:rsidRPr="00FA19C2" w:rsidRDefault="007E7BAE" w:rsidP="007E7B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  <w:t>местонахождение и юридический адрес;</w:t>
      </w:r>
    </w:p>
    <w:p w:rsidR="007E7BAE" w:rsidRPr="00FA19C2" w:rsidRDefault="007E7BAE" w:rsidP="007E7B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  <w:t>режим работы;</w:t>
      </w:r>
    </w:p>
    <w:p w:rsidR="007E7BAE" w:rsidRPr="00FA19C2" w:rsidRDefault="007E7BAE" w:rsidP="007E7B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  <w:t>график приема;</w:t>
      </w:r>
    </w:p>
    <w:p w:rsidR="007E7BAE" w:rsidRPr="00FA19C2" w:rsidRDefault="007E7BAE" w:rsidP="007E7B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  <w:t>номера телефонов для справок.</w:t>
      </w:r>
    </w:p>
    <w:p w:rsidR="007E7BAE" w:rsidRPr="00FA19C2" w:rsidRDefault="007E7BAE" w:rsidP="007E7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E7BAE" w:rsidRPr="00FA19C2" w:rsidRDefault="007E7BAE" w:rsidP="007E7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Помещения, в которых предоставляется муниципальная услуга, оснащаются:</w:t>
      </w:r>
    </w:p>
    <w:p w:rsidR="007E7BAE" w:rsidRPr="00FA19C2" w:rsidRDefault="007E7BAE" w:rsidP="007E7BA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</w:r>
      <w:r w:rsidRPr="00FA19C2">
        <w:rPr>
          <w:rFonts w:eastAsia="Calibri"/>
          <w:sz w:val="28"/>
          <w:szCs w:val="28"/>
        </w:rPr>
        <w:tab/>
        <w:t>противопожарной системой и средствами пожаротушения;</w:t>
      </w:r>
    </w:p>
    <w:p w:rsidR="007E7BAE" w:rsidRPr="00FA19C2" w:rsidRDefault="007E7BAE" w:rsidP="007E7BA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</w:r>
      <w:r w:rsidRPr="00FA19C2">
        <w:rPr>
          <w:rFonts w:eastAsia="Calibri"/>
          <w:sz w:val="28"/>
          <w:szCs w:val="28"/>
        </w:rPr>
        <w:tab/>
        <w:t>системой оповещения о возникновении чрезвычайной ситуации;</w:t>
      </w:r>
    </w:p>
    <w:p w:rsidR="007E7BAE" w:rsidRPr="00FA19C2" w:rsidRDefault="007E7BAE" w:rsidP="007E7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7E7BAE" w:rsidRPr="00FA19C2" w:rsidRDefault="007E7BAE" w:rsidP="007E7BA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</w:r>
      <w:r w:rsidRPr="00FA19C2">
        <w:rPr>
          <w:rFonts w:eastAsia="Calibri"/>
          <w:sz w:val="28"/>
          <w:szCs w:val="28"/>
        </w:rPr>
        <w:tab/>
        <w:t>туалетными комнатами для посетителей.</w:t>
      </w:r>
    </w:p>
    <w:p w:rsidR="007E7BAE" w:rsidRPr="00FA19C2" w:rsidRDefault="007E7BAE" w:rsidP="007E7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                для их размещения в помещении, а также информационными стендами.</w:t>
      </w:r>
    </w:p>
    <w:p w:rsidR="007E7BAE" w:rsidRPr="00FA19C2" w:rsidRDefault="007E7BAE" w:rsidP="007E7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7E7BAE" w:rsidRPr="00FA19C2" w:rsidRDefault="007E7BAE" w:rsidP="007E7BAE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E7BAE" w:rsidRPr="00FA19C2" w:rsidRDefault="007E7BAE" w:rsidP="007E7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E7BAE" w:rsidRPr="00FA19C2" w:rsidRDefault="007E7BAE" w:rsidP="007E7BA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</w:r>
      <w:r w:rsidRPr="00FA19C2">
        <w:rPr>
          <w:rFonts w:eastAsia="Calibri"/>
          <w:sz w:val="28"/>
          <w:szCs w:val="28"/>
        </w:rPr>
        <w:tab/>
        <w:t>номера кабинета и наименования отдела;</w:t>
      </w:r>
    </w:p>
    <w:p w:rsidR="007E7BAE" w:rsidRPr="00FA19C2" w:rsidRDefault="007E7BAE" w:rsidP="007E7BA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</w:r>
      <w:r w:rsidRPr="00FA19C2">
        <w:rPr>
          <w:rFonts w:eastAsia="Calibri"/>
          <w:sz w:val="28"/>
          <w:szCs w:val="28"/>
        </w:rPr>
        <w:tab/>
        <w:t>графика приема заявителей;</w:t>
      </w:r>
    </w:p>
    <w:p w:rsidR="007E7BAE" w:rsidRPr="00FA19C2" w:rsidRDefault="007E7BAE" w:rsidP="007E7BA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</w:r>
      <w:r w:rsidRPr="00FA19C2">
        <w:rPr>
          <w:rFonts w:eastAsia="Calibri"/>
          <w:sz w:val="28"/>
          <w:szCs w:val="28"/>
        </w:rPr>
        <w:tab/>
        <w:t>фамилии, имени и отчества (последнее – при наличии), должности лица, ответственного за прием документов.</w:t>
      </w:r>
    </w:p>
    <w:p w:rsidR="007E7BAE" w:rsidRPr="00FA19C2" w:rsidRDefault="007E7BAE" w:rsidP="007E7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 xml:space="preserve">Рабочее место должностного лица Уполномоченного органа, работника </w:t>
      </w:r>
      <w:r w:rsidRPr="00FA19C2">
        <w:rPr>
          <w:rFonts w:eastAsia="Calibri"/>
          <w:sz w:val="28"/>
          <w:szCs w:val="28"/>
        </w:rPr>
        <w:lastRenderedPageBreak/>
        <w:t>организации, ответственного за прием и регистрацию документов, должно быть оборудовано персональным компьютером с возможностью доступа                   к необходимым информационным базам данных, печатающим устройством (принтером) и копирующим устройством.</w:t>
      </w:r>
    </w:p>
    <w:p w:rsidR="007E7BAE" w:rsidRPr="00FA19C2" w:rsidRDefault="007E7BAE" w:rsidP="007E7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Должностное лицо Уполномоченного органа, работник организации, ответственный за прием и регистрацию документов, должно иметь настольную табличку с указанием фамилии, имени, отчества (последнее – при наличии) и должности.</w:t>
      </w:r>
    </w:p>
    <w:p w:rsidR="007E7BAE" w:rsidRPr="00FA19C2" w:rsidRDefault="007E7BAE" w:rsidP="007E7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При предоставлении муниципальной услуги инвалидам обеспечиваются:</w:t>
      </w:r>
    </w:p>
    <w:p w:rsidR="007E7BAE" w:rsidRPr="00FA19C2" w:rsidRDefault="007E7BAE" w:rsidP="007E7BA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</w:r>
      <w:r w:rsidRPr="00FA19C2">
        <w:rPr>
          <w:rFonts w:eastAsia="Calibri"/>
          <w:sz w:val="28"/>
          <w:szCs w:val="28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E7BAE" w:rsidRPr="00FA19C2" w:rsidRDefault="007E7BAE" w:rsidP="007E7BAE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  <w:t>возможность самостоятельного передвижения по территории,                         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E7BAE" w:rsidRPr="00FA19C2" w:rsidRDefault="007E7BAE" w:rsidP="007E7BAE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7E7BAE" w:rsidRPr="00FA19C2" w:rsidRDefault="007E7BAE" w:rsidP="007E7BA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</w:r>
      <w:r w:rsidRPr="00FA19C2">
        <w:rPr>
          <w:rFonts w:eastAsia="Calibri"/>
          <w:sz w:val="28"/>
          <w:szCs w:val="28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                      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E7BAE" w:rsidRPr="00FA19C2" w:rsidRDefault="007E7BAE" w:rsidP="007E7BA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</w:r>
      <w:r w:rsidRPr="00FA19C2">
        <w:rPr>
          <w:rFonts w:eastAsia="Calibri"/>
          <w:sz w:val="28"/>
          <w:szCs w:val="28"/>
        </w:rPr>
        <w:tab/>
        <w:t xml:space="preserve">допуск </w:t>
      </w:r>
      <w:proofErr w:type="spellStart"/>
      <w:r w:rsidRPr="00FA19C2">
        <w:rPr>
          <w:rFonts w:eastAsia="Calibri"/>
          <w:sz w:val="28"/>
          <w:szCs w:val="28"/>
        </w:rPr>
        <w:t>сурдопереводчика</w:t>
      </w:r>
      <w:proofErr w:type="spellEnd"/>
      <w:r w:rsidRPr="00FA19C2">
        <w:rPr>
          <w:rFonts w:eastAsia="Calibri"/>
          <w:sz w:val="28"/>
          <w:szCs w:val="28"/>
        </w:rPr>
        <w:t xml:space="preserve"> и </w:t>
      </w:r>
      <w:proofErr w:type="spellStart"/>
      <w:r w:rsidRPr="00FA19C2">
        <w:rPr>
          <w:rFonts w:eastAsia="Calibri"/>
          <w:sz w:val="28"/>
          <w:szCs w:val="28"/>
        </w:rPr>
        <w:t>тифлосурдопереводчика</w:t>
      </w:r>
      <w:proofErr w:type="spellEnd"/>
      <w:r w:rsidRPr="00FA19C2">
        <w:rPr>
          <w:rFonts w:eastAsia="Calibri"/>
          <w:sz w:val="28"/>
          <w:szCs w:val="28"/>
        </w:rPr>
        <w:t>;</w:t>
      </w:r>
    </w:p>
    <w:p w:rsidR="007E7BAE" w:rsidRPr="00FA19C2" w:rsidRDefault="007E7BAE" w:rsidP="007E7BAE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</w:r>
      <w:r w:rsidRPr="00FA19C2">
        <w:rPr>
          <w:rFonts w:eastAsia="Calibri"/>
          <w:sz w:val="28"/>
          <w:szCs w:val="28"/>
        </w:rPr>
        <w:tab/>
        <w:t>допуск собаки-проводника на объекты (здания, помещения),                     в которых предоставляется муниципальная услуга, при наличии документа, подтверждающего ее специальное обучение и выдаваемого по форме                          и в порядке, которые установлены приказом Министерства труда и социальной защиты Российской Федерации от 22 июня 2015 года № 386н                               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7E7BAE" w:rsidRPr="00CB1E7D" w:rsidRDefault="007E7BAE" w:rsidP="007E7BAE">
      <w:pPr>
        <w:widowControl w:val="0"/>
        <w:tabs>
          <w:tab w:val="left" w:pos="1418"/>
        </w:tabs>
        <w:ind w:firstLine="709"/>
        <w:jc w:val="both"/>
        <w:rPr>
          <w:rFonts w:eastAsia="Calibri"/>
          <w:sz w:val="28"/>
          <w:szCs w:val="28"/>
        </w:rPr>
      </w:pPr>
      <w:r w:rsidRPr="00FA19C2">
        <w:rPr>
          <w:rFonts w:eastAsia="Calibri"/>
          <w:sz w:val="28"/>
          <w:szCs w:val="28"/>
        </w:rPr>
        <w:t>-</w:t>
      </w:r>
      <w:r w:rsidRPr="00FA19C2">
        <w:rPr>
          <w:rFonts w:eastAsia="Calibri"/>
          <w:sz w:val="28"/>
          <w:szCs w:val="28"/>
        </w:rPr>
        <w:tab/>
        <w:t>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FA19C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proofErr w:type="gramEnd"/>
    </w:p>
    <w:p w:rsidR="007E7BAE" w:rsidRPr="000C3A4D" w:rsidRDefault="007E7BAE" w:rsidP="007E7BA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3. </w:t>
      </w:r>
      <w:r w:rsidRPr="00120D2A">
        <w:rPr>
          <w:rFonts w:eastAsia="Calibri"/>
          <w:color w:val="000000"/>
          <w:sz w:val="28"/>
          <w:szCs w:val="28"/>
        </w:rPr>
        <w:t>Обнародовать настоящее решение в порядке, установленном Уставом</w:t>
      </w:r>
      <w:r w:rsidRPr="000C3A4D">
        <w:rPr>
          <w:rFonts w:eastAsia="Calibri"/>
          <w:color w:val="000000"/>
          <w:sz w:val="28"/>
          <w:szCs w:val="28"/>
        </w:rPr>
        <w:t xml:space="preserve"> </w:t>
      </w:r>
      <w:r w:rsidRPr="007929A0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7929A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0C3A4D">
        <w:rPr>
          <w:rFonts w:eastAsia="Calibri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         </w:t>
      </w:r>
    </w:p>
    <w:p w:rsidR="007E7BAE" w:rsidRDefault="007E7BAE" w:rsidP="007E7BAE">
      <w:pPr>
        <w:jc w:val="both"/>
        <w:rPr>
          <w:sz w:val="28"/>
          <w:szCs w:val="28"/>
        </w:rPr>
      </w:pPr>
    </w:p>
    <w:p w:rsidR="007E7BAE" w:rsidRDefault="007E7BAE" w:rsidP="007E7BAE">
      <w:pPr>
        <w:jc w:val="both"/>
        <w:rPr>
          <w:sz w:val="28"/>
          <w:szCs w:val="28"/>
        </w:rPr>
      </w:pPr>
    </w:p>
    <w:p w:rsidR="007E7BAE" w:rsidRDefault="007E7BAE" w:rsidP="007E7BAE">
      <w:pPr>
        <w:jc w:val="both"/>
      </w:pPr>
    </w:p>
    <w:p w:rsidR="007E7BAE" w:rsidRDefault="007E7BAE" w:rsidP="007E7BAE">
      <w:pPr>
        <w:jc w:val="both"/>
      </w:pPr>
    </w:p>
    <w:p w:rsidR="007E7BAE" w:rsidRPr="005564F9" w:rsidRDefault="007E7BAE" w:rsidP="007E7BAE">
      <w:pPr>
        <w:jc w:val="both"/>
        <w:rPr>
          <w:sz w:val="28"/>
          <w:szCs w:val="28"/>
        </w:rPr>
      </w:pPr>
      <w:r w:rsidRPr="005564F9">
        <w:rPr>
          <w:sz w:val="28"/>
          <w:szCs w:val="28"/>
        </w:rPr>
        <w:t xml:space="preserve">Глава сельского поселения                                            </w:t>
      </w:r>
      <w:proofErr w:type="spellStart"/>
      <w:r w:rsidRPr="005564F9">
        <w:rPr>
          <w:sz w:val="28"/>
          <w:szCs w:val="28"/>
        </w:rPr>
        <w:t>Г.С.Зиганшина</w:t>
      </w:r>
      <w:proofErr w:type="spellEnd"/>
    </w:p>
    <w:p w:rsidR="007E7BAE" w:rsidRDefault="007E7BAE" w:rsidP="007E7BAE">
      <w:pPr>
        <w:jc w:val="both"/>
      </w:pPr>
    </w:p>
    <w:p w:rsidR="007E7BAE" w:rsidRDefault="007E7BAE" w:rsidP="007E7BAE">
      <w:pPr>
        <w:jc w:val="both"/>
      </w:pPr>
    </w:p>
    <w:p w:rsidR="007E7BAE" w:rsidRDefault="007E7BAE" w:rsidP="007E7BAE">
      <w:pPr>
        <w:jc w:val="both"/>
      </w:pPr>
    </w:p>
    <w:p w:rsidR="007E7BAE" w:rsidRDefault="007E7BAE" w:rsidP="007E7BAE">
      <w:pPr>
        <w:jc w:val="both"/>
      </w:pPr>
    </w:p>
    <w:p w:rsidR="007E7BAE" w:rsidRDefault="007E7BAE" w:rsidP="007E7BAE">
      <w:pPr>
        <w:jc w:val="both"/>
      </w:pPr>
    </w:p>
    <w:p w:rsidR="007E7BAE" w:rsidRDefault="007E7BAE" w:rsidP="007E7BAE">
      <w:pPr>
        <w:jc w:val="both"/>
      </w:pPr>
    </w:p>
    <w:sectPr w:rsidR="007E7BAE" w:rsidSect="001A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BAE"/>
    <w:rsid w:val="001A57ED"/>
    <w:rsid w:val="007E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E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E7BA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7E7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7E7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Strong"/>
    <w:qFormat/>
    <w:rsid w:val="007E7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477AE9426DF0E828190C45DE50C90F91DC014CCC3527B48A0F6D93E732A70957B64AB528A52A2AD39BD5A66C04CB084E8806C20551923ChBH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477AE9426DF0E828190C45DE50C90F91D30741CB3027B48A0F6D93E732A70957B64AB720AD217F87D4D4FA2858D8084E8804CB19h5H2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2024-06-28T06:34:00Z</dcterms:created>
  <dcterms:modified xsi:type="dcterms:W3CDTF">2024-06-28T06:35:00Z</dcterms:modified>
</cp:coreProperties>
</file>