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11A0C" w:rsidRPr="00A11A0C" w:rsidTr="00735CED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A11A0C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A11A0C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A11A0C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A11A0C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A11A0C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A11A0C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A11A0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A11A0C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A11A0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A11A0C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A11A0C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2"/>
                <w:szCs w:val="22"/>
              </w:rPr>
            </w:pPr>
            <w:r w:rsidRPr="00A11A0C">
              <w:rPr>
                <w:rFonts w:ascii="Bashkort" w:hAnsi="Bashkor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1A0C"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1797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11A0C" w:rsidRPr="00A11A0C" w:rsidRDefault="00A11A0C" w:rsidP="00A11A0C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A0C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A11A0C" w:rsidRPr="00A11A0C" w:rsidRDefault="00A11A0C" w:rsidP="00A11A0C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A0C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A11A0C" w:rsidRPr="00A11A0C" w:rsidRDefault="00A11A0C" w:rsidP="00A11A0C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A11A0C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spacing w:after="120"/>
        <w:rPr>
          <w:b/>
          <w:bCs/>
          <w:sz w:val="28"/>
          <w:szCs w:val="28"/>
        </w:rPr>
      </w:pPr>
      <w:r w:rsidRPr="00A11A0C">
        <w:rPr>
          <w:b/>
          <w:bCs/>
          <w:sz w:val="28"/>
          <w:szCs w:val="28"/>
        </w:rPr>
        <w:t xml:space="preserve">                КАРАР                                                                 РЕШЕНИЕ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1A0C">
        <w:rPr>
          <w:sz w:val="28"/>
          <w:szCs w:val="28"/>
        </w:rPr>
        <w:t xml:space="preserve">        «05» март 2015 й.                     № 39 - 3                  «05» марта </w:t>
      </w:r>
      <w:smartTag w:uri="urn:schemas-microsoft-com:office:smarttags" w:element="metricconverter">
        <w:smartTagPr>
          <w:attr w:name="ProductID" w:val="2015 г"/>
        </w:smartTagPr>
        <w:r w:rsidRPr="00A11A0C">
          <w:rPr>
            <w:sz w:val="28"/>
            <w:szCs w:val="28"/>
          </w:rPr>
          <w:t>2015 г</w:t>
        </w:r>
      </w:smartTag>
      <w:r w:rsidRPr="00A11A0C">
        <w:rPr>
          <w:sz w:val="28"/>
          <w:szCs w:val="28"/>
        </w:rPr>
        <w:t>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7"/>
          <w:szCs w:val="27"/>
        </w:rPr>
      </w:pPr>
      <w:bookmarkStart w:id="0" w:name="_GoBack"/>
      <w:r w:rsidRPr="00A11A0C">
        <w:rPr>
          <w:i/>
          <w:sz w:val="27"/>
          <w:szCs w:val="27"/>
        </w:rPr>
        <w:t xml:space="preserve">Об утверждении  Соглашения 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с Администрацией поселения  </w:t>
      </w:r>
      <w:proofErr w:type="spellStart"/>
      <w:r w:rsidRPr="00A11A0C">
        <w:rPr>
          <w:i/>
          <w:sz w:val="27"/>
          <w:szCs w:val="27"/>
        </w:rPr>
        <w:t>Саннинский</w:t>
      </w:r>
      <w:proofErr w:type="spellEnd"/>
      <w:r w:rsidRPr="00A11A0C">
        <w:rPr>
          <w:i/>
          <w:sz w:val="27"/>
          <w:szCs w:val="27"/>
        </w:rPr>
        <w:t xml:space="preserve"> сельсовет  муниципального района Благовещенский район Республики Башкортостан по вопросам  управления земельными участками государственная </w:t>
      </w:r>
      <w:proofErr w:type="gramStart"/>
      <w:r w:rsidRPr="00A11A0C">
        <w:rPr>
          <w:i/>
          <w:sz w:val="27"/>
          <w:szCs w:val="27"/>
        </w:rPr>
        <w:t>собственность</w:t>
      </w:r>
      <w:proofErr w:type="gramEnd"/>
      <w:r w:rsidRPr="00A11A0C">
        <w:rPr>
          <w:i/>
          <w:sz w:val="27"/>
          <w:szCs w:val="27"/>
        </w:rPr>
        <w:t xml:space="preserve"> на которые не разграничена, расположенными на территории поселения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rPr>
          <w:i/>
          <w:sz w:val="27"/>
          <w:szCs w:val="27"/>
        </w:rPr>
      </w:pPr>
      <w:r w:rsidRPr="00A11A0C">
        <w:rPr>
          <w:i/>
          <w:sz w:val="27"/>
          <w:szCs w:val="27"/>
        </w:rPr>
        <w:t xml:space="preserve"> </w:t>
      </w:r>
    </w:p>
    <w:bookmarkEnd w:id="0"/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1A0C">
        <w:rPr>
          <w:sz w:val="28"/>
          <w:szCs w:val="28"/>
        </w:rPr>
        <w:t xml:space="preserve">На основании приказа </w:t>
      </w:r>
      <w:proofErr w:type="spellStart"/>
      <w:r w:rsidRPr="00A11A0C">
        <w:rPr>
          <w:sz w:val="28"/>
          <w:szCs w:val="28"/>
        </w:rPr>
        <w:t>Минземимущества</w:t>
      </w:r>
      <w:proofErr w:type="spellEnd"/>
      <w:r w:rsidRPr="00A11A0C">
        <w:rPr>
          <w:sz w:val="28"/>
          <w:szCs w:val="28"/>
        </w:rPr>
        <w:t xml:space="preserve"> Республики Башкортостан от «04» февраля </w:t>
      </w:r>
      <w:smartTag w:uri="urn:schemas-microsoft-com:office:smarttags" w:element="metricconverter">
        <w:smartTagPr>
          <w:attr w:name="ProductID" w:val="2015 г"/>
        </w:smartTagPr>
        <w:r w:rsidRPr="00A11A0C">
          <w:rPr>
            <w:sz w:val="28"/>
            <w:szCs w:val="28"/>
          </w:rPr>
          <w:t>2015 г</w:t>
        </w:r>
      </w:smartTag>
      <w:r w:rsidRPr="00A11A0C">
        <w:rPr>
          <w:sz w:val="28"/>
          <w:szCs w:val="28"/>
        </w:rPr>
        <w:t xml:space="preserve">. №70 и Земельного кодекса Российской Федерации Совет сельского поселения </w:t>
      </w:r>
      <w:proofErr w:type="spellStart"/>
      <w:r w:rsidRPr="00A11A0C">
        <w:rPr>
          <w:sz w:val="28"/>
          <w:szCs w:val="28"/>
        </w:rPr>
        <w:t>Саннинский</w:t>
      </w:r>
      <w:proofErr w:type="spellEnd"/>
      <w:r w:rsidRPr="00A11A0C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A11A0C">
        <w:rPr>
          <w:b/>
          <w:sz w:val="28"/>
          <w:szCs w:val="28"/>
        </w:rPr>
        <w:t>РЕШИЛ: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A11A0C">
        <w:rPr>
          <w:sz w:val="28"/>
          <w:szCs w:val="28"/>
        </w:rPr>
        <w:t xml:space="preserve">1.Утвердить Соглашение 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с Администрацией поселения  </w:t>
      </w:r>
      <w:proofErr w:type="spellStart"/>
      <w:r w:rsidRPr="00A11A0C">
        <w:rPr>
          <w:sz w:val="28"/>
          <w:szCs w:val="28"/>
        </w:rPr>
        <w:t>Саннинский</w:t>
      </w:r>
      <w:proofErr w:type="spellEnd"/>
      <w:r w:rsidRPr="00A11A0C">
        <w:rPr>
          <w:sz w:val="28"/>
          <w:szCs w:val="28"/>
        </w:rPr>
        <w:t xml:space="preserve"> сельсовет  муниципального района Благовещенский район Республики Башкортостан по вопросам управления земельными участками государственная </w:t>
      </w:r>
      <w:proofErr w:type="gramStart"/>
      <w:r w:rsidRPr="00A11A0C">
        <w:rPr>
          <w:sz w:val="28"/>
          <w:szCs w:val="28"/>
        </w:rPr>
        <w:t>собственность</w:t>
      </w:r>
      <w:proofErr w:type="gramEnd"/>
      <w:r w:rsidRPr="00A11A0C">
        <w:rPr>
          <w:sz w:val="28"/>
          <w:szCs w:val="28"/>
        </w:rPr>
        <w:t xml:space="preserve"> на которые не разграничена, расположенными на территории поселения (прилагается).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1A0C">
        <w:rPr>
          <w:sz w:val="28"/>
          <w:szCs w:val="28"/>
        </w:rPr>
        <w:t xml:space="preserve">2. </w:t>
      </w:r>
      <w:proofErr w:type="gramStart"/>
      <w:r w:rsidRPr="00A11A0C">
        <w:rPr>
          <w:sz w:val="28"/>
          <w:szCs w:val="28"/>
        </w:rPr>
        <w:t>Контроль за</w:t>
      </w:r>
      <w:proofErr w:type="gramEnd"/>
      <w:r w:rsidRPr="00A11A0C">
        <w:rPr>
          <w:sz w:val="28"/>
          <w:szCs w:val="28"/>
        </w:rPr>
        <w:t xml:space="preserve"> исполнением настоящего решения оставляю за собой.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1A0C">
        <w:rPr>
          <w:sz w:val="28"/>
          <w:szCs w:val="28"/>
        </w:rPr>
        <w:t xml:space="preserve">Глава сельского поселения ________________________ </w:t>
      </w:r>
      <w:proofErr w:type="spellStart"/>
      <w:r w:rsidRPr="00A11A0C">
        <w:rPr>
          <w:sz w:val="28"/>
          <w:szCs w:val="28"/>
        </w:rPr>
        <w:t>М.Н.Зырянова</w:t>
      </w:r>
      <w:proofErr w:type="spellEnd"/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Утверждено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решением Совета сельского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поселения </w:t>
      </w:r>
      <w:proofErr w:type="spellStart"/>
      <w:r w:rsidRPr="00A11A0C">
        <w:rPr>
          <w:sz w:val="27"/>
          <w:szCs w:val="27"/>
        </w:rPr>
        <w:t>Саннинский</w:t>
      </w:r>
      <w:proofErr w:type="spellEnd"/>
      <w:r w:rsidRPr="00A11A0C">
        <w:rPr>
          <w:sz w:val="27"/>
          <w:szCs w:val="27"/>
        </w:rPr>
        <w:t xml:space="preserve">   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48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             сельсовет  </w:t>
      </w:r>
      <w:proofErr w:type="gramStart"/>
      <w:r w:rsidRPr="00A11A0C">
        <w:rPr>
          <w:sz w:val="27"/>
          <w:szCs w:val="27"/>
        </w:rPr>
        <w:t>муниципального</w:t>
      </w:r>
      <w:proofErr w:type="gramEnd"/>
      <w:r w:rsidRPr="00A11A0C">
        <w:rPr>
          <w:sz w:val="27"/>
          <w:szCs w:val="27"/>
        </w:rPr>
        <w:t xml:space="preserve">                   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48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              района Благовещенский район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Республики Башкортостан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5760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№ 39 – 3  от 05.03.2015 г.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A11A0C">
        <w:rPr>
          <w:b/>
          <w:sz w:val="27"/>
          <w:szCs w:val="27"/>
        </w:rPr>
        <w:t xml:space="preserve">СОГЛАШЕНИЕ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A11A0C">
        <w:rPr>
          <w:b/>
          <w:sz w:val="27"/>
          <w:szCs w:val="27"/>
        </w:rPr>
        <w:t xml:space="preserve">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с Администрацией поселения  </w:t>
      </w:r>
      <w:proofErr w:type="spellStart"/>
      <w:r w:rsidRPr="00A11A0C">
        <w:rPr>
          <w:b/>
          <w:sz w:val="27"/>
          <w:szCs w:val="27"/>
        </w:rPr>
        <w:t>Саннинский</w:t>
      </w:r>
      <w:proofErr w:type="spellEnd"/>
      <w:r w:rsidRPr="00A11A0C">
        <w:rPr>
          <w:b/>
          <w:sz w:val="27"/>
          <w:szCs w:val="27"/>
        </w:rPr>
        <w:t xml:space="preserve">  сельсовет  муниципального района Благовещенский район Республики Башкортостан по вопросам управления земельными участками государственная </w:t>
      </w:r>
      <w:proofErr w:type="gramStart"/>
      <w:r w:rsidRPr="00A11A0C">
        <w:rPr>
          <w:b/>
          <w:sz w:val="27"/>
          <w:szCs w:val="27"/>
        </w:rPr>
        <w:t>собственность</w:t>
      </w:r>
      <w:proofErr w:type="gramEnd"/>
      <w:r w:rsidRPr="00A11A0C">
        <w:rPr>
          <w:b/>
          <w:sz w:val="27"/>
          <w:szCs w:val="27"/>
        </w:rPr>
        <w:t xml:space="preserve"> на которые не разграничена, расположенными на территории поселения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A11A0C">
        <w:rPr>
          <w:sz w:val="27"/>
          <w:szCs w:val="27"/>
        </w:rPr>
        <w:t xml:space="preserve">     </w:t>
      </w:r>
      <w:r w:rsidRPr="00A11A0C">
        <w:rPr>
          <w:sz w:val="27"/>
          <w:szCs w:val="27"/>
        </w:rPr>
        <w:tab/>
      </w:r>
      <w:r w:rsidRPr="00A11A0C">
        <w:rPr>
          <w:sz w:val="27"/>
          <w:szCs w:val="27"/>
        </w:rPr>
        <w:tab/>
        <w:t xml:space="preserve">          </w:t>
      </w:r>
      <w:r w:rsidRPr="00A11A0C">
        <w:rPr>
          <w:sz w:val="27"/>
          <w:szCs w:val="27"/>
        </w:rPr>
        <w:tab/>
      </w:r>
      <w:r w:rsidRPr="00A11A0C">
        <w:rPr>
          <w:sz w:val="27"/>
          <w:szCs w:val="27"/>
        </w:rPr>
        <w:tab/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ab/>
        <w:t xml:space="preserve">Мы, нижеподписавшиеся, Администрация сельского поселения </w:t>
      </w:r>
      <w:proofErr w:type="spellStart"/>
      <w:r w:rsidRPr="00A11A0C">
        <w:rPr>
          <w:sz w:val="27"/>
          <w:szCs w:val="27"/>
        </w:rPr>
        <w:t>Саннинский</w:t>
      </w:r>
      <w:proofErr w:type="spellEnd"/>
      <w:r w:rsidRPr="00A11A0C">
        <w:rPr>
          <w:sz w:val="27"/>
          <w:szCs w:val="27"/>
        </w:rPr>
        <w:t xml:space="preserve"> сельсовет муниципального района Благовещенский район Республики Башкортостан в лице главы Администрации сельского поселения </w:t>
      </w:r>
      <w:proofErr w:type="spellStart"/>
      <w:r w:rsidRPr="00A11A0C">
        <w:rPr>
          <w:sz w:val="27"/>
          <w:szCs w:val="27"/>
        </w:rPr>
        <w:t>Саннинский</w:t>
      </w:r>
      <w:proofErr w:type="spellEnd"/>
      <w:r w:rsidRPr="00A11A0C">
        <w:rPr>
          <w:sz w:val="27"/>
          <w:szCs w:val="27"/>
        </w:rPr>
        <w:t xml:space="preserve"> сельсовет муниципального района Благовещенский район Республики Башкортостан Зыряновой </w:t>
      </w:r>
      <w:proofErr w:type="spellStart"/>
      <w:r w:rsidRPr="00A11A0C">
        <w:rPr>
          <w:sz w:val="27"/>
          <w:szCs w:val="27"/>
        </w:rPr>
        <w:t>Махтумы</w:t>
      </w:r>
      <w:proofErr w:type="spellEnd"/>
      <w:r w:rsidRPr="00A11A0C">
        <w:rPr>
          <w:sz w:val="27"/>
          <w:szCs w:val="27"/>
        </w:rPr>
        <w:t xml:space="preserve"> </w:t>
      </w:r>
      <w:proofErr w:type="spellStart"/>
      <w:r w:rsidRPr="00A11A0C">
        <w:rPr>
          <w:sz w:val="27"/>
          <w:szCs w:val="27"/>
        </w:rPr>
        <w:t>Нагимовны</w:t>
      </w:r>
      <w:proofErr w:type="spellEnd"/>
      <w:proofErr w:type="gramStart"/>
      <w:r w:rsidRPr="00A11A0C">
        <w:rPr>
          <w:sz w:val="27"/>
          <w:szCs w:val="27"/>
        </w:rPr>
        <w:t xml:space="preserve"> ,</w:t>
      </w:r>
      <w:proofErr w:type="gramEnd"/>
      <w:r w:rsidRPr="00A11A0C">
        <w:rPr>
          <w:sz w:val="27"/>
          <w:szCs w:val="27"/>
        </w:rPr>
        <w:t xml:space="preserve"> действующего на основании Устава, именуемая в дальнейшем «Администрация сельского поселения», с одной стороны, и Комитет по управлению собственностью Министерства земельных и имущественных отношений Республики Башкортостан по Благовещенскому району и городу </w:t>
      </w:r>
      <w:proofErr w:type="gramStart"/>
      <w:r w:rsidRPr="00A11A0C">
        <w:rPr>
          <w:sz w:val="27"/>
          <w:szCs w:val="27"/>
        </w:rPr>
        <w:t>Благовещенск в лице председателя Шарниной Веры Владимировны, действующего на основании Приказа Министерства земельных и имущественных Республики Башкортостан  от 27 декабря 2005 года № 438-к, Положения о Комитете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Благовещенску, утвержденного приказом Министерства земельных и имущественных отношений Республики Башкортостан от 01 декабря 2005 года № 996, именуемый в дальнейшем</w:t>
      </w:r>
      <w:proofErr w:type="gramEnd"/>
      <w:r w:rsidRPr="00A11A0C">
        <w:rPr>
          <w:sz w:val="27"/>
          <w:szCs w:val="27"/>
        </w:rPr>
        <w:t xml:space="preserve"> «Территориальный орган», с другой стороны</w:t>
      </w:r>
      <w:r w:rsidRPr="00A11A0C">
        <w:rPr>
          <w:color w:val="000000"/>
          <w:sz w:val="27"/>
          <w:szCs w:val="27"/>
        </w:rPr>
        <w:t xml:space="preserve">, в соответствии с п. 2 ст. 3 Конституции Российской Федерации, ст. ст. 124, 125, 215 и 421 Гражданского кодекса Российской Федерации, ст. 3 Земельного </w:t>
      </w:r>
      <w:r w:rsidRPr="00A11A0C">
        <w:rPr>
          <w:color w:val="000000"/>
          <w:sz w:val="27"/>
          <w:szCs w:val="27"/>
        </w:rPr>
        <w:lastRenderedPageBreak/>
        <w:t xml:space="preserve">кодекса Российской Федерации, заключили настоящее Соглашение о нижеследующем.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A11A0C" w:rsidRPr="00A11A0C" w:rsidRDefault="00A11A0C" w:rsidP="00A11A0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b/>
          <w:bCs/>
          <w:i/>
          <w:sz w:val="27"/>
          <w:szCs w:val="27"/>
        </w:rPr>
      </w:pPr>
      <w:r w:rsidRPr="00A11A0C">
        <w:rPr>
          <w:b/>
          <w:bCs/>
          <w:i/>
          <w:sz w:val="27"/>
          <w:szCs w:val="27"/>
        </w:rPr>
        <w:t>Предмет и принципы соглашения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1.1. Предметом настоящего Соглашения является осуществление Территориальным органом на основании доверенности в соответствии с действующим законодательством, муниципальными нормативными актами, решениями главы Администрации поселения, настоящим Соглашением от имени Администрации сельского поселения следующих функций в сфере публично-правовых отношений по управлению земельными участками, государственная собственность на которые не разграничена, расположенными на территории поселения: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1.1.1. подготовка проектов решений Администрации сельского поселения по вопросам распоряжения земельными участками, государственная собственность на которые не разграничена, в том числе: предоставления в собственность, аренду, постоянное (бессрочное) пользование, безвозмездное (срочное) пользование и установления любых видов ограниченного пользования (сервитутов) или иных ограничений по использованию земель;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1.1.2. подготовка проектов договоров аренды, купли–продажи, безвозмездного (срочного) пользования, ограниченного пользования (сервитута), соглашений о внесении денежных средств за фактическое пользование земельными участками, государственная собственность на которые не разграничена, на основании решения Администрации поселения, принятого в сфере его компетенции, установленной законодательством;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1.1.3. подготовка документов при осуществлении приватизации земельных участков, на основании принятых решений Администрации сельского поселения;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1.1.4. подготовка проектов решений (также договора мены) при обмене земельного участка, государственная собственность на которые не разграничена, на земельный участок, находящийся в частной собственности;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1.1.5. подготовка проектов решений в случае перераспределения земель и (или) земельных участков, государственная собственность на которые не разграничена и право </w:t>
      </w:r>
      <w:proofErr w:type="gramStart"/>
      <w:r w:rsidRPr="00A11A0C">
        <w:rPr>
          <w:color w:val="000000"/>
          <w:sz w:val="27"/>
          <w:szCs w:val="27"/>
        </w:rPr>
        <w:t>распоряжения</w:t>
      </w:r>
      <w:proofErr w:type="gramEnd"/>
      <w:r w:rsidRPr="00A11A0C">
        <w:rPr>
          <w:color w:val="000000"/>
          <w:sz w:val="27"/>
          <w:szCs w:val="27"/>
        </w:rPr>
        <w:t xml:space="preserve"> которыми принадлежит одному и тому же органу местного самоуправления; подготовка проекта соглашения о перераспределении земель и (или) земельных участков, государственная собственность на которые не разграничена;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 xml:space="preserve">1.1.6. </w:t>
      </w:r>
      <w:r w:rsidRPr="00A11A0C">
        <w:rPr>
          <w:color w:val="000000"/>
          <w:sz w:val="27"/>
          <w:szCs w:val="27"/>
        </w:rPr>
        <w:t>подготовка проекта соглашения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собственности;</w:t>
      </w:r>
    </w:p>
    <w:p w:rsidR="00A11A0C" w:rsidRPr="00A11A0C" w:rsidRDefault="00A11A0C" w:rsidP="00A11A0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 xml:space="preserve">1.1.7. </w:t>
      </w:r>
      <w:r w:rsidRPr="00A11A0C">
        <w:rPr>
          <w:color w:val="000000"/>
          <w:sz w:val="27"/>
          <w:szCs w:val="27"/>
        </w:rPr>
        <w:t>подготовка решения органа местного самоуправления по утверждению схемы расположения земельного участка, государственная собственность на которые не разграничена;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1.1.8. организация торгов по продаже земельных участков, государственная собственность на которые не разграничена расположенных на территории поселения, а также торгов на право заключения договоров аренды и </w:t>
      </w:r>
      <w:r w:rsidRPr="00A11A0C">
        <w:rPr>
          <w:color w:val="000000"/>
          <w:sz w:val="27"/>
          <w:szCs w:val="27"/>
        </w:rPr>
        <w:lastRenderedPageBreak/>
        <w:t>иных договоров, предусматривающих переход прав в отношении данных земельных участков;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1.1.9.</w:t>
      </w:r>
      <w:r w:rsidRPr="00A11A0C">
        <w:rPr>
          <w:color w:val="000000"/>
          <w:sz w:val="27"/>
          <w:szCs w:val="27"/>
        </w:rPr>
        <w:t xml:space="preserve"> осуществление </w:t>
      </w:r>
      <w:proofErr w:type="gramStart"/>
      <w:r w:rsidRPr="00A11A0C">
        <w:rPr>
          <w:color w:val="000000"/>
          <w:sz w:val="27"/>
          <w:szCs w:val="27"/>
        </w:rPr>
        <w:t>контроля за</w:t>
      </w:r>
      <w:proofErr w:type="gramEnd"/>
      <w:r w:rsidRPr="00A11A0C">
        <w:rPr>
          <w:color w:val="000000"/>
          <w:sz w:val="27"/>
          <w:szCs w:val="27"/>
        </w:rPr>
        <w:t xml:space="preserve"> платежами за пользование земельными участками, государственная собственность на которые не разграничена, в пределах заключенных договоров;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1.1.10. осуществление учета и </w:t>
      </w:r>
      <w:proofErr w:type="gramStart"/>
      <w:r w:rsidRPr="00A11A0C">
        <w:rPr>
          <w:color w:val="000000"/>
          <w:sz w:val="27"/>
          <w:szCs w:val="27"/>
        </w:rPr>
        <w:t>контроля за</w:t>
      </w:r>
      <w:proofErr w:type="gramEnd"/>
      <w:r w:rsidRPr="00A11A0C">
        <w:rPr>
          <w:color w:val="000000"/>
          <w:sz w:val="27"/>
          <w:szCs w:val="27"/>
        </w:rPr>
        <w:t xml:space="preserve"> полнотой и своевременностью поступления в бюджет поселения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>1.1.11. обеспечение представления в органы государственной статистики отчетности по формам федерального статистического наблюдения;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 xml:space="preserve">1.1.12. </w:t>
      </w:r>
      <w:r w:rsidRPr="00A11A0C">
        <w:rPr>
          <w:color w:val="000000"/>
          <w:sz w:val="27"/>
          <w:szCs w:val="27"/>
        </w:rPr>
        <w:t>представление интересов Администрации сельского поселения в организациях, собраниях кредиторов, судах общей юрисдикции, арбитражных судах по вопросам, определенным настоящим Соглашением;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>1.1.13. организация взаимодействия между органами государственной власти и муниципальными образованиями по вопросам</w:t>
      </w:r>
      <w:r w:rsidRPr="00A11A0C">
        <w:rPr>
          <w:b/>
          <w:color w:val="000000"/>
          <w:sz w:val="27"/>
          <w:szCs w:val="27"/>
        </w:rPr>
        <w:t xml:space="preserve">, </w:t>
      </w:r>
      <w:r w:rsidRPr="00A11A0C">
        <w:rPr>
          <w:color w:val="000000"/>
          <w:sz w:val="27"/>
          <w:szCs w:val="27"/>
        </w:rPr>
        <w:t>определенным настоящим Соглашением;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1.1.14. регистрация перехода права и права собственности на земельные </w:t>
      </w:r>
      <w:proofErr w:type="gramStart"/>
      <w:r w:rsidRPr="00A11A0C">
        <w:rPr>
          <w:color w:val="000000"/>
          <w:sz w:val="27"/>
          <w:szCs w:val="27"/>
        </w:rPr>
        <w:t>участки</w:t>
      </w:r>
      <w:proofErr w:type="gramEnd"/>
      <w:r w:rsidRPr="00A11A0C">
        <w:rPr>
          <w:color w:val="000000"/>
          <w:sz w:val="27"/>
          <w:szCs w:val="27"/>
        </w:rPr>
        <w:t xml:space="preserve"> расположенные на территории поселения и сделок в органах государственной регистрации;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>1.1.15. согласование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государственная собственность на которые не разграничена, находящегося на территории поселения;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sz w:val="27"/>
          <w:szCs w:val="27"/>
        </w:rPr>
        <w:t>1.1.16. обеспечение государственной регистрации прав на земельные участки, государственная собственность на которые не разграничена подлежащие отнесению к собственности поселения.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1.2. </w:t>
      </w:r>
      <w:r w:rsidRPr="00A11A0C">
        <w:rPr>
          <w:sz w:val="27"/>
          <w:szCs w:val="27"/>
        </w:rPr>
        <w:t>Настоящее Соглашение основано на следующих принципах: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>а) обеспечение интересов населения поселения,</w:t>
      </w:r>
      <w:r w:rsidRPr="00A11A0C">
        <w:rPr>
          <w:sz w:val="27"/>
          <w:szCs w:val="27"/>
        </w:rPr>
        <w:t xml:space="preserve"> оказание содействия населению в осуществлении права на местное самоуправление</w:t>
      </w:r>
      <w:r w:rsidRPr="00A11A0C">
        <w:rPr>
          <w:color w:val="000000"/>
          <w:sz w:val="27"/>
          <w:szCs w:val="27"/>
        </w:rPr>
        <w:t>;</w:t>
      </w:r>
      <w:r w:rsidRPr="00A11A0C">
        <w:rPr>
          <w:sz w:val="27"/>
          <w:szCs w:val="27"/>
        </w:rPr>
        <w:t xml:space="preserve">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б) содействие эффективному развитию местного самоуправления на территории поселения;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 xml:space="preserve"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 xml:space="preserve">г) самостоятельное осуществление Администрацией сельского поселения принадлежащих им полномочий по принятию решений по распоряжению </w:t>
      </w:r>
      <w:r w:rsidRPr="00A11A0C">
        <w:rPr>
          <w:color w:val="000000"/>
          <w:sz w:val="27"/>
          <w:szCs w:val="27"/>
        </w:rPr>
        <w:t>земельными участками, государственная собственность на которые не разграничена</w:t>
      </w:r>
      <w:r w:rsidRPr="00A11A0C">
        <w:rPr>
          <w:sz w:val="27"/>
          <w:szCs w:val="27"/>
        </w:rPr>
        <w:t xml:space="preserve"> в виде принятия </w:t>
      </w:r>
      <w:r w:rsidRPr="00A11A0C">
        <w:rPr>
          <w:color w:val="000000"/>
          <w:sz w:val="27"/>
          <w:szCs w:val="27"/>
        </w:rPr>
        <w:t>решений в форме решения главы Администрации сельского поселения</w:t>
      </w:r>
      <w:r w:rsidRPr="00A11A0C">
        <w:rPr>
          <w:sz w:val="27"/>
          <w:szCs w:val="27"/>
        </w:rPr>
        <w:t>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д) единство земельной политики;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 xml:space="preserve">е) качественное оформление документов с учетом норм действующего законодательства.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i/>
          <w:sz w:val="27"/>
          <w:szCs w:val="27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A11A0C">
        <w:rPr>
          <w:b/>
          <w:sz w:val="27"/>
          <w:szCs w:val="27"/>
          <w:lang w:val="en-US"/>
        </w:rPr>
        <w:t>II</w:t>
      </w:r>
      <w:r w:rsidRPr="00A11A0C">
        <w:rPr>
          <w:b/>
          <w:sz w:val="27"/>
          <w:szCs w:val="27"/>
        </w:rPr>
        <w:t>. Обязанности сторон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2.1. Обязанности Администрации поселения: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2.1.1. </w:t>
      </w:r>
      <w:r w:rsidRPr="00A11A0C">
        <w:rPr>
          <w:sz w:val="27"/>
          <w:szCs w:val="27"/>
        </w:rPr>
        <w:t>предоставление Территориальному органу необходимых материалов для подготовки проектов решений Администрации сельского поселения и договоров</w:t>
      </w:r>
      <w:r w:rsidRPr="00A11A0C">
        <w:rPr>
          <w:color w:val="000000"/>
          <w:sz w:val="27"/>
          <w:szCs w:val="27"/>
        </w:rPr>
        <w:t>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2.1.2. в</w:t>
      </w:r>
      <w:r w:rsidRPr="00A11A0C">
        <w:rPr>
          <w:sz w:val="27"/>
          <w:szCs w:val="27"/>
        </w:rPr>
        <w:t>ыдача Территориальному органу доверенности на осуществление действий от имени Администрации сельского поселения в пределах полномочий настоящего соглашения;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2.1.3. </w:t>
      </w:r>
      <w:r w:rsidRPr="00A11A0C">
        <w:rPr>
          <w:sz w:val="27"/>
          <w:szCs w:val="27"/>
        </w:rPr>
        <w:t>предоставление Территориальному органу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осуществления Территориальным органом полномочий по управлению земельными участками, государственная собственность на которые не разграничена расположенными на территории поселения;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2.1.4. </w:t>
      </w:r>
      <w:r w:rsidRPr="00A11A0C">
        <w:rPr>
          <w:sz w:val="27"/>
          <w:szCs w:val="27"/>
        </w:rPr>
        <w:t>финансирование расходов, связанных с управлением земельными участками, государственная собственность на которые не разграничена расположенными на территории поселения, на основе сметы доходов и расходов из бюджета поселения, а именно: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- 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собственности на земельные участки, государственная собственность на которые не разграничена расположенных на территории поселения;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-</w:t>
      </w:r>
      <w:r w:rsidRPr="00A11A0C">
        <w:rPr>
          <w:b/>
          <w:sz w:val="27"/>
          <w:szCs w:val="27"/>
        </w:rPr>
        <w:t xml:space="preserve"> </w:t>
      </w:r>
      <w:r w:rsidRPr="00A11A0C">
        <w:rPr>
          <w:sz w:val="27"/>
          <w:szCs w:val="27"/>
        </w:rPr>
        <w:t xml:space="preserve">создание Единой автоматизированной информационной системы по земельным участкам, государственная собственность на которые не разграничена </w:t>
      </w:r>
      <w:proofErr w:type="gramStart"/>
      <w:r w:rsidRPr="00A11A0C">
        <w:rPr>
          <w:sz w:val="27"/>
          <w:szCs w:val="27"/>
        </w:rPr>
        <w:t>расположенных</w:t>
      </w:r>
      <w:proofErr w:type="gramEnd"/>
      <w:r w:rsidRPr="00A11A0C">
        <w:rPr>
          <w:sz w:val="27"/>
          <w:szCs w:val="27"/>
        </w:rPr>
        <w:t xml:space="preserve"> на территории поселения;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- оплата услуг по независимой оценке земельных участков, государственная собственность на которые не разграничена расположенных на территории поселения (по факту);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- оплата нотариальных и юридических услуг (по факту);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- </w:t>
      </w:r>
      <w:r w:rsidRPr="00A11A0C">
        <w:rPr>
          <w:sz w:val="27"/>
          <w:szCs w:val="27"/>
        </w:rPr>
        <w:t>обеспечение канцелярскими принадлежностями Территориального органа (ежеквартально) для выполнения обязанностей по настоящему Соглашению;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>- прием и возврат денежных средств, внесенных претендентами на участие в торгах в качестве задатка (по факту).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2.1.5. обеспечение соблюдения правил ведения реестра земельных участков, государственная собственность на которые не разграничена расположенных на территории поселения и требований предъявляемых к системе ведения реестра;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>2.1.6. обеспечение соблюдения прав доступа к реестру и защиты государственной и коммерческой тайны;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>2.1.7. обеспечение информационно-справочным обслуживанием;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11A0C">
        <w:rPr>
          <w:sz w:val="27"/>
          <w:szCs w:val="27"/>
        </w:rPr>
        <w:t xml:space="preserve">2.1.8. осуществление </w:t>
      </w:r>
      <w:proofErr w:type="gramStart"/>
      <w:r w:rsidRPr="00A11A0C">
        <w:rPr>
          <w:sz w:val="27"/>
          <w:szCs w:val="27"/>
        </w:rPr>
        <w:t>контроля за</w:t>
      </w:r>
      <w:proofErr w:type="gramEnd"/>
      <w:r w:rsidRPr="00A11A0C">
        <w:rPr>
          <w:sz w:val="27"/>
          <w:szCs w:val="27"/>
        </w:rPr>
        <w:t xml:space="preserve"> исполнением Территориальным органом полномочий по управлению земельными участками, государственная собственность на которые не разграничена расположенными на территории поселения в рамках настоящего Соглашения.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lastRenderedPageBreak/>
        <w:t xml:space="preserve">2.2. Обязанности Территориального органа: 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proofErr w:type="gramStart"/>
      <w:r w:rsidRPr="00A11A0C">
        <w:rPr>
          <w:color w:val="000000"/>
          <w:sz w:val="27"/>
          <w:szCs w:val="27"/>
        </w:rPr>
        <w:t>2.2.1. обеспечение надлежащего осуществления функций по управлению земельными участками,</w:t>
      </w:r>
      <w:r w:rsidRPr="00A11A0C">
        <w:rPr>
          <w:sz w:val="27"/>
          <w:szCs w:val="27"/>
        </w:rPr>
        <w:t xml:space="preserve"> </w:t>
      </w:r>
      <w:r w:rsidRPr="00A11A0C">
        <w:rPr>
          <w:color w:val="000000"/>
          <w:sz w:val="27"/>
          <w:szCs w:val="27"/>
        </w:rPr>
        <w:t>государственная собственность на которые не разграничена расположенными на территории поселения, предусмотренных в пункте 1.1 настоящего Соглашения, в соответствии с законодательством Российской Федерации и Республики Башкортостан в рамках настоящего Соглашения;</w:t>
      </w:r>
      <w:proofErr w:type="gramEnd"/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2.2.2. предоставление Администрации сельского поселения по запросу необходимую информацию по управлению земельными участками,</w:t>
      </w:r>
      <w:r w:rsidRPr="00A11A0C">
        <w:rPr>
          <w:sz w:val="27"/>
          <w:szCs w:val="27"/>
        </w:rPr>
        <w:t xml:space="preserve"> </w:t>
      </w:r>
      <w:r w:rsidRPr="00A11A0C">
        <w:rPr>
          <w:color w:val="000000"/>
          <w:sz w:val="27"/>
          <w:szCs w:val="27"/>
        </w:rPr>
        <w:t>государственная собственность на которые не разграничена расположенными на территории поселения в рамках настоящего Соглашения;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2.2.3. оказание консультативно-правовой</w:t>
      </w:r>
      <w:r w:rsidRPr="00A11A0C">
        <w:rPr>
          <w:b/>
          <w:sz w:val="27"/>
          <w:szCs w:val="27"/>
        </w:rPr>
        <w:t xml:space="preserve"> </w:t>
      </w:r>
      <w:r w:rsidRPr="00A11A0C">
        <w:rPr>
          <w:sz w:val="27"/>
          <w:szCs w:val="27"/>
        </w:rPr>
        <w:t>помощи Администрации поселения по вопросам, связанным с осуществлением этими органами полномочий, переданных им федеральными законами и законами Республики Башкортостан;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1A0C">
        <w:rPr>
          <w:sz w:val="27"/>
          <w:szCs w:val="27"/>
        </w:rPr>
        <w:t>2.2.4. готовить обоснования целесообразности и необходимости решений по управлению земельными участками, государственная собственность на которые не разграничена расположенными на территории поселения в рамках настоящего Соглашения.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7"/>
          <w:szCs w:val="27"/>
        </w:rPr>
      </w:pPr>
      <w:r w:rsidRPr="00A11A0C">
        <w:rPr>
          <w:b/>
          <w:color w:val="000000"/>
          <w:sz w:val="27"/>
          <w:szCs w:val="27"/>
          <w:lang w:val="en-US"/>
        </w:rPr>
        <w:t>III</w:t>
      </w:r>
      <w:r w:rsidRPr="00A11A0C">
        <w:rPr>
          <w:b/>
          <w:color w:val="000000"/>
          <w:sz w:val="27"/>
          <w:szCs w:val="27"/>
        </w:rPr>
        <w:t>. Сроки действия и порядок прекращения Соглашения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3.1. Настоящее Соглашение заключено сроком на 5 лет;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3.2. </w:t>
      </w:r>
      <w:r w:rsidRPr="00A11A0C">
        <w:rPr>
          <w:sz w:val="27"/>
          <w:szCs w:val="27"/>
        </w:rPr>
        <w:t>Настоящее Соглашение прекращается досрочно по соглашению сторон</w:t>
      </w:r>
      <w:r w:rsidRPr="00A11A0C">
        <w:rPr>
          <w:color w:val="000000"/>
          <w:sz w:val="27"/>
          <w:szCs w:val="27"/>
        </w:rPr>
        <w:t>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3.3. </w:t>
      </w:r>
      <w:r w:rsidRPr="00A11A0C">
        <w:rPr>
          <w:sz w:val="27"/>
          <w:szCs w:val="27"/>
        </w:rPr>
        <w:t>Сторона, принявшая решение о расторжении досрочно настоящего Соглашения, направляет другой стороне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 обязана направить подписанное соглашение о расторжении или мотивированный отказ в течение 10 дней со дня получения</w:t>
      </w:r>
      <w:r w:rsidRPr="00A11A0C">
        <w:rPr>
          <w:color w:val="000000"/>
          <w:sz w:val="27"/>
          <w:szCs w:val="27"/>
        </w:rPr>
        <w:t>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3.4. В случае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 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 xml:space="preserve">3.5. </w:t>
      </w:r>
      <w:r w:rsidRPr="00A11A0C">
        <w:rPr>
          <w:sz w:val="27"/>
          <w:szCs w:val="27"/>
        </w:rPr>
        <w:t>Споры между Сторонами решаются в досудебном порядке, в иных случаях – в Арбитражном суде.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7"/>
          <w:szCs w:val="27"/>
        </w:rPr>
      </w:pPr>
      <w:r w:rsidRPr="00A11A0C">
        <w:rPr>
          <w:b/>
          <w:color w:val="000000"/>
          <w:sz w:val="27"/>
          <w:szCs w:val="27"/>
          <w:lang w:val="en-US"/>
        </w:rPr>
        <w:t>IV</w:t>
      </w:r>
      <w:r w:rsidRPr="00A11A0C">
        <w:rPr>
          <w:b/>
          <w:color w:val="000000"/>
          <w:sz w:val="27"/>
          <w:szCs w:val="27"/>
        </w:rPr>
        <w:t>. Ответственность сторон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7"/>
          <w:szCs w:val="27"/>
        </w:rPr>
      </w:pPr>
      <w:r w:rsidRPr="00A11A0C">
        <w:rPr>
          <w:b/>
          <w:color w:val="000000"/>
          <w:sz w:val="27"/>
          <w:szCs w:val="27"/>
          <w:lang w:val="en-US"/>
        </w:rPr>
        <w:t>V</w:t>
      </w:r>
      <w:r w:rsidRPr="00A11A0C">
        <w:rPr>
          <w:b/>
          <w:color w:val="000000"/>
          <w:sz w:val="27"/>
          <w:szCs w:val="27"/>
        </w:rPr>
        <w:t>. Заключительные условия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lastRenderedPageBreak/>
        <w:t>4.1. Настоящее Соглашение</w:t>
      </w:r>
      <w:r w:rsidRPr="00A11A0C">
        <w:rPr>
          <w:i/>
          <w:color w:val="000000"/>
          <w:sz w:val="27"/>
          <w:szCs w:val="27"/>
        </w:rPr>
        <w:t xml:space="preserve"> </w:t>
      </w:r>
      <w:r w:rsidRPr="00A11A0C">
        <w:rPr>
          <w:color w:val="000000"/>
          <w:sz w:val="27"/>
          <w:szCs w:val="27"/>
        </w:rPr>
        <w:t>вступает в силу с 1 марта 2015 года после утверждения решением представительного органа.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sz w:val="27"/>
          <w:szCs w:val="27"/>
        </w:rPr>
      </w:pPr>
      <w:r w:rsidRPr="00A11A0C">
        <w:rPr>
          <w:b/>
          <w:sz w:val="27"/>
          <w:szCs w:val="27"/>
        </w:rPr>
        <w:t>4.2. Изменения и дополнения к настоящему Соглашению оформляются дополнительным Соглашением сторон.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A11A0C">
        <w:rPr>
          <w:color w:val="000000"/>
          <w:sz w:val="27"/>
          <w:szCs w:val="27"/>
        </w:rPr>
        <w:t>4.3.</w:t>
      </w:r>
      <w:r w:rsidRPr="00A11A0C">
        <w:rPr>
          <w:sz w:val="27"/>
          <w:szCs w:val="27"/>
        </w:rPr>
        <w:t xml:space="preserve"> Соглашение заключено в 2-х экземплярах, имеющих одинаковую юридическую силу.</w:t>
      </w:r>
    </w:p>
    <w:p w:rsidR="00A11A0C" w:rsidRPr="00A11A0C" w:rsidRDefault="00A11A0C" w:rsidP="00A11A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557"/>
        <w:tblW w:w="10252" w:type="dxa"/>
        <w:tblLayout w:type="fixed"/>
        <w:tblLook w:val="0000" w:firstRow="0" w:lastRow="0" w:firstColumn="0" w:lastColumn="0" w:noHBand="0" w:noVBand="0"/>
      </w:tblPr>
      <w:tblGrid>
        <w:gridCol w:w="4818"/>
        <w:gridCol w:w="237"/>
        <w:gridCol w:w="5197"/>
      </w:tblGrid>
      <w:tr w:rsidR="00A11A0C" w:rsidRPr="00A11A0C" w:rsidTr="00735CED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818" w:type="dxa"/>
          </w:tcPr>
          <w:p w:rsidR="00A11A0C" w:rsidRPr="00A11A0C" w:rsidRDefault="00A11A0C" w:rsidP="00A11A0C">
            <w:pPr>
              <w:jc w:val="center"/>
              <w:outlineLvl w:val="6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Администрация сельского поселения</w:t>
            </w:r>
          </w:p>
          <w:p w:rsidR="00A11A0C" w:rsidRPr="00A11A0C" w:rsidRDefault="00A11A0C" w:rsidP="00A11A0C">
            <w:pPr>
              <w:jc w:val="center"/>
              <w:outlineLvl w:val="6"/>
              <w:rPr>
                <w:sz w:val="27"/>
                <w:szCs w:val="27"/>
              </w:rPr>
            </w:pPr>
            <w:proofErr w:type="spellStart"/>
            <w:r w:rsidRPr="00A11A0C">
              <w:rPr>
                <w:sz w:val="27"/>
                <w:szCs w:val="27"/>
              </w:rPr>
              <w:t>Саннинский</w:t>
            </w:r>
            <w:proofErr w:type="spellEnd"/>
            <w:r w:rsidRPr="00A11A0C">
              <w:rPr>
                <w:sz w:val="27"/>
                <w:szCs w:val="27"/>
              </w:rPr>
              <w:t xml:space="preserve"> сельсовет муниципального района Благовещенский район </w:t>
            </w:r>
          </w:p>
          <w:p w:rsidR="00A11A0C" w:rsidRPr="00A11A0C" w:rsidRDefault="00A11A0C" w:rsidP="00A11A0C">
            <w:pPr>
              <w:jc w:val="center"/>
              <w:outlineLvl w:val="6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Республики Башкортостан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7" w:type="dxa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197" w:type="dxa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Шарнина В.В.</w:t>
            </w:r>
          </w:p>
        </w:tc>
      </w:tr>
    </w:tbl>
    <w:p w:rsidR="00A11A0C" w:rsidRPr="00A11A0C" w:rsidRDefault="00A11A0C" w:rsidP="00A11A0C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11A0C">
        <w:rPr>
          <w:b/>
          <w:sz w:val="27"/>
          <w:szCs w:val="27"/>
          <w:lang w:val="en-US"/>
        </w:rPr>
        <w:t>VI</w:t>
      </w:r>
      <w:r w:rsidRPr="00A11A0C">
        <w:rPr>
          <w:b/>
          <w:sz w:val="27"/>
          <w:szCs w:val="27"/>
        </w:rPr>
        <w:t>. Местонахождение (юридический адрес) сторон и их реквизиты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27"/>
          <w:szCs w:val="27"/>
        </w:rPr>
      </w:pPr>
      <w:r w:rsidRPr="00A11A0C">
        <w:rPr>
          <w:b/>
          <w:bCs/>
          <w:sz w:val="27"/>
          <w:szCs w:val="27"/>
        </w:rPr>
        <w:t>Подписи сторон</w:t>
      </w:r>
    </w:p>
    <w:p w:rsidR="00A11A0C" w:rsidRPr="00A11A0C" w:rsidRDefault="00A11A0C" w:rsidP="00A11A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103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70"/>
        <w:gridCol w:w="237"/>
        <w:gridCol w:w="5249"/>
      </w:tblGrid>
      <w:tr w:rsidR="00A11A0C" w:rsidRPr="00A11A0C" w:rsidTr="00735CE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870" w:type="dxa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Глава сельского поселения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A11A0C">
              <w:rPr>
                <w:sz w:val="27"/>
                <w:szCs w:val="27"/>
              </w:rPr>
              <w:t>Саннинский</w:t>
            </w:r>
            <w:proofErr w:type="spellEnd"/>
            <w:r w:rsidRPr="00A11A0C">
              <w:rPr>
                <w:sz w:val="27"/>
                <w:szCs w:val="27"/>
              </w:rPr>
              <w:t xml:space="preserve">  сельсовет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муниципального района Благовещенский район 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Республики Башкортостан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___________________________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11A0C">
              <w:rPr>
                <w:i/>
                <w:sz w:val="27"/>
                <w:szCs w:val="27"/>
              </w:rPr>
              <w:t>(Подпись)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Зырянова М.Н.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М.П.                    </w:t>
            </w:r>
          </w:p>
        </w:tc>
        <w:tc>
          <w:tcPr>
            <w:tcW w:w="237" w:type="dxa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7"/>
                <w:szCs w:val="27"/>
              </w:rPr>
            </w:pPr>
          </w:p>
        </w:tc>
        <w:tc>
          <w:tcPr>
            <w:tcW w:w="5249" w:type="dxa"/>
          </w:tcPr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Председатель комитета по управлению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собственностью Министерства земельных и имущественных отношений Республики Башкортостан по Благовещенскому району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 и городу Благовещенску 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7"/>
                <w:szCs w:val="27"/>
              </w:rPr>
            </w:pPr>
            <w:r w:rsidRPr="00A11A0C">
              <w:rPr>
                <w:i/>
                <w:sz w:val="27"/>
                <w:szCs w:val="27"/>
              </w:rPr>
              <w:t>_______________________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11A0C">
              <w:rPr>
                <w:i/>
                <w:sz w:val="27"/>
                <w:szCs w:val="27"/>
              </w:rPr>
              <w:t>(Подпись)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iCs/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>Шарнина В.В.</w:t>
            </w:r>
          </w:p>
          <w:p w:rsidR="00A11A0C" w:rsidRPr="00A11A0C" w:rsidRDefault="00A11A0C" w:rsidP="00A11A0C">
            <w:pPr>
              <w:widowControl w:val="0"/>
              <w:autoSpaceDE w:val="0"/>
              <w:autoSpaceDN w:val="0"/>
              <w:adjustRightInd w:val="0"/>
              <w:ind w:firstLine="284"/>
              <w:rPr>
                <w:i/>
                <w:sz w:val="27"/>
                <w:szCs w:val="27"/>
              </w:rPr>
            </w:pPr>
            <w:r w:rsidRPr="00A11A0C">
              <w:rPr>
                <w:sz w:val="27"/>
                <w:szCs w:val="27"/>
              </w:rPr>
              <w:t xml:space="preserve">М.П.                           </w:t>
            </w:r>
          </w:p>
        </w:tc>
      </w:tr>
    </w:tbl>
    <w:p w:rsidR="00A11A0C" w:rsidRPr="00A11A0C" w:rsidRDefault="00A11A0C" w:rsidP="00A11A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0C" w:rsidRPr="00A11A0C" w:rsidRDefault="00A11A0C" w:rsidP="00A11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73D" w:rsidRPr="00A11A0C" w:rsidRDefault="0067473D" w:rsidP="00A11A0C"/>
    <w:sectPr w:rsidR="0067473D" w:rsidRPr="00A11A0C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2E238F"/>
    <w:rsid w:val="00355DBC"/>
    <w:rsid w:val="0037072F"/>
    <w:rsid w:val="0050183D"/>
    <w:rsid w:val="0067473D"/>
    <w:rsid w:val="00795957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12</cp:revision>
  <dcterms:created xsi:type="dcterms:W3CDTF">2017-06-08T09:49:00Z</dcterms:created>
  <dcterms:modified xsi:type="dcterms:W3CDTF">2017-06-09T06:53:00Z</dcterms:modified>
</cp:coreProperties>
</file>