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513390" w:rsidRPr="00E6727C" w:rsidTr="00F41520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13390" w:rsidRPr="001B6893" w:rsidRDefault="00513390" w:rsidP="00F4152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513390" w:rsidRPr="00C02A13" w:rsidRDefault="00513390" w:rsidP="00F41520">
            <w:pPr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513390" w:rsidRPr="00C02A13" w:rsidRDefault="00513390" w:rsidP="00F41520">
            <w:pPr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513390" w:rsidRPr="00C02A13" w:rsidRDefault="00513390" w:rsidP="00F41520">
            <w:pPr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513390" w:rsidRPr="00C02A13" w:rsidRDefault="00513390" w:rsidP="00F41520">
            <w:pPr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513390" w:rsidRPr="00C02A13" w:rsidRDefault="00513390" w:rsidP="00F41520">
            <w:pPr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646551830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13390" w:rsidRPr="00C02A13" w:rsidRDefault="00513390" w:rsidP="00F41520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513390" w:rsidRPr="00C02A13" w:rsidRDefault="00513390" w:rsidP="00F41520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513390" w:rsidRPr="00C02A13" w:rsidRDefault="00513390" w:rsidP="00F41520">
            <w:pPr>
              <w:jc w:val="center"/>
              <w:rPr>
                <w:sz w:val="16"/>
                <w:szCs w:val="16"/>
              </w:rPr>
            </w:pPr>
          </w:p>
          <w:p w:rsidR="00513390" w:rsidRPr="00C02A13" w:rsidRDefault="00513390" w:rsidP="00F41520">
            <w:pPr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513390" w:rsidRPr="00E6727C" w:rsidRDefault="00513390" w:rsidP="00513390">
      <w:pPr>
        <w:rPr>
          <w:b/>
          <w:sz w:val="28"/>
          <w:szCs w:val="28"/>
        </w:rPr>
      </w:pPr>
      <w:r w:rsidRPr="00E6727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  <w:r w:rsidRPr="00E6727C">
        <w:rPr>
          <w:b/>
          <w:sz w:val="28"/>
          <w:szCs w:val="28"/>
        </w:rPr>
        <w:t xml:space="preserve"> КАРАР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E6727C">
        <w:rPr>
          <w:b/>
          <w:sz w:val="28"/>
          <w:szCs w:val="28"/>
        </w:rPr>
        <w:t>РЕШЕНИЕ</w:t>
      </w:r>
    </w:p>
    <w:p w:rsidR="00513390" w:rsidRDefault="00513390" w:rsidP="00513390">
      <w:pPr>
        <w:rPr>
          <w:b/>
          <w:sz w:val="28"/>
          <w:szCs w:val="28"/>
        </w:rPr>
      </w:pPr>
    </w:p>
    <w:p w:rsidR="00513390" w:rsidRDefault="00513390" w:rsidP="005133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ru-RU"/>
        </w:rPr>
        <w:t>29</w:t>
      </w:r>
      <w:r>
        <w:rPr>
          <w:b/>
          <w:sz w:val="28"/>
          <w:szCs w:val="28"/>
        </w:rPr>
        <w:t xml:space="preserve"> ноябрь </w:t>
      </w:r>
      <w:r w:rsidRPr="00E6727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E6727C">
        <w:rPr>
          <w:b/>
          <w:sz w:val="28"/>
          <w:szCs w:val="28"/>
        </w:rPr>
        <w:t xml:space="preserve"> й.                  </w:t>
      </w:r>
      <w:r>
        <w:rPr>
          <w:b/>
          <w:sz w:val="28"/>
          <w:szCs w:val="28"/>
        </w:rPr>
        <w:t xml:space="preserve">№   4-5                 </w:t>
      </w:r>
      <w:r w:rsidRPr="00E6727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9 ноября </w:t>
      </w:r>
      <w:r w:rsidRPr="00E6727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9 </w:t>
      </w:r>
      <w:r w:rsidRPr="00E6727C">
        <w:rPr>
          <w:b/>
          <w:sz w:val="28"/>
          <w:szCs w:val="28"/>
        </w:rPr>
        <w:t>г.</w:t>
      </w:r>
    </w:p>
    <w:p w:rsidR="00513390" w:rsidRDefault="00513390" w:rsidP="00513390">
      <w:pPr>
        <w:rPr>
          <w:b/>
          <w:sz w:val="28"/>
          <w:szCs w:val="28"/>
        </w:rPr>
      </w:pPr>
    </w:p>
    <w:p w:rsidR="00513390" w:rsidRDefault="00513390" w:rsidP="0051339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513390" w:rsidRPr="004E4278" w:rsidTr="00F4152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3390" w:rsidRPr="004E4278" w:rsidRDefault="00513390" w:rsidP="00F41520">
            <w:pPr>
              <w:jc w:val="both"/>
              <w:rPr>
                <w:sz w:val="28"/>
                <w:szCs w:val="28"/>
              </w:rPr>
            </w:pPr>
          </w:p>
        </w:tc>
      </w:tr>
    </w:tbl>
    <w:p w:rsidR="00513390" w:rsidRDefault="00513390" w:rsidP="0051339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и условий</w:t>
      </w:r>
    </w:p>
    <w:p w:rsidR="00513390" w:rsidRDefault="00513390" w:rsidP="0051339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:rsidR="00513390" w:rsidRDefault="00513390" w:rsidP="00513390">
      <w:pPr>
        <w:jc w:val="center"/>
        <w:rPr>
          <w:sz w:val="28"/>
          <w:szCs w:val="28"/>
        </w:rPr>
      </w:pPr>
    </w:p>
    <w:p w:rsidR="00513390" w:rsidRDefault="00513390" w:rsidP="00513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Федерации, Федеральным законом от 21.12.2001 № 178-ФЗ «О приватизации государственного и муниципального имущества», Совет сельского поселения Саннинский сельсовет муниципального района Благовещенский район Республики Башкортостан решил:</w:t>
      </w:r>
    </w:p>
    <w:p w:rsidR="00513390" w:rsidRDefault="00513390" w:rsidP="00513390">
      <w:pPr>
        <w:jc w:val="center"/>
        <w:rPr>
          <w:sz w:val="28"/>
          <w:szCs w:val="28"/>
        </w:rPr>
      </w:pPr>
    </w:p>
    <w:p w:rsidR="00513390" w:rsidRDefault="00513390" w:rsidP="0051339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и условия приватизации муниципального имущества сельского поселения Саннинский сельсовет муниципального района Благовещенский район Республики Башкортостан   (Приложение 1).</w:t>
      </w:r>
    </w:p>
    <w:p w:rsidR="00513390" w:rsidRPr="00A85C0F" w:rsidRDefault="00513390" w:rsidP="00513390">
      <w:pPr>
        <w:numPr>
          <w:ilvl w:val="0"/>
          <w:numId w:val="11"/>
        </w:numPr>
        <w:ind w:left="360"/>
        <w:jc w:val="both"/>
        <w:rPr>
          <w:sz w:val="28"/>
          <w:szCs w:val="28"/>
        </w:rPr>
      </w:pPr>
      <w:r w:rsidRPr="00A85C0F">
        <w:rPr>
          <w:sz w:val="28"/>
          <w:szCs w:val="28"/>
        </w:rPr>
        <w:t xml:space="preserve">Настоящее Решение вступает в силу после его официального </w:t>
      </w:r>
      <w:r>
        <w:rPr>
          <w:sz w:val="28"/>
          <w:szCs w:val="28"/>
        </w:rPr>
        <w:t>размещения на информационном стенде и на сайте администрации.</w:t>
      </w:r>
    </w:p>
    <w:p w:rsidR="00513390" w:rsidRDefault="00513390" w:rsidP="00513390">
      <w:pPr>
        <w:ind w:left="360"/>
        <w:jc w:val="both"/>
        <w:rPr>
          <w:sz w:val="28"/>
          <w:szCs w:val="28"/>
        </w:rPr>
      </w:pPr>
    </w:p>
    <w:p w:rsidR="00513390" w:rsidRDefault="00513390" w:rsidP="00513390">
      <w:pPr>
        <w:ind w:left="360"/>
        <w:jc w:val="both"/>
        <w:rPr>
          <w:sz w:val="28"/>
          <w:szCs w:val="28"/>
        </w:rPr>
      </w:pPr>
    </w:p>
    <w:p w:rsidR="00513390" w:rsidRDefault="00513390" w:rsidP="005133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К.Ю.Леонтьев</w:t>
      </w:r>
    </w:p>
    <w:p w:rsidR="00513390" w:rsidRDefault="00513390" w:rsidP="00513390">
      <w:pPr>
        <w:ind w:left="360"/>
        <w:jc w:val="both"/>
        <w:rPr>
          <w:sz w:val="28"/>
          <w:szCs w:val="28"/>
        </w:rPr>
      </w:pPr>
    </w:p>
    <w:p w:rsidR="00513390" w:rsidRDefault="00513390" w:rsidP="00513390"/>
    <w:p w:rsidR="00513390" w:rsidRDefault="00513390" w:rsidP="00513390"/>
    <w:p w:rsidR="00513390" w:rsidRDefault="00513390" w:rsidP="00513390"/>
    <w:p w:rsidR="00513390" w:rsidRDefault="00513390" w:rsidP="00513390"/>
    <w:p w:rsidR="00513390" w:rsidRDefault="00513390" w:rsidP="00513390"/>
    <w:p w:rsidR="00513390" w:rsidRDefault="00513390" w:rsidP="00513390">
      <w:pPr>
        <w:jc w:val="right"/>
        <w:rPr>
          <w:sz w:val="18"/>
          <w:szCs w:val="18"/>
        </w:rPr>
      </w:pPr>
    </w:p>
    <w:p w:rsidR="00513390" w:rsidRDefault="00513390" w:rsidP="00513390">
      <w:pPr>
        <w:jc w:val="right"/>
        <w:rPr>
          <w:sz w:val="18"/>
          <w:szCs w:val="18"/>
        </w:rPr>
      </w:pPr>
    </w:p>
    <w:p w:rsidR="00513390" w:rsidRDefault="00513390" w:rsidP="00513390">
      <w:pPr>
        <w:jc w:val="right"/>
        <w:rPr>
          <w:sz w:val="18"/>
          <w:szCs w:val="18"/>
        </w:rPr>
      </w:pPr>
    </w:p>
    <w:p w:rsidR="00513390" w:rsidRDefault="00513390" w:rsidP="00513390">
      <w:pPr>
        <w:jc w:val="right"/>
        <w:rPr>
          <w:sz w:val="18"/>
          <w:szCs w:val="18"/>
        </w:rPr>
      </w:pPr>
    </w:p>
    <w:p w:rsidR="00513390" w:rsidRDefault="00513390" w:rsidP="00513390">
      <w:pPr>
        <w:jc w:val="right"/>
        <w:rPr>
          <w:sz w:val="18"/>
          <w:szCs w:val="18"/>
        </w:rPr>
      </w:pPr>
    </w:p>
    <w:p w:rsidR="00513390" w:rsidRDefault="00513390" w:rsidP="00513390">
      <w:pPr>
        <w:jc w:val="right"/>
        <w:rPr>
          <w:sz w:val="18"/>
          <w:szCs w:val="18"/>
        </w:rPr>
      </w:pPr>
    </w:p>
    <w:p w:rsidR="00513390" w:rsidRDefault="00513390" w:rsidP="00513390">
      <w:pPr>
        <w:jc w:val="right"/>
        <w:rPr>
          <w:sz w:val="18"/>
          <w:szCs w:val="18"/>
        </w:rPr>
      </w:pPr>
    </w:p>
    <w:p w:rsidR="00513390" w:rsidRDefault="00513390" w:rsidP="00513390">
      <w:pPr>
        <w:jc w:val="right"/>
        <w:rPr>
          <w:sz w:val="18"/>
          <w:szCs w:val="18"/>
        </w:rPr>
      </w:pPr>
    </w:p>
    <w:p w:rsidR="00513390" w:rsidRDefault="00513390" w:rsidP="00513390">
      <w:pPr>
        <w:jc w:val="right"/>
        <w:rPr>
          <w:sz w:val="18"/>
          <w:szCs w:val="18"/>
        </w:rPr>
      </w:pPr>
    </w:p>
    <w:p w:rsidR="00513390" w:rsidRDefault="00513390" w:rsidP="00513390">
      <w:pPr>
        <w:jc w:val="right"/>
        <w:rPr>
          <w:sz w:val="18"/>
          <w:szCs w:val="18"/>
          <w:lang w:val="ru-RU"/>
        </w:rPr>
      </w:pPr>
    </w:p>
    <w:p w:rsidR="00513390" w:rsidRDefault="00513390" w:rsidP="00513390">
      <w:pPr>
        <w:jc w:val="right"/>
        <w:rPr>
          <w:sz w:val="18"/>
          <w:szCs w:val="18"/>
          <w:lang w:val="ru-RU"/>
        </w:rPr>
      </w:pPr>
    </w:p>
    <w:p w:rsidR="00513390" w:rsidRPr="00513390" w:rsidRDefault="00513390" w:rsidP="00513390">
      <w:pPr>
        <w:jc w:val="right"/>
        <w:rPr>
          <w:sz w:val="18"/>
          <w:szCs w:val="18"/>
          <w:lang w:val="ru-RU"/>
        </w:rPr>
      </w:pPr>
    </w:p>
    <w:p w:rsidR="00513390" w:rsidRDefault="00513390" w:rsidP="00513390">
      <w:pPr>
        <w:jc w:val="right"/>
        <w:rPr>
          <w:sz w:val="18"/>
          <w:szCs w:val="18"/>
        </w:rPr>
      </w:pPr>
    </w:p>
    <w:p w:rsidR="00513390" w:rsidRDefault="00513390" w:rsidP="00513390">
      <w:pPr>
        <w:jc w:val="right"/>
        <w:rPr>
          <w:sz w:val="18"/>
          <w:szCs w:val="18"/>
        </w:rPr>
      </w:pPr>
    </w:p>
    <w:p w:rsidR="00513390" w:rsidRDefault="00513390" w:rsidP="00513390">
      <w:pPr>
        <w:jc w:val="right"/>
        <w:rPr>
          <w:sz w:val="18"/>
          <w:szCs w:val="18"/>
        </w:rPr>
      </w:pPr>
    </w:p>
    <w:p w:rsidR="00513390" w:rsidRDefault="00513390" w:rsidP="00513390">
      <w:pPr>
        <w:jc w:val="right"/>
        <w:rPr>
          <w:sz w:val="18"/>
          <w:szCs w:val="18"/>
        </w:rPr>
      </w:pPr>
    </w:p>
    <w:p w:rsidR="00513390" w:rsidRDefault="00513390" w:rsidP="00513390">
      <w:pPr>
        <w:jc w:val="right"/>
        <w:rPr>
          <w:sz w:val="18"/>
          <w:szCs w:val="18"/>
        </w:rPr>
      </w:pPr>
    </w:p>
    <w:p w:rsidR="00513390" w:rsidRPr="00DA24EB" w:rsidRDefault="00513390" w:rsidP="00513390">
      <w:pPr>
        <w:pStyle w:val="ConsPlusTitle"/>
        <w:jc w:val="center"/>
        <w:rPr>
          <w:rFonts w:cs="Times New Roman"/>
          <w:sz w:val="16"/>
          <w:szCs w:val="16"/>
        </w:rPr>
      </w:pPr>
      <w:bookmarkStart w:id="0" w:name="Par33"/>
      <w:bookmarkEnd w:id="0"/>
      <w:r w:rsidRPr="00DA24EB">
        <w:rPr>
          <w:rFonts w:cs="Times New Roman"/>
          <w:sz w:val="16"/>
          <w:szCs w:val="16"/>
        </w:rPr>
        <w:t xml:space="preserve">ПОРЯДОК И УСЛОВИЯ </w:t>
      </w:r>
    </w:p>
    <w:p w:rsidR="00513390" w:rsidRPr="00DA24EB" w:rsidRDefault="00513390" w:rsidP="00513390">
      <w:pPr>
        <w:pStyle w:val="ConsPlusTitle"/>
        <w:jc w:val="center"/>
        <w:rPr>
          <w:rFonts w:cs="Times New Roman"/>
          <w:sz w:val="16"/>
          <w:szCs w:val="16"/>
        </w:rPr>
      </w:pPr>
      <w:r w:rsidRPr="00DA24EB">
        <w:rPr>
          <w:rFonts w:cs="Times New Roman"/>
          <w:sz w:val="16"/>
          <w:szCs w:val="16"/>
        </w:rPr>
        <w:t xml:space="preserve">ПРИВАТИЗАЦИИ МУНИЦИПАЛЬНОГО ИМУЩЕСТВА </w:t>
      </w:r>
    </w:p>
    <w:p w:rsidR="00513390" w:rsidRPr="00DA24EB" w:rsidRDefault="00513390" w:rsidP="00513390">
      <w:pPr>
        <w:pStyle w:val="ConsPlusTitle"/>
        <w:jc w:val="center"/>
        <w:rPr>
          <w:rFonts w:cs="Times New Roman"/>
          <w:sz w:val="16"/>
          <w:szCs w:val="16"/>
        </w:rPr>
      </w:pPr>
      <w:r w:rsidRPr="00DA24EB">
        <w:rPr>
          <w:rFonts w:cs="Times New Roman"/>
          <w:sz w:val="16"/>
          <w:szCs w:val="16"/>
        </w:rPr>
        <w:t>МУНИЦИПАЛЬНОГО ОБРАЗОВАНИЯ</w:t>
      </w:r>
    </w:p>
    <w:p w:rsidR="00513390" w:rsidRPr="00DA24EB" w:rsidRDefault="00513390" w:rsidP="00513390">
      <w:pPr>
        <w:pStyle w:val="ConsPlusTitle"/>
        <w:jc w:val="center"/>
        <w:rPr>
          <w:rFonts w:cs="Times New Roman"/>
          <w:sz w:val="16"/>
          <w:szCs w:val="16"/>
        </w:rPr>
      </w:pPr>
    </w:p>
    <w:p w:rsidR="00513390" w:rsidRPr="00DA24EB" w:rsidRDefault="00513390" w:rsidP="00513390">
      <w:pPr>
        <w:ind w:firstLine="709"/>
        <w:rPr>
          <w:b/>
          <w:sz w:val="16"/>
          <w:szCs w:val="16"/>
        </w:rPr>
      </w:pPr>
      <w:r w:rsidRPr="00DA24EB">
        <w:rPr>
          <w:b/>
          <w:sz w:val="16"/>
          <w:szCs w:val="16"/>
        </w:rPr>
        <w:t>Статья 1. Общие положения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 xml:space="preserve">1. </w:t>
      </w:r>
      <w:r w:rsidRPr="00DA24EB">
        <w:rPr>
          <w:color w:val="000000"/>
          <w:sz w:val="16"/>
          <w:szCs w:val="16"/>
        </w:rPr>
        <w:t xml:space="preserve">Порядок и условия приватизации муниципального имущества сельского поселения Саннинский сельсовет муниципального района Благовещенский район Республики Башкортостан  (далее по тексту – Порядок) разработаны в соответствии Гражданским </w:t>
      </w:r>
      <w:r>
        <w:fldChar w:fldCharType="begin"/>
      </w:r>
      <w:r>
        <w:instrText>HYPERLINK "consultantplus://offline/ref=4F377E739ADFACA6CFAA4B807D8D90118E176ED667DC1EEB02EAB73EB3tE66G"</w:instrText>
      </w:r>
      <w:r>
        <w:fldChar w:fldCharType="separate"/>
      </w:r>
      <w:r w:rsidRPr="00DA24EB">
        <w:rPr>
          <w:color w:val="000000"/>
          <w:sz w:val="16"/>
          <w:szCs w:val="16"/>
        </w:rPr>
        <w:t>кодексом</w:t>
      </w:r>
      <w:r>
        <w:fldChar w:fldCharType="end"/>
      </w:r>
      <w:r w:rsidRPr="00DA24EB">
        <w:rPr>
          <w:color w:val="000000"/>
          <w:sz w:val="16"/>
          <w:szCs w:val="1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</w:r>
      <w:r>
        <w:fldChar w:fldCharType="begin"/>
      </w:r>
      <w:r>
        <w:instrText>HYPERLINK "consultantplus://offline/ref=4F377E739ADFACA6CFAA4B807D8D90118E176ED96FD81EEB02EAB73EB3E692903DBEDDDFC1A134B8tF69G"</w:instrText>
      </w:r>
      <w:r>
        <w:fldChar w:fldCharType="separate"/>
      </w:r>
      <w:r w:rsidRPr="00DA24EB">
        <w:rPr>
          <w:color w:val="000000"/>
          <w:sz w:val="16"/>
          <w:szCs w:val="16"/>
        </w:rPr>
        <w:t>законом</w:t>
      </w:r>
      <w:r>
        <w:fldChar w:fldCharType="end"/>
      </w:r>
      <w:r w:rsidRPr="00DA24EB">
        <w:rPr>
          <w:color w:val="000000"/>
          <w:sz w:val="16"/>
          <w:szCs w:val="16"/>
        </w:rPr>
        <w:t xml:space="preserve"> от 21.12.2001 № 178-ФЗ «О приватизации государственного и муниципального имущества».</w:t>
      </w:r>
      <w:r w:rsidRPr="00DA24EB">
        <w:rPr>
          <w:sz w:val="16"/>
          <w:szCs w:val="16"/>
        </w:rPr>
        <w:t xml:space="preserve"> 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color w:val="000000"/>
          <w:sz w:val="16"/>
          <w:szCs w:val="16"/>
        </w:rPr>
        <w:t>2. П</w:t>
      </w:r>
      <w:r w:rsidRPr="00DA24EB">
        <w:rPr>
          <w:color w:val="000000"/>
          <w:spacing w:val="-11"/>
          <w:sz w:val="16"/>
          <w:szCs w:val="16"/>
        </w:rPr>
        <w:t>од приватизацией муниципального имущества</w:t>
      </w:r>
      <w:r w:rsidRPr="00DA24EB">
        <w:rPr>
          <w:color w:val="000000"/>
          <w:sz w:val="16"/>
          <w:szCs w:val="16"/>
        </w:rPr>
        <w:t xml:space="preserve"> сельского поселения Саннинский сельсовет муниципального района Благовещенский район Республики Башкортостан  </w:t>
      </w:r>
      <w:r w:rsidRPr="00DA24EB">
        <w:rPr>
          <w:color w:val="000000"/>
          <w:spacing w:val="-11"/>
          <w:sz w:val="16"/>
          <w:szCs w:val="16"/>
        </w:rPr>
        <w:t>(далее по тексту – Муниципальное имущество)</w:t>
      </w:r>
      <w:r w:rsidRPr="00DA24EB">
        <w:rPr>
          <w:color w:val="000000"/>
          <w:spacing w:val="4"/>
          <w:sz w:val="16"/>
          <w:szCs w:val="16"/>
        </w:rPr>
        <w:t xml:space="preserve"> по</w:t>
      </w:r>
      <w:r w:rsidRPr="00DA24EB">
        <w:rPr>
          <w:color w:val="000000"/>
          <w:spacing w:val="2"/>
          <w:sz w:val="16"/>
          <w:szCs w:val="16"/>
        </w:rPr>
        <w:t xml:space="preserve">нимается возмездное отчуждение имущества, находящегося в собственности </w:t>
      </w:r>
      <w:r w:rsidRPr="00DA24EB">
        <w:rPr>
          <w:color w:val="000000"/>
          <w:sz w:val="16"/>
          <w:szCs w:val="16"/>
        </w:rPr>
        <w:t xml:space="preserve">сельского поселения Саннинский сельсовет муниципального района Благовещенский район Республики Башкортостан , в собственность физических и (или) юридических лиц. 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color w:val="000000"/>
          <w:sz w:val="16"/>
          <w:szCs w:val="16"/>
        </w:rPr>
        <w:t>3.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color w:val="000000"/>
          <w:spacing w:val="-1"/>
          <w:sz w:val="16"/>
          <w:szCs w:val="16"/>
        </w:rPr>
      </w:pPr>
      <w:r w:rsidRPr="00DA24EB">
        <w:rPr>
          <w:color w:val="000000"/>
          <w:spacing w:val="-1"/>
          <w:sz w:val="16"/>
          <w:szCs w:val="16"/>
        </w:rPr>
        <w:t>4. Основными целями приватизации муниципального имущества являются: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color w:val="000000"/>
          <w:spacing w:val="-1"/>
          <w:sz w:val="16"/>
          <w:szCs w:val="16"/>
        </w:rPr>
        <w:t xml:space="preserve">1) </w:t>
      </w:r>
      <w:r w:rsidRPr="00DA24EB">
        <w:rPr>
          <w:sz w:val="16"/>
          <w:szCs w:val="16"/>
        </w:rPr>
        <w:t>повышение эффективности использования муниципального имущества;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sz w:val="16"/>
          <w:szCs w:val="16"/>
        </w:rPr>
      </w:pPr>
      <w:r w:rsidRPr="00DA24EB">
        <w:rPr>
          <w:color w:val="000000"/>
          <w:spacing w:val="-1"/>
          <w:sz w:val="16"/>
          <w:szCs w:val="16"/>
        </w:rPr>
        <w:t xml:space="preserve">2) </w:t>
      </w:r>
      <w:r w:rsidRPr="00DA24EB">
        <w:rPr>
          <w:sz w:val="16"/>
          <w:szCs w:val="16"/>
        </w:rPr>
        <w:t>пополнение доходной части бюджета.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color w:val="000000"/>
          <w:sz w:val="16"/>
          <w:szCs w:val="16"/>
        </w:rPr>
        <w:t>5. Настоящий Порядок регулирует отношения, возникающие при приватизации муниципального имущества, и связанные с ним отношения по управлению муниципальным имуществом, за исключением отношений, возникающих при отчуждении муниципального имущества, установленных частью 2 статьи 3 Федерального закона от 21.12.2001 № 178-ФЗ «О приватизации государственного и муниципального имущества».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color w:val="000000"/>
          <w:sz w:val="16"/>
          <w:szCs w:val="16"/>
        </w:rPr>
        <w:t xml:space="preserve">6. Приватизация муниципального имущества осуществляется на основании утвержденного прогнозного плана-программы приватизации муниципального имущества сельского поселения Саннинский сельсовет муниципального района Благовещенский район Республики Башкортостан  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color w:val="000000"/>
          <w:sz w:val="16"/>
          <w:szCs w:val="16"/>
        </w:rPr>
        <w:t>в порядке, предусмотренном Федеральным законом от 21.12.2001 № 178-ФЗ «О приватизации государственного и муниципального имущества».</w:t>
      </w:r>
    </w:p>
    <w:p w:rsidR="00513390" w:rsidRPr="00DA24EB" w:rsidRDefault="00513390" w:rsidP="00513390">
      <w:pPr>
        <w:ind w:firstLine="709"/>
        <w:jc w:val="both"/>
        <w:rPr>
          <w:b/>
          <w:color w:val="000000"/>
          <w:sz w:val="16"/>
          <w:szCs w:val="16"/>
        </w:rPr>
      </w:pPr>
    </w:p>
    <w:p w:rsidR="00513390" w:rsidRPr="00DA24EB" w:rsidRDefault="00513390" w:rsidP="00513390">
      <w:pPr>
        <w:ind w:firstLine="709"/>
        <w:jc w:val="both"/>
        <w:rPr>
          <w:b/>
          <w:color w:val="000000"/>
          <w:sz w:val="16"/>
          <w:szCs w:val="16"/>
        </w:rPr>
      </w:pPr>
    </w:p>
    <w:p w:rsidR="00513390" w:rsidRPr="00DA24EB" w:rsidRDefault="00513390" w:rsidP="00513390">
      <w:pPr>
        <w:ind w:firstLine="709"/>
        <w:jc w:val="both"/>
        <w:rPr>
          <w:b/>
          <w:color w:val="000000"/>
          <w:sz w:val="16"/>
          <w:szCs w:val="16"/>
        </w:rPr>
      </w:pPr>
    </w:p>
    <w:p w:rsidR="00513390" w:rsidRPr="00DA24EB" w:rsidRDefault="00513390" w:rsidP="00513390">
      <w:pPr>
        <w:ind w:firstLine="709"/>
        <w:jc w:val="both"/>
        <w:rPr>
          <w:b/>
          <w:color w:val="000000"/>
          <w:sz w:val="16"/>
          <w:szCs w:val="16"/>
        </w:rPr>
      </w:pPr>
      <w:r w:rsidRPr="00DA24EB">
        <w:rPr>
          <w:b/>
          <w:color w:val="000000"/>
          <w:sz w:val="16"/>
          <w:szCs w:val="16"/>
        </w:rPr>
        <w:t>Статья 2. Порядок планирования приватизации муниципального имущества</w:t>
      </w:r>
    </w:p>
    <w:p w:rsidR="00513390" w:rsidRPr="00DA24EB" w:rsidRDefault="00513390" w:rsidP="00513390">
      <w:pPr>
        <w:ind w:firstLine="709"/>
        <w:jc w:val="both"/>
        <w:rPr>
          <w:b/>
          <w:color w:val="000000"/>
          <w:sz w:val="16"/>
          <w:szCs w:val="16"/>
        </w:rPr>
      </w:pPr>
      <w:r w:rsidRPr="00DA24EB">
        <w:rPr>
          <w:color w:val="000000"/>
          <w:sz w:val="16"/>
          <w:szCs w:val="16"/>
        </w:rPr>
        <w:t>1. Прогнозный план-программа приватизации муниципального имущества утверждается советом сельского поселения Саннинский сельсовет муниципального района Благовещенский район Республики Башкортостан  на срок от одного года до трех лет.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color w:val="000000"/>
          <w:sz w:val="16"/>
          <w:szCs w:val="16"/>
        </w:rPr>
        <w:t>2. Проект прогнозного плана-программы приватизации муниципального имущества выносится на утверждение совета депутатов сельского поселения Саннинский сельсовет муниципального района Благовещенский район Республики Башкортостан  в срок до утверждения бюджета сельского поселения Саннинский сельсовет муниципального района Благовещенский район Республики Башкортостан  на очередной финансовый год и на плановый период.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color w:val="000000"/>
          <w:sz w:val="16"/>
          <w:szCs w:val="16"/>
        </w:rPr>
        <w:t xml:space="preserve">3. Проект прогнозного плана-программы приватизации разрабатывается администрацией сельского поселения Саннинский сельсовет муниципального района Благовещенский район Республики Башкортостан  совместно с комитетом по управлению </w:t>
      </w:r>
      <w:r w:rsidRPr="00DA24EB">
        <w:rPr>
          <w:b/>
          <w:color w:val="000000"/>
          <w:sz w:val="16"/>
          <w:szCs w:val="16"/>
        </w:rPr>
        <w:t>муниципальным имуществом</w:t>
      </w:r>
      <w:r w:rsidRPr="00DA24EB">
        <w:rPr>
          <w:color w:val="000000"/>
          <w:sz w:val="16"/>
          <w:szCs w:val="16"/>
        </w:rPr>
        <w:t xml:space="preserve">  и градостроительству администрации муниципального района Благовещенский район Республики Башкортостан (далее по тексту – комитет).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color w:val="000000"/>
          <w:sz w:val="16"/>
          <w:szCs w:val="16"/>
        </w:rPr>
        <w:t>4. В прогнозном плане-программе приватизации муниципального имущества указываются характеристики подлежащего приватизации муниципального имущества, прогноз объемов поступлений от приватизации муниципального имущества и планируемый срок приватизации муниципального имущества.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color w:val="000000"/>
          <w:sz w:val="16"/>
          <w:szCs w:val="16"/>
        </w:rPr>
        <w:t xml:space="preserve">5. Прогнозный план-программа приватизации муниципального имущества подлежит опубликованию  на официальном сайте администрации сельского поселения Саннинский сельсовет муниципального района Благовещенский район Республики Башкортостан  </w:t>
      </w:r>
      <w:r w:rsidRPr="00DA24EB">
        <w:rPr>
          <w:sz w:val="16"/>
          <w:szCs w:val="16"/>
        </w:rPr>
        <w:t>в</w:t>
      </w:r>
      <w:r w:rsidRPr="00DA24EB">
        <w:rPr>
          <w:i/>
          <w:sz w:val="16"/>
          <w:szCs w:val="16"/>
        </w:rPr>
        <w:t xml:space="preserve"> </w:t>
      </w:r>
      <w:r w:rsidRPr="00DA24EB">
        <w:rPr>
          <w:sz w:val="16"/>
          <w:szCs w:val="16"/>
        </w:rPr>
        <w:t>соответствии с законодательством</w:t>
      </w:r>
      <w:r w:rsidRPr="00DA24EB">
        <w:rPr>
          <w:color w:val="000000"/>
          <w:sz w:val="16"/>
          <w:szCs w:val="16"/>
        </w:rPr>
        <w:t>.</w:t>
      </w:r>
    </w:p>
    <w:p w:rsidR="00513390" w:rsidRPr="00DA24EB" w:rsidRDefault="00513390" w:rsidP="00513390">
      <w:pPr>
        <w:ind w:firstLine="709"/>
        <w:jc w:val="both"/>
        <w:rPr>
          <w:b/>
          <w:color w:val="000000"/>
          <w:sz w:val="16"/>
          <w:szCs w:val="16"/>
        </w:rPr>
      </w:pPr>
      <w:r w:rsidRPr="00DA24EB">
        <w:rPr>
          <w:b/>
          <w:color w:val="000000"/>
          <w:sz w:val="16"/>
          <w:szCs w:val="16"/>
        </w:rPr>
        <w:t>Статья 3. Отчет о результатах выполнения прогнозного плана-программы приватизации муниципального имущества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color w:val="000000"/>
          <w:spacing w:val="-1"/>
          <w:sz w:val="16"/>
          <w:szCs w:val="16"/>
        </w:rPr>
      </w:pPr>
      <w:r w:rsidRPr="00DA24EB">
        <w:rPr>
          <w:color w:val="000000"/>
          <w:sz w:val="16"/>
          <w:szCs w:val="16"/>
        </w:rPr>
        <w:t xml:space="preserve">1. </w:t>
      </w:r>
      <w:r w:rsidRPr="00DA24EB">
        <w:rPr>
          <w:color w:val="000000"/>
          <w:spacing w:val="-1"/>
          <w:sz w:val="16"/>
          <w:szCs w:val="16"/>
        </w:rPr>
        <w:t xml:space="preserve">Администрация </w:t>
      </w:r>
      <w:r w:rsidRPr="00DA24EB">
        <w:rPr>
          <w:color w:val="000000"/>
          <w:sz w:val="16"/>
          <w:szCs w:val="16"/>
        </w:rPr>
        <w:t xml:space="preserve">сельского поселения Саннинский сельсовет муниципального района Благовещенский район Республики Башкортостан  </w:t>
      </w:r>
      <w:r w:rsidRPr="00DA24EB">
        <w:rPr>
          <w:color w:val="000000"/>
          <w:spacing w:val="-1"/>
          <w:sz w:val="16"/>
          <w:szCs w:val="16"/>
        </w:rPr>
        <w:t xml:space="preserve">ежегодно, не позднее 1 мая года, следующего за отчетным годом (или до рассмотрения отчета об исполнении бюджета </w:t>
      </w:r>
      <w:r w:rsidRPr="00DA24EB">
        <w:rPr>
          <w:color w:val="000000"/>
          <w:sz w:val="16"/>
          <w:szCs w:val="16"/>
        </w:rPr>
        <w:t xml:space="preserve">сельского поселения Саннинский сельсовет муниципального района Благовещенский район Республики Башкортостан   </w:t>
      </w:r>
      <w:r w:rsidRPr="00DA24EB">
        <w:rPr>
          <w:color w:val="000000"/>
          <w:spacing w:val="-1"/>
          <w:sz w:val="16"/>
          <w:szCs w:val="16"/>
        </w:rPr>
        <w:t xml:space="preserve">за соответствующий год), представляет в совет депутатов </w:t>
      </w:r>
      <w:r w:rsidRPr="00DA24EB">
        <w:rPr>
          <w:color w:val="000000"/>
          <w:sz w:val="16"/>
          <w:szCs w:val="16"/>
        </w:rPr>
        <w:t xml:space="preserve">сельского поселения Саннинский сельсовет муниципального района Благовещенский район Республики Башкортостан   </w:t>
      </w:r>
      <w:r w:rsidRPr="00DA24EB">
        <w:rPr>
          <w:color w:val="000000"/>
          <w:spacing w:val="-1"/>
          <w:sz w:val="16"/>
          <w:szCs w:val="16"/>
        </w:rPr>
        <w:t>для сведения отчет о результатах выполнения прогнозного плана – программы приватизации муниципального имущества за прошедший год.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color w:val="000000"/>
          <w:spacing w:val="-1"/>
          <w:sz w:val="16"/>
          <w:szCs w:val="16"/>
        </w:rPr>
      </w:pPr>
      <w:r w:rsidRPr="00DA24EB">
        <w:rPr>
          <w:color w:val="000000"/>
          <w:spacing w:val="-1"/>
          <w:sz w:val="16"/>
          <w:szCs w:val="16"/>
        </w:rPr>
        <w:t>2. Отчет о результатах выполнения прогнозного плана – программы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color w:val="000000"/>
          <w:spacing w:val="-1"/>
          <w:sz w:val="16"/>
          <w:szCs w:val="16"/>
        </w:rPr>
      </w:pPr>
      <w:r w:rsidRPr="00DA24EB">
        <w:rPr>
          <w:color w:val="000000"/>
          <w:spacing w:val="-1"/>
          <w:sz w:val="16"/>
          <w:szCs w:val="16"/>
        </w:rPr>
        <w:t xml:space="preserve">3. Отчет о результатах выполнения прогнозного плана – программы приватизации муниципального имущества размещается на официальном сайте администрации </w:t>
      </w:r>
      <w:r w:rsidRPr="00DA24EB">
        <w:rPr>
          <w:color w:val="000000"/>
          <w:sz w:val="16"/>
          <w:szCs w:val="16"/>
        </w:rPr>
        <w:t xml:space="preserve">сельского поселения Саннинский сельсовет муниципального района Благовещенский район Республики Башкортостан   </w:t>
      </w:r>
      <w:r w:rsidRPr="00DA24EB">
        <w:rPr>
          <w:color w:val="000000"/>
          <w:spacing w:val="-1"/>
          <w:sz w:val="16"/>
          <w:szCs w:val="16"/>
        </w:rPr>
        <w:t>в соответствии с действующим законодательством.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color w:val="000000"/>
          <w:spacing w:val="-1"/>
          <w:sz w:val="16"/>
          <w:szCs w:val="16"/>
        </w:rPr>
      </w:pPr>
    </w:p>
    <w:p w:rsidR="00513390" w:rsidRPr="00DA24EB" w:rsidRDefault="00513390" w:rsidP="00513390">
      <w:pPr>
        <w:ind w:firstLine="709"/>
        <w:jc w:val="both"/>
        <w:rPr>
          <w:b/>
          <w:color w:val="000000"/>
          <w:sz w:val="16"/>
          <w:szCs w:val="16"/>
        </w:rPr>
      </w:pPr>
      <w:r w:rsidRPr="00DA24EB">
        <w:rPr>
          <w:b/>
          <w:color w:val="000000"/>
          <w:sz w:val="16"/>
          <w:szCs w:val="16"/>
        </w:rPr>
        <w:t>Статья 4. Полномочия комитета в сфере приватизации муниципального имущества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color w:val="000000"/>
          <w:sz w:val="16"/>
          <w:szCs w:val="16"/>
        </w:rPr>
        <w:t xml:space="preserve">1. </w:t>
      </w:r>
      <w:r w:rsidRPr="00DA24EB">
        <w:rPr>
          <w:sz w:val="16"/>
          <w:szCs w:val="16"/>
        </w:rPr>
        <w:t>Комитет является продавцом муниципального имущества и наделяется следующими полномочия в сфере приватизации муниципального имущества: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color w:val="000000"/>
          <w:sz w:val="16"/>
          <w:szCs w:val="16"/>
        </w:rPr>
        <w:t>1) участвует в разработке проектов прогнозных планов – программ приватизации муниципального имущества, в том числе муниципальных унитарных предприятий, определения состава подлежащего приватизации имущественного комплекса муниципального унитарного предприятия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color w:val="000000"/>
          <w:sz w:val="16"/>
          <w:szCs w:val="16"/>
        </w:rPr>
        <w:t>2) в соответствии с действующим законодательством заключает договоры на проведение рыночной оценки муниципального имущества, подлежащего приватизации;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color w:val="000000"/>
          <w:sz w:val="16"/>
          <w:szCs w:val="16"/>
        </w:rPr>
        <w:t xml:space="preserve">3) подготавливает проекты решений Совета сельского поселения Саннинский сельсовет муниципального района Благовещенский район Республики Башкортостан  </w:t>
      </w:r>
      <w:r w:rsidRPr="00DA24EB">
        <w:rPr>
          <w:sz w:val="16"/>
          <w:szCs w:val="16"/>
        </w:rPr>
        <w:t xml:space="preserve"> </w:t>
      </w:r>
      <w:r w:rsidRPr="00DA24EB">
        <w:rPr>
          <w:color w:val="000000"/>
          <w:sz w:val="16"/>
          <w:szCs w:val="16"/>
        </w:rPr>
        <w:t>об условиях приватизации муниципального имущества;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color w:val="000000"/>
          <w:sz w:val="16"/>
          <w:szCs w:val="16"/>
        </w:rPr>
        <w:t xml:space="preserve">4) на основании решения Совета сельского поселения Саннинский сельсовет муниципального района Благовещенский район Республики Башкортостан  </w:t>
      </w:r>
      <w:r w:rsidRPr="00DA24EB">
        <w:rPr>
          <w:sz w:val="16"/>
          <w:szCs w:val="16"/>
        </w:rPr>
        <w:t xml:space="preserve"> </w:t>
      </w:r>
      <w:r w:rsidRPr="00DA24EB">
        <w:rPr>
          <w:color w:val="000000"/>
          <w:sz w:val="16"/>
          <w:szCs w:val="16"/>
        </w:rPr>
        <w:t xml:space="preserve">об условиях приватизации муниципального имущества готовит информационное сообщение о приватизации муниципального имущества, а также осуществляет 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  </w:t>
      </w:r>
      <w:r w:rsidRPr="00DA24EB">
        <w:rPr>
          <w:sz w:val="16"/>
          <w:szCs w:val="16"/>
        </w:rPr>
        <w:t>и</w:t>
      </w:r>
      <w:r w:rsidRPr="00DA24EB">
        <w:rPr>
          <w:color w:val="000000"/>
          <w:sz w:val="16"/>
          <w:szCs w:val="16"/>
        </w:rPr>
        <w:t xml:space="preserve"> </w:t>
      </w:r>
      <w:r w:rsidRPr="00DA24EB">
        <w:rPr>
          <w:sz w:val="16"/>
          <w:szCs w:val="16"/>
        </w:rPr>
        <w:t xml:space="preserve">официальном сайте Российской Федерации в сети «Интернет» </w:t>
      </w:r>
      <w:r>
        <w:fldChar w:fldCharType="begin"/>
      </w:r>
      <w:r>
        <w:instrText>HYPERLINK "http://www.torgi.gov.ru"</w:instrText>
      </w:r>
      <w:r>
        <w:fldChar w:fldCharType="separate"/>
      </w:r>
      <w:r w:rsidRPr="00DA24EB">
        <w:rPr>
          <w:sz w:val="16"/>
          <w:szCs w:val="16"/>
          <w:lang w:val="en-US"/>
        </w:rPr>
        <w:t>www</w:t>
      </w:r>
      <w:r w:rsidRPr="00DA24EB">
        <w:rPr>
          <w:sz w:val="16"/>
          <w:szCs w:val="16"/>
        </w:rPr>
        <w:t>.</w:t>
      </w:r>
      <w:proofErr w:type="spellStart"/>
      <w:r w:rsidRPr="00DA24EB">
        <w:rPr>
          <w:sz w:val="16"/>
          <w:szCs w:val="16"/>
          <w:lang w:val="en-US"/>
        </w:rPr>
        <w:t>torgi</w:t>
      </w:r>
      <w:proofErr w:type="spellEnd"/>
      <w:r w:rsidRPr="00DA24EB">
        <w:rPr>
          <w:sz w:val="16"/>
          <w:szCs w:val="16"/>
        </w:rPr>
        <w:t>.</w:t>
      </w:r>
      <w:proofErr w:type="spellStart"/>
      <w:r w:rsidRPr="00DA24EB">
        <w:rPr>
          <w:sz w:val="16"/>
          <w:szCs w:val="16"/>
          <w:lang w:val="en-US"/>
        </w:rPr>
        <w:t>gov</w:t>
      </w:r>
      <w:proofErr w:type="spellEnd"/>
      <w:r w:rsidRPr="00DA24EB">
        <w:rPr>
          <w:sz w:val="16"/>
          <w:szCs w:val="16"/>
        </w:rPr>
        <w:t>.</w:t>
      </w:r>
      <w:proofErr w:type="spellStart"/>
      <w:r w:rsidRPr="00DA24EB">
        <w:rPr>
          <w:sz w:val="16"/>
          <w:szCs w:val="16"/>
          <w:lang w:val="en-US"/>
        </w:rPr>
        <w:t>ru</w:t>
      </w:r>
      <w:proofErr w:type="spellEnd"/>
      <w:r>
        <w:fldChar w:fldCharType="end"/>
      </w:r>
      <w:r w:rsidRPr="00DA24EB">
        <w:rPr>
          <w:sz w:val="16"/>
          <w:szCs w:val="16"/>
        </w:rPr>
        <w:t xml:space="preserve"> информационного сообщения и решения о приватизации муниципального имущества;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color w:val="000000"/>
          <w:sz w:val="16"/>
          <w:szCs w:val="16"/>
        </w:rPr>
        <w:lastRenderedPageBreak/>
        <w:t xml:space="preserve">5) принимает заявки от претендентов на участие в торгах, проверяет правильность оформления документов, представленных претендентами, ведет учет заявок; 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6) заключает с победителем по итогам торгов договор купли-продажи муниципального имущества;</w:t>
      </w:r>
    </w:p>
    <w:p w:rsidR="00513390" w:rsidRPr="00DA24EB" w:rsidRDefault="00513390" w:rsidP="00513390">
      <w:pPr>
        <w:ind w:firstLine="709"/>
        <w:jc w:val="both"/>
        <w:rPr>
          <w:i/>
          <w:sz w:val="16"/>
          <w:szCs w:val="16"/>
        </w:rPr>
      </w:pPr>
      <w:r w:rsidRPr="00DA24EB">
        <w:rPr>
          <w:sz w:val="16"/>
          <w:szCs w:val="16"/>
        </w:rPr>
        <w:t xml:space="preserve">7) готовит информационное сообщение о результатах сделок по приватизации муниципального имущества и организует подготовку информационного сообщения, а также размещает его на официальном сайте администрации </w:t>
      </w:r>
      <w:r w:rsidRPr="00DA24EB">
        <w:rPr>
          <w:color w:val="000000"/>
          <w:sz w:val="16"/>
          <w:szCs w:val="16"/>
        </w:rPr>
        <w:t xml:space="preserve">сельского поселения Саннинский сельсовет муниципального района Благовещенский район Республики Башкортостан  </w:t>
      </w:r>
      <w:r w:rsidRPr="00DA24EB">
        <w:rPr>
          <w:sz w:val="16"/>
          <w:szCs w:val="16"/>
        </w:rPr>
        <w:t xml:space="preserve"> и официальном сайте Российской Федерации в сети «Интернет» </w:t>
      </w:r>
      <w:r>
        <w:fldChar w:fldCharType="begin"/>
      </w:r>
      <w:r>
        <w:instrText>HYPERLINK "http://www.torgi.gov.ru"</w:instrText>
      </w:r>
      <w:r>
        <w:fldChar w:fldCharType="separate"/>
      </w:r>
      <w:r w:rsidRPr="00DA24EB">
        <w:rPr>
          <w:sz w:val="16"/>
          <w:szCs w:val="16"/>
          <w:lang w:val="en-US"/>
        </w:rPr>
        <w:t>www</w:t>
      </w:r>
      <w:r w:rsidRPr="00DA24EB">
        <w:rPr>
          <w:sz w:val="16"/>
          <w:szCs w:val="16"/>
        </w:rPr>
        <w:t>.</w:t>
      </w:r>
      <w:proofErr w:type="spellStart"/>
      <w:r w:rsidRPr="00DA24EB">
        <w:rPr>
          <w:sz w:val="16"/>
          <w:szCs w:val="16"/>
          <w:lang w:val="en-US"/>
        </w:rPr>
        <w:t>torgi</w:t>
      </w:r>
      <w:proofErr w:type="spellEnd"/>
      <w:r w:rsidRPr="00DA24EB">
        <w:rPr>
          <w:sz w:val="16"/>
          <w:szCs w:val="16"/>
        </w:rPr>
        <w:t>.</w:t>
      </w:r>
      <w:proofErr w:type="spellStart"/>
      <w:r w:rsidRPr="00DA24EB">
        <w:rPr>
          <w:sz w:val="16"/>
          <w:szCs w:val="16"/>
          <w:lang w:val="en-US"/>
        </w:rPr>
        <w:t>gov</w:t>
      </w:r>
      <w:proofErr w:type="spellEnd"/>
      <w:r w:rsidRPr="00DA24EB">
        <w:rPr>
          <w:sz w:val="16"/>
          <w:szCs w:val="16"/>
        </w:rPr>
        <w:t>.</w:t>
      </w:r>
      <w:proofErr w:type="spellStart"/>
      <w:r w:rsidRPr="00DA24EB">
        <w:rPr>
          <w:sz w:val="16"/>
          <w:szCs w:val="16"/>
          <w:lang w:val="en-US"/>
        </w:rPr>
        <w:t>ru</w:t>
      </w:r>
      <w:proofErr w:type="spellEnd"/>
      <w:r>
        <w:fldChar w:fldCharType="end"/>
      </w:r>
      <w:r w:rsidRPr="00DA24EB">
        <w:rPr>
          <w:sz w:val="16"/>
          <w:szCs w:val="16"/>
        </w:rPr>
        <w:t>;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8) подготавливает отчет о результатах выполнения прогнозного плана-программы приватизации муниципального имущества за соответствующий год;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sz w:val="16"/>
          <w:szCs w:val="16"/>
        </w:rPr>
        <w:t xml:space="preserve">9) иные полномочия, предоставленные продавцу муниципального имущества, в соответствии с </w:t>
      </w:r>
      <w:r w:rsidRPr="00DA24EB">
        <w:rPr>
          <w:color w:val="000000"/>
          <w:sz w:val="16"/>
          <w:szCs w:val="16"/>
        </w:rPr>
        <w:t>действующим законодательством.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</w:p>
    <w:p w:rsidR="00513390" w:rsidRPr="00DA24EB" w:rsidRDefault="00513390" w:rsidP="00513390">
      <w:pPr>
        <w:ind w:firstLine="709"/>
        <w:jc w:val="both"/>
        <w:rPr>
          <w:b/>
          <w:color w:val="000000"/>
          <w:sz w:val="16"/>
          <w:szCs w:val="16"/>
        </w:rPr>
      </w:pPr>
      <w:r w:rsidRPr="00DA24EB">
        <w:rPr>
          <w:b/>
          <w:color w:val="000000"/>
          <w:sz w:val="16"/>
          <w:szCs w:val="16"/>
        </w:rPr>
        <w:t>Статья 5. Определение цены подлежащего приватизации имущества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sz w:val="16"/>
          <w:szCs w:val="16"/>
        </w:rPr>
        <w:t xml:space="preserve">Начальная цена подлежащего приватизации муниципального имущества устанавливается в случаях, предусмотренных </w:t>
      </w:r>
      <w:r w:rsidRPr="00DA24EB">
        <w:rPr>
          <w:color w:val="000000"/>
          <w:sz w:val="16"/>
          <w:szCs w:val="16"/>
        </w:rPr>
        <w:t xml:space="preserve">Федеральным </w:t>
      </w:r>
      <w:hyperlink r:id="rId7" w:history="1">
        <w:r w:rsidRPr="00DA24EB">
          <w:rPr>
            <w:color w:val="000000"/>
            <w:sz w:val="16"/>
            <w:szCs w:val="16"/>
          </w:rPr>
          <w:t>законом</w:t>
        </w:r>
      </w:hyperlink>
      <w:r w:rsidRPr="00DA24EB">
        <w:rPr>
          <w:color w:val="000000"/>
          <w:sz w:val="16"/>
          <w:szCs w:val="16"/>
        </w:rPr>
        <w:t xml:space="preserve"> от 21.12.2001 № 178-ФЗ «О приватизации государственного и муниципального имущества»</w:t>
      </w:r>
      <w:r w:rsidRPr="00DA24EB">
        <w:rPr>
          <w:sz w:val="16"/>
          <w:szCs w:val="16"/>
        </w:rPr>
        <w:t xml:space="preserve">, в соответствии с </w:t>
      </w:r>
      <w:r>
        <w:fldChar w:fldCharType="begin"/>
      </w:r>
      <w:r>
        <w:instrText>HYPERLINK "consultantplus://offline/ref=28ED5C0B61CA686EE38396998D1B2B3A20BEAFC50F60713B7E8C7EED197B12FCAF4780BBD7712809y844J"</w:instrText>
      </w:r>
      <w:r>
        <w:fldChar w:fldCharType="separate"/>
      </w:r>
      <w:r w:rsidRPr="00DA24EB">
        <w:rPr>
          <w:color w:val="000000"/>
          <w:sz w:val="16"/>
          <w:szCs w:val="16"/>
        </w:rPr>
        <w:t>законодательством</w:t>
      </w:r>
      <w:r>
        <w:fldChar w:fldCharType="end"/>
      </w:r>
      <w:r w:rsidRPr="00DA24EB">
        <w:rPr>
          <w:sz w:val="16"/>
          <w:szCs w:val="16"/>
        </w:rPr>
        <w:t xml:space="preserve"> Российской Федерации, </w:t>
      </w:r>
      <w:r w:rsidRPr="00DA24EB">
        <w:rPr>
          <w:bCs/>
          <w:sz w:val="16"/>
          <w:szCs w:val="16"/>
        </w:rPr>
        <w:t>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 муниципального имущества прошло не более чем шесть месяцев.</w:t>
      </w:r>
    </w:p>
    <w:p w:rsidR="00513390" w:rsidRPr="00DA24EB" w:rsidRDefault="00513390" w:rsidP="00513390">
      <w:pPr>
        <w:ind w:firstLine="709"/>
        <w:jc w:val="both"/>
        <w:rPr>
          <w:b/>
          <w:color w:val="000000"/>
          <w:sz w:val="16"/>
          <w:szCs w:val="16"/>
        </w:rPr>
      </w:pPr>
    </w:p>
    <w:p w:rsidR="00513390" w:rsidRPr="00DA24EB" w:rsidRDefault="00513390" w:rsidP="00513390">
      <w:pPr>
        <w:ind w:firstLine="709"/>
        <w:jc w:val="both"/>
        <w:rPr>
          <w:b/>
          <w:color w:val="000000"/>
          <w:sz w:val="16"/>
          <w:szCs w:val="16"/>
        </w:rPr>
      </w:pPr>
      <w:r w:rsidRPr="00DA24EB">
        <w:rPr>
          <w:b/>
          <w:color w:val="000000"/>
          <w:sz w:val="16"/>
          <w:szCs w:val="16"/>
        </w:rPr>
        <w:t>Статья 6. Порядок принятия решений об условиях приватизации муниципального имущества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sz w:val="16"/>
          <w:szCs w:val="16"/>
        </w:rPr>
        <w:t>1. Решение об условиях приватизации муниципального имущества принимается а</w:t>
      </w:r>
      <w:r w:rsidRPr="00DA24EB">
        <w:rPr>
          <w:color w:val="000000"/>
          <w:sz w:val="16"/>
          <w:szCs w:val="16"/>
        </w:rPr>
        <w:t xml:space="preserve">дминистрацией сельского поселения Саннинский сельсовет муниципального района Благовещенский район Республики Башкортостан  </w:t>
      </w:r>
      <w:r w:rsidRPr="00DA24EB">
        <w:rPr>
          <w:sz w:val="16"/>
          <w:szCs w:val="16"/>
        </w:rPr>
        <w:t xml:space="preserve"> </w:t>
      </w:r>
      <w:r w:rsidRPr="00DA24EB">
        <w:rPr>
          <w:color w:val="000000"/>
          <w:sz w:val="16"/>
          <w:szCs w:val="16"/>
        </w:rPr>
        <w:t>на основании отчета об оценке имущества, составленного в соответствии с законодательством Российской Федерации об оценочной деятельности, в соответствии с утвержденным прогнозным планом-программой приватизации муниципального имущества.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color w:val="000000"/>
          <w:sz w:val="16"/>
          <w:szCs w:val="16"/>
        </w:rPr>
        <w:t xml:space="preserve">2. В решении об условиях приватизации муниципального имущества должны содержаться следующие сведения: 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1) наименование имущества и иные позволяющие его индивидуализировать данные (характеристика имущества);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2) способ приватизации имущества;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 xml:space="preserve">3) начальная цена имущества, 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4) срок рассрочки платежа (в случае ее предоставления);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sz w:val="16"/>
          <w:szCs w:val="16"/>
        </w:rPr>
        <w:t>5) иные необходимые для приватизации имущества сведения.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color w:val="000000"/>
          <w:sz w:val="16"/>
          <w:szCs w:val="16"/>
        </w:rPr>
        <w:t xml:space="preserve">3. </w:t>
      </w:r>
      <w:r w:rsidRPr="00DA24EB">
        <w:rPr>
          <w:sz w:val="16"/>
          <w:szCs w:val="16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1) состав подлежащего приватизации имущественного комплекса унитарного предприятия;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3) 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4) 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муниципального образования.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  <w:u w:val="single"/>
        </w:rPr>
      </w:pPr>
      <w:r w:rsidRPr="00DA24EB">
        <w:rPr>
          <w:color w:val="000000"/>
          <w:sz w:val="16"/>
          <w:szCs w:val="16"/>
        </w:rPr>
        <w:t>4. Решение об условиях приватизации муниципального имущества подлежит размещению</w:t>
      </w:r>
      <w:r w:rsidRPr="00DA24EB">
        <w:rPr>
          <w:sz w:val="16"/>
          <w:szCs w:val="16"/>
        </w:rPr>
        <w:t xml:space="preserve"> на официальном сайте Российской Федерации в сети «Интернет» </w:t>
      </w:r>
      <w:r>
        <w:fldChar w:fldCharType="begin"/>
      </w:r>
      <w:r>
        <w:instrText>HYPERLINK "http://www.torgi.gov.ru"</w:instrText>
      </w:r>
      <w:r>
        <w:fldChar w:fldCharType="separate"/>
      </w:r>
      <w:r w:rsidRPr="00DA24EB">
        <w:rPr>
          <w:sz w:val="16"/>
          <w:szCs w:val="16"/>
          <w:lang w:val="en-US"/>
        </w:rPr>
        <w:t>www</w:t>
      </w:r>
      <w:r w:rsidRPr="00DA24EB">
        <w:rPr>
          <w:sz w:val="16"/>
          <w:szCs w:val="16"/>
        </w:rPr>
        <w:t>.</w:t>
      </w:r>
      <w:proofErr w:type="spellStart"/>
      <w:r w:rsidRPr="00DA24EB">
        <w:rPr>
          <w:sz w:val="16"/>
          <w:szCs w:val="16"/>
          <w:lang w:val="en-US"/>
        </w:rPr>
        <w:t>torgi</w:t>
      </w:r>
      <w:proofErr w:type="spellEnd"/>
      <w:r w:rsidRPr="00DA24EB">
        <w:rPr>
          <w:sz w:val="16"/>
          <w:szCs w:val="16"/>
        </w:rPr>
        <w:t>.</w:t>
      </w:r>
      <w:proofErr w:type="spellStart"/>
      <w:r w:rsidRPr="00DA24EB">
        <w:rPr>
          <w:sz w:val="16"/>
          <w:szCs w:val="16"/>
          <w:lang w:val="en-US"/>
        </w:rPr>
        <w:t>gov</w:t>
      </w:r>
      <w:proofErr w:type="spellEnd"/>
      <w:r w:rsidRPr="00DA24EB">
        <w:rPr>
          <w:sz w:val="16"/>
          <w:szCs w:val="16"/>
        </w:rPr>
        <w:t>.</w:t>
      </w:r>
      <w:proofErr w:type="spellStart"/>
      <w:r w:rsidRPr="00DA24EB">
        <w:rPr>
          <w:sz w:val="16"/>
          <w:szCs w:val="16"/>
          <w:lang w:val="en-US"/>
        </w:rPr>
        <w:t>ru</w:t>
      </w:r>
      <w:proofErr w:type="spellEnd"/>
      <w:r>
        <w:fldChar w:fldCharType="end"/>
      </w:r>
      <w:r w:rsidRPr="00DA24EB">
        <w:rPr>
          <w:sz w:val="16"/>
          <w:szCs w:val="16"/>
        </w:rPr>
        <w:t>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  <w:u w:val="single"/>
        </w:rPr>
      </w:pPr>
    </w:p>
    <w:p w:rsidR="00513390" w:rsidRPr="00DA24EB" w:rsidRDefault="00513390" w:rsidP="00513390">
      <w:pPr>
        <w:ind w:firstLine="709"/>
        <w:jc w:val="both"/>
        <w:rPr>
          <w:b/>
          <w:color w:val="000000"/>
          <w:sz w:val="16"/>
          <w:szCs w:val="16"/>
        </w:rPr>
      </w:pPr>
      <w:r w:rsidRPr="00DA24EB">
        <w:rPr>
          <w:b/>
          <w:color w:val="000000"/>
          <w:sz w:val="16"/>
          <w:szCs w:val="16"/>
        </w:rPr>
        <w:t>Статья 7. Информационное обеспечение приватизации муниципального имущества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bookmarkStart w:id="1" w:name="Par72"/>
      <w:bookmarkEnd w:id="1"/>
      <w:r w:rsidRPr="00DA24EB">
        <w:rPr>
          <w:color w:val="000000"/>
          <w:sz w:val="16"/>
          <w:szCs w:val="16"/>
        </w:rPr>
        <w:t xml:space="preserve">1. Информационное обеспечение приватизации муниципального имущества осуществляется в соответствии с Федеральным </w:t>
      </w:r>
      <w:r>
        <w:fldChar w:fldCharType="begin"/>
      </w:r>
      <w:r>
        <w:instrText>HYPERLINK "consultantplus://offline/ref=4F377E739ADFACA6CFAA4B807D8D90118E176ED96FD81EEB02EAB73EB3tE66G"</w:instrText>
      </w:r>
      <w:r>
        <w:fldChar w:fldCharType="separate"/>
      </w:r>
      <w:r w:rsidRPr="00DA24EB">
        <w:rPr>
          <w:color w:val="000000"/>
          <w:sz w:val="16"/>
          <w:szCs w:val="16"/>
        </w:rPr>
        <w:t>законом</w:t>
      </w:r>
      <w:r>
        <w:fldChar w:fldCharType="end"/>
      </w:r>
      <w:r w:rsidRPr="00DA24EB">
        <w:rPr>
          <w:color w:val="000000"/>
          <w:sz w:val="16"/>
          <w:szCs w:val="16"/>
        </w:rPr>
        <w:t xml:space="preserve"> от 21.12.2001 № 178-ФЗ «О приватизации государственного и муниципального имущества».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color w:val="000000"/>
          <w:sz w:val="16"/>
          <w:szCs w:val="16"/>
        </w:rPr>
        <w:t xml:space="preserve">2. </w:t>
      </w:r>
      <w:r w:rsidRPr="00DA24EB">
        <w:rPr>
          <w:bCs/>
          <w:sz w:val="16"/>
          <w:szCs w:val="16"/>
        </w:rPr>
        <w:t xml:space="preserve">Информационное сообщение о продаже муниципального имущества, об итогах его продажи размещается </w:t>
      </w:r>
      <w:r w:rsidRPr="00DA24EB">
        <w:rPr>
          <w:sz w:val="16"/>
          <w:szCs w:val="16"/>
        </w:rPr>
        <w:t xml:space="preserve">на официальном сайте администрации </w:t>
      </w:r>
      <w:r w:rsidRPr="00DA24EB">
        <w:rPr>
          <w:color w:val="000000"/>
          <w:sz w:val="16"/>
          <w:szCs w:val="16"/>
        </w:rPr>
        <w:t xml:space="preserve">сельского поселения Саннинский сельсовет муниципального района Благовещенский район Республики Башкортостан  </w:t>
      </w:r>
      <w:r w:rsidRPr="00DA24EB">
        <w:rPr>
          <w:sz w:val="16"/>
          <w:szCs w:val="16"/>
        </w:rPr>
        <w:t xml:space="preserve">и официальном сайте Российской Федерации в сети «Интернет» </w:t>
      </w:r>
      <w:r>
        <w:fldChar w:fldCharType="begin"/>
      </w:r>
      <w:r>
        <w:instrText>HYPERLINK "http://www.torgi.gov.ru"</w:instrText>
      </w:r>
      <w:r>
        <w:fldChar w:fldCharType="separate"/>
      </w:r>
      <w:r w:rsidRPr="00DA24EB">
        <w:rPr>
          <w:sz w:val="16"/>
          <w:szCs w:val="16"/>
          <w:lang w:val="en-US"/>
        </w:rPr>
        <w:t>www</w:t>
      </w:r>
      <w:r w:rsidRPr="00DA24EB">
        <w:rPr>
          <w:sz w:val="16"/>
          <w:szCs w:val="16"/>
        </w:rPr>
        <w:t>.</w:t>
      </w:r>
      <w:proofErr w:type="spellStart"/>
      <w:r w:rsidRPr="00DA24EB">
        <w:rPr>
          <w:sz w:val="16"/>
          <w:szCs w:val="16"/>
          <w:lang w:val="en-US"/>
        </w:rPr>
        <w:t>torgi</w:t>
      </w:r>
      <w:proofErr w:type="spellEnd"/>
      <w:r w:rsidRPr="00DA24EB">
        <w:rPr>
          <w:sz w:val="16"/>
          <w:szCs w:val="16"/>
        </w:rPr>
        <w:t>.</w:t>
      </w:r>
      <w:proofErr w:type="spellStart"/>
      <w:r w:rsidRPr="00DA24EB">
        <w:rPr>
          <w:sz w:val="16"/>
          <w:szCs w:val="16"/>
          <w:lang w:val="en-US"/>
        </w:rPr>
        <w:t>gov</w:t>
      </w:r>
      <w:proofErr w:type="spellEnd"/>
      <w:r w:rsidRPr="00DA24EB">
        <w:rPr>
          <w:sz w:val="16"/>
          <w:szCs w:val="16"/>
        </w:rPr>
        <w:t>.</w:t>
      </w:r>
      <w:proofErr w:type="spellStart"/>
      <w:r w:rsidRPr="00DA24EB">
        <w:rPr>
          <w:sz w:val="16"/>
          <w:szCs w:val="16"/>
          <w:lang w:val="en-US"/>
        </w:rPr>
        <w:t>ru</w:t>
      </w:r>
      <w:proofErr w:type="spellEnd"/>
      <w:r>
        <w:fldChar w:fldCharType="end"/>
      </w:r>
      <w:r w:rsidRPr="00DA24EB">
        <w:rPr>
          <w:sz w:val="16"/>
          <w:szCs w:val="16"/>
        </w:rPr>
        <w:t xml:space="preserve"> в соответствии с законодательством.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sz w:val="16"/>
          <w:szCs w:val="16"/>
        </w:rPr>
        <w:t xml:space="preserve">3. По решению администрации </w:t>
      </w:r>
      <w:r w:rsidRPr="00DA24EB">
        <w:rPr>
          <w:color w:val="000000"/>
          <w:sz w:val="16"/>
          <w:szCs w:val="16"/>
        </w:rPr>
        <w:t xml:space="preserve">сельского поселения Саннинский сельсовет муниципального района Благовещенский район Республики Башкортостан  </w:t>
      </w:r>
      <w:r w:rsidRPr="00DA24EB">
        <w:rPr>
          <w:sz w:val="16"/>
          <w:szCs w:val="16"/>
        </w:rPr>
        <w:t xml:space="preserve">в информационном сообщении о продаже муниципального имущества кроме сведений, предусмотренных </w:t>
      </w:r>
      <w:r w:rsidRPr="00DA24EB">
        <w:rPr>
          <w:color w:val="000000"/>
          <w:sz w:val="16"/>
          <w:szCs w:val="16"/>
        </w:rPr>
        <w:t xml:space="preserve">Федеральным </w:t>
      </w:r>
      <w:hyperlink r:id="rId8" w:history="1">
        <w:r w:rsidRPr="00DA24EB">
          <w:rPr>
            <w:color w:val="000000"/>
            <w:sz w:val="16"/>
            <w:szCs w:val="16"/>
          </w:rPr>
          <w:t>законом</w:t>
        </w:r>
      </w:hyperlink>
      <w:r w:rsidRPr="00DA24EB">
        <w:rPr>
          <w:color w:val="000000"/>
          <w:sz w:val="16"/>
          <w:szCs w:val="16"/>
        </w:rPr>
        <w:t xml:space="preserve"> от 21.12.2001 № 178-ФЗ «О приватизации государственного и муниципального имущества», могут указываться дополнительные сведения о подлежащем приватизации муниципальном имуществе.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</w:p>
    <w:p w:rsidR="00513390" w:rsidRPr="00DA24EB" w:rsidRDefault="00513390" w:rsidP="00513390">
      <w:pPr>
        <w:shd w:val="clear" w:color="auto" w:fill="FFFFFF"/>
        <w:ind w:firstLine="709"/>
        <w:jc w:val="both"/>
        <w:rPr>
          <w:b/>
          <w:color w:val="000000"/>
          <w:spacing w:val="-1"/>
          <w:sz w:val="16"/>
          <w:szCs w:val="16"/>
        </w:rPr>
      </w:pPr>
      <w:r w:rsidRPr="00DA24EB">
        <w:rPr>
          <w:b/>
          <w:color w:val="000000"/>
          <w:spacing w:val="-1"/>
          <w:sz w:val="16"/>
          <w:szCs w:val="16"/>
        </w:rPr>
        <w:t xml:space="preserve"> Статья 8. Обременения приватизируемого муниципального имущества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color w:val="000000"/>
          <w:spacing w:val="-1"/>
          <w:sz w:val="16"/>
          <w:szCs w:val="16"/>
        </w:rPr>
      </w:pPr>
      <w:r w:rsidRPr="00DA24EB">
        <w:rPr>
          <w:color w:val="000000"/>
          <w:spacing w:val="-1"/>
          <w:sz w:val="16"/>
          <w:szCs w:val="16"/>
        </w:rPr>
        <w:t>1. При отчуждении муниципального имущества в порядке приватизации муниципальное имущество может быть обременено ограничениями, предусмотренными федеральным законодательством, и публичным сервитутом.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color w:val="000000"/>
          <w:spacing w:val="-1"/>
          <w:sz w:val="16"/>
          <w:szCs w:val="16"/>
        </w:rPr>
      </w:pPr>
      <w:r w:rsidRPr="00DA24EB">
        <w:rPr>
          <w:color w:val="000000"/>
          <w:spacing w:val="-1"/>
          <w:sz w:val="16"/>
          <w:szCs w:val="16"/>
        </w:rPr>
        <w:t xml:space="preserve">2. Решение об установлении обременения, в том числе публичного сервитута, принимается администрацией </w:t>
      </w:r>
      <w:r w:rsidRPr="00DA24EB">
        <w:rPr>
          <w:color w:val="000000"/>
          <w:sz w:val="16"/>
          <w:szCs w:val="16"/>
        </w:rPr>
        <w:t xml:space="preserve">сельского поселения Саннинский сельсовет муниципального района Благовещенский район Республики Башкортостан  </w:t>
      </w:r>
      <w:r w:rsidRPr="00DA24EB">
        <w:rPr>
          <w:color w:val="000000"/>
          <w:spacing w:val="-1"/>
          <w:sz w:val="16"/>
          <w:szCs w:val="16"/>
        </w:rPr>
        <w:t xml:space="preserve">одновременно с принятием решения об условиях приватизации муниципального имущества при этом согласовывает с администрацией </w:t>
      </w:r>
      <w:r w:rsidRPr="00DA24EB">
        <w:rPr>
          <w:color w:val="000000"/>
          <w:sz w:val="16"/>
          <w:szCs w:val="16"/>
        </w:rPr>
        <w:t>муниципального района Благовещенский район Республики Башкортостан</w:t>
      </w:r>
      <w:r w:rsidRPr="00DA24EB">
        <w:rPr>
          <w:color w:val="000000"/>
          <w:spacing w:val="-1"/>
          <w:sz w:val="16"/>
          <w:szCs w:val="16"/>
        </w:rPr>
        <w:t>.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color w:val="000000"/>
          <w:spacing w:val="-1"/>
          <w:sz w:val="16"/>
          <w:szCs w:val="16"/>
        </w:rPr>
      </w:pPr>
    </w:p>
    <w:p w:rsidR="00513390" w:rsidRPr="00DA24EB" w:rsidRDefault="00513390" w:rsidP="00513390">
      <w:pPr>
        <w:shd w:val="clear" w:color="auto" w:fill="FFFFFF"/>
        <w:ind w:firstLine="709"/>
        <w:jc w:val="both"/>
        <w:rPr>
          <w:color w:val="000000"/>
          <w:spacing w:val="-1"/>
          <w:sz w:val="16"/>
          <w:szCs w:val="16"/>
        </w:rPr>
      </w:pPr>
      <w:r w:rsidRPr="00DA24EB">
        <w:rPr>
          <w:b/>
          <w:color w:val="000000"/>
          <w:spacing w:val="-1"/>
          <w:sz w:val="16"/>
          <w:szCs w:val="16"/>
        </w:rPr>
        <w:t>Статья 9. Оформление сделок купли-продажи муниципального имущества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color w:val="000000"/>
          <w:spacing w:val="-1"/>
          <w:sz w:val="16"/>
          <w:szCs w:val="16"/>
        </w:rPr>
      </w:pPr>
      <w:r w:rsidRPr="00DA24EB">
        <w:rPr>
          <w:color w:val="000000"/>
          <w:spacing w:val="-1"/>
          <w:sz w:val="16"/>
          <w:szCs w:val="16"/>
        </w:rPr>
        <w:t>1. Продажа муниципального имущества оформляется договором купли - продажи в соответствии с действующим законодательством.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color w:val="000000"/>
          <w:spacing w:val="-1"/>
          <w:sz w:val="16"/>
          <w:szCs w:val="16"/>
        </w:rPr>
      </w:pPr>
      <w:r w:rsidRPr="00DA24EB">
        <w:rPr>
          <w:color w:val="000000"/>
          <w:spacing w:val="-1"/>
          <w:sz w:val="16"/>
          <w:szCs w:val="16"/>
        </w:rPr>
        <w:t xml:space="preserve">2. Договор купли - продажи муниципального имущества оформляется в четырех экземплярах, имеющих одинаковую юридическую силу, один из которых находится в комитете, второй - у покупателя муниципального имущества, третий – у администрации </w:t>
      </w:r>
      <w:r w:rsidRPr="00DA24EB">
        <w:rPr>
          <w:color w:val="000000"/>
          <w:sz w:val="16"/>
          <w:szCs w:val="16"/>
        </w:rPr>
        <w:t xml:space="preserve">сельского поселения Саннинский сельсовет муниципального района Благовещенский район Республики Башкортостан </w:t>
      </w:r>
      <w:r w:rsidRPr="00DA24EB">
        <w:rPr>
          <w:color w:val="000000"/>
          <w:spacing w:val="-1"/>
          <w:sz w:val="16"/>
          <w:szCs w:val="16"/>
        </w:rPr>
        <w:t>, четвертый  - в  территориальном отделе Управления Федеральной службы государственной регистрации, кадастра и картографии по  г.Благовещенск и Благовещенского района.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color w:val="000000"/>
          <w:spacing w:val="-1"/>
          <w:sz w:val="16"/>
          <w:szCs w:val="16"/>
        </w:rPr>
      </w:pPr>
      <w:r w:rsidRPr="00DA24EB">
        <w:rPr>
          <w:color w:val="000000"/>
          <w:spacing w:val="-1"/>
          <w:sz w:val="16"/>
          <w:szCs w:val="16"/>
        </w:rPr>
        <w:t>3. Договор купли – продажи муниципального имущества нумеруется, прошивается, скрепляется подписью лица, ответственного за оформление и регистрацию договора, и печатью комитета.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color w:val="000000"/>
          <w:spacing w:val="-1"/>
          <w:sz w:val="16"/>
          <w:szCs w:val="16"/>
        </w:rPr>
      </w:pPr>
      <w:r w:rsidRPr="00DA24EB">
        <w:rPr>
          <w:color w:val="000000"/>
          <w:spacing w:val="-1"/>
          <w:sz w:val="16"/>
          <w:szCs w:val="16"/>
        </w:rPr>
        <w:t>4. Договор купли – продажи муниципального имущества подлежит регистрации в журнале регистрации договоров купли – продажи муниципального имущества, который ведется комитетом.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b/>
          <w:color w:val="000000"/>
          <w:spacing w:val="-1"/>
          <w:sz w:val="16"/>
          <w:szCs w:val="16"/>
        </w:rPr>
      </w:pPr>
      <w:r w:rsidRPr="00DA24EB">
        <w:rPr>
          <w:b/>
          <w:color w:val="000000"/>
          <w:spacing w:val="-1"/>
          <w:sz w:val="16"/>
          <w:szCs w:val="16"/>
        </w:rPr>
        <w:t>Статья 10. Порядок оплаты муниципального имущества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1. При продаже муниципального имущества законным средством платежа признается валюта Российской Федерации.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color w:val="000000"/>
          <w:spacing w:val="-1"/>
          <w:sz w:val="16"/>
          <w:szCs w:val="16"/>
        </w:rPr>
      </w:pPr>
      <w:r w:rsidRPr="00DA24EB">
        <w:rPr>
          <w:color w:val="000000"/>
          <w:spacing w:val="-1"/>
          <w:sz w:val="16"/>
          <w:szCs w:val="16"/>
        </w:rPr>
        <w:t>2. Оплата приобретаемого муниципального имущества покупателем производится единовременно или в рассрочку.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color w:val="000000"/>
          <w:spacing w:val="-1"/>
          <w:sz w:val="16"/>
          <w:szCs w:val="16"/>
        </w:rPr>
        <w:t xml:space="preserve">3. Решение о предоставлении рассрочки может быть принято администрацией </w:t>
      </w:r>
      <w:r w:rsidRPr="00DA24EB">
        <w:rPr>
          <w:color w:val="000000"/>
          <w:sz w:val="16"/>
          <w:szCs w:val="16"/>
        </w:rPr>
        <w:t xml:space="preserve">сельского поселения Саннинский сельсовет муниципального района Благовещенский район Республики Башкортостан  </w:t>
      </w:r>
      <w:r w:rsidRPr="00DA24EB">
        <w:rPr>
          <w:color w:val="000000"/>
          <w:spacing w:val="-1"/>
          <w:sz w:val="16"/>
          <w:szCs w:val="16"/>
        </w:rPr>
        <w:t xml:space="preserve">в случае приватизации муниципального имущества </w:t>
      </w:r>
      <w:r w:rsidRPr="00DA24EB">
        <w:rPr>
          <w:sz w:val="16"/>
          <w:szCs w:val="16"/>
        </w:rPr>
        <w:t xml:space="preserve">в </w:t>
      </w:r>
      <w:r w:rsidRPr="00DA24EB">
        <w:rPr>
          <w:sz w:val="16"/>
          <w:szCs w:val="16"/>
        </w:rPr>
        <w:lastRenderedPageBreak/>
        <w:t xml:space="preserve">соответствии со </w:t>
      </w:r>
      <w:r>
        <w:fldChar w:fldCharType="begin"/>
      </w:r>
      <w:r>
        <w:instrText>HYPERLINK "consultantplus://offline/ref=B034296F7EE5B8395063A118360B5B7EE418EABC5F3DAB5725F10AA3CB8DB4FCFAD5A57BC56338AFjAM8G"</w:instrText>
      </w:r>
      <w:r>
        <w:fldChar w:fldCharType="separate"/>
      </w:r>
      <w:r w:rsidRPr="00DA24EB">
        <w:rPr>
          <w:color w:val="000000"/>
          <w:sz w:val="16"/>
          <w:szCs w:val="16"/>
        </w:rPr>
        <w:t>статьей 24</w:t>
      </w:r>
      <w:r>
        <w:fldChar w:fldCharType="end"/>
      </w:r>
      <w:r w:rsidRPr="00DA24EB">
        <w:rPr>
          <w:sz w:val="16"/>
          <w:szCs w:val="16"/>
        </w:rPr>
        <w:t xml:space="preserve"> </w:t>
      </w:r>
      <w:r w:rsidRPr="00DA24EB">
        <w:rPr>
          <w:color w:val="000000"/>
          <w:sz w:val="16"/>
          <w:szCs w:val="16"/>
        </w:rPr>
        <w:t xml:space="preserve">Федерального </w:t>
      </w:r>
      <w:hyperlink r:id="rId9" w:history="1">
        <w:r w:rsidRPr="00DA24EB">
          <w:rPr>
            <w:color w:val="000000"/>
            <w:sz w:val="16"/>
            <w:szCs w:val="16"/>
          </w:rPr>
          <w:t>закона</w:t>
        </w:r>
      </w:hyperlink>
      <w:r w:rsidRPr="00DA24EB">
        <w:rPr>
          <w:color w:val="000000"/>
          <w:sz w:val="16"/>
          <w:szCs w:val="16"/>
        </w:rPr>
        <w:t xml:space="preserve"> от 21.12.2001 № 178-ФЗ «О приватизации государственного и муниципального имущества»</w:t>
      </w:r>
      <w:r w:rsidRPr="00DA24EB">
        <w:rPr>
          <w:sz w:val="16"/>
          <w:szCs w:val="16"/>
        </w:rPr>
        <w:t>.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color w:val="000000"/>
          <w:spacing w:val="-1"/>
          <w:sz w:val="16"/>
          <w:szCs w:val="16"/>
        </w:rPr>
      </w:pPr>
      <w:r w:rsidRPr="00DA24EB">
        <w:rPr>
          <w:color w:val="000000"/>
          <w:spacing w:val="-1"/>
          <w:sz w:val="16"/>
          <w:szCs w:val="16"/>
        </w:rPr>
        <w:t>Срок рассрочки не может быть более чем один год.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sz w:val="16"/>
          <w:szCs w:val="16"/>
        </w:rPr>
      </w:pPr>
      <w:r w:rsidRPr="00DA24EB">
        <w:rPr>
          <w:color w:val="000000"/>
          <w:spacing w:val="-1"/>
          <w:sz w:val="16"/>
          <w:szCs w:val="16"/>
        </w:rPr>
        <w:t xml:space="preserve">4. Решение о предоставлении рассрочки принимается администрацией </w:t>
      </w:r>
      <w:r w:rsidRPr="00DA24EB">
        <w:rPr>
          <w:color w:val="000000"/>
          <w:sz w:val="16"/>
          <w:szCs w:val="16"/>
        </w:rPr>
        <w:t xml:space="preserve">сельского поселения Саннинский сельсовет муниципального района Благовещенский район Республики Башкортостан  </w:t>
      </w:r>
      <w:r w:rsidRPr="00DA24EB">
        <w:rPr>
          <w:color w:val="000000"/>
          <w:spacing w:val="-1"/>
          <w:sz w:val="16"/>
          <w:szCs w:val="16"/>
        </w:rPr>
        <w:t xml:space="preserve">и </w:t>
      </w:r>
      <w:r w:rsidRPr="00DA24EB">
        <w:rPr>
          <w:sz w:val="16"/>
          <w:szCs w:val="16"/>
        </w:rPr>
        <w:t>включается в решение об условиях приватизации муниципального имущества.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5. В решении о предоставлении рассрочки указываются сроки её предоставления и порядок внесения платежей.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color w:val="000000"/>
          <w:spacing w:val="-1"/>
          <w:sz w:val="16"/>
          <w:szCs w:val="16"/>
        </w:rPr>
        <w:t xml:space="preserve">6. </w:t>
      </w:r>
      <w:r w:rsidRPr="00DA24EB">
        <w:rPr>
          <w:color w:val="000000"/>
          <w:sz w:val="16"/>
          <w:szCs w:val="16"/>
        </w:rPr>
        <w:t xml:space="preserve">На сумму денежных средств, по уплате которой предоставляется рассрочка, производится начисление </w:t>
      </w:r>
      <w:r w:rsidRPr="00DA24EB">
        <w:rPr>
          <w:sz w:val="16"/>
          <w:szCs w:val="16"/>
        </w:rPr>
        <w:t xml:space="preserve">процентов исходя из ставки, равной одной трети </w:t>
      </w:r>
      <w:r>
        <w:fldChar w:fldCharType="begin"/>
      </w:r>
      <w:r>
        <w:instrText>HYPERLINK "consultantplus://offline/ref=DE376DC4ACD307221D6D344901193A48BDAE3DC2F77474E2B07945CCy0aBN"</w:instrText>
      </w:r>
      <w:r>
        <w:fldChar w:fldCharType="separate"/>
      </w:r>
      <w:r w:rsidRPr="00DA24EB">
        <w:rPr>
          <w:sz w:val="16"/>
          <w:szCs w:val="16"/>
        </w:rPr>
        <w:t>ставки рефинансирования</w:t>
      </w:r>
      <w:r>
        <w:fldChar w:fldCharType="end"/>
      </w:r>
      <w:r w:rsidRPr="00DA24EB">
        <w:rPr>
          <w:sz w:val="16"/>
          <w:szCs w:val="16"/>
        </w:rPr>
        <w:t xml:space="preserve"> Центрального банка Российской Федерации, действующей на дату размещения на официальном сайте Российской Федерации в сети «Интернет» </w:t>
      </w:r>
      <w:r>
        <w:fldChar w:fldCharType="begin"/>
      </w:r>
      <w:r>
        <w:instrText>HYPERLINK "http://www.torgi.gov.ru"</w:instrText>
      </w:r>
      <w:r>
        <w:fldChar w:fldCharType="separate"/>
      </w:r>
      <w:r w:rsidRPr="00DA24EB">
        <w:rPr>
          <w:sz w:val="16"/>
          <w:szCs w:val="16"/>
          <w:lang w:val="en-US"/>
        </w:rPr>
        <w:t>www</w:t>
      </w:r>
      <w:r w:rsidRPr="00DA24EB">
        <w:rPr>
          <w:sz w:val="16"/>
          <w:szCs w:val="16"/>
        </w:rPr>
        <w:t>.</w:t>
      </w:r>
      <w:proofErr w:type="spellStart"/>
      <w:r w:rsidRPr="00DA24EB">
        <w:rPr>
          <w:sz w:val="16"/>
          <w:szCs w:val="16"/>
          <w:lang w:val="en-US"/>
        </w:rPr>
        <w:t>torgi</w:t>
      </w:r>
      <w:proofErr w:type="spellEnd"/>
      <w:r w:rsidRPr="00DA24EB">
        <w:rPr>
          <w:sz w:val="16"/>
          <w:szCs w:val="16"/>
        </w:rPr>
        <w:t>.</w:t>
      </w:r>
      <w:proofErr w:type="spellStart"/>
      <w:r w:rsidRPr="00DA24EB">
        <w:rPr>
          <w:sz w:val="16"/>
          <w:szCs w:val="16"/>
          <w:lang w:val="en-US"/>
        </w:rPr>
        <w:t>gov</w:t>
      </w:r>
      <w:proofErr w:type="spellEnd"/>
      <w:r w:rsidRPr="00DA24EB">
        <w:rPr>
          <w:sz w:val="16"/>
          <w:szCs w:val="16"/>
        </w:rPr>
        <w:t>.</w:t>
      </w:r>
      <w:proofErr w:type="spellStart"/>
      <w:r w:rsidRPr="00DA24EB">
        <w:rPr>
          <w:sz w:val="16"/>
          <w:szCs w:val="16"/>
          <w:lang w:val="en-US"/>
        </w:rPr>
        <w:t>ru</w:t>
      </w:r>
      <w:proofErr w:type="spellEnd"/>
      <w:r>
        <w:fldChar w:fldCharType="end"/>
      </w:r>
      <w:r w:rsidRPr="00DA24EB">
        <w:rPr>
          <w:sz w:val="16"/>
          <w:szCs w:val="16"/>
        </w:rPr>
        <w:t xml:space="preserve"> объявления</w:t>
      </w:r>
      <w:r w:rsidRPr="00DA24EB">
        <w:rPr>
          <w:color w:val="000000"/>
          <w:sz w:val="16"/>
          <w:szCs w:val="16"/>
        </w:rPr>
        <w:t xml:space="preserve"> о продаже.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color w:val="000000"/>
          <w:sz w:val="16"/>
          <w:szCs w:val="16"/>
        </w:rPr>
        <w:t xml:space="preserve">Начисленные проценты перечисляются в порядке, установленном Бюджетным </w:t>
      </w:r>
      <w:hyperlink r:id="rId10" w:history="1">
        <w:r w:rsidRPr="00DA24EB">
          <w:rPr>
            <w:color w:val="000000"/>
            <w:sz w:val="16"/>
            <w:szCs w:val="16"/>
          </w:rPr>
          <w:t>кодексом</w:t>
        </w:r>
      </w:hyperlink>
      <w:r w:rsidRPr="00DA24EB">
        <w:rPr>
          <w:color w:val="000000"/>
          <w:sz w:val="16"/>
          <w:szCs w:val="16"/>
        </w:rPr>
        <w:t xml:space="preserve"> Российской Федерации.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color w:val="000000"/>
          <w:sz w:val="16"/>
          <w:szCs w:val="16"/>
        </w:rPr>
        <w:t>Покупатель вправе оплатить приобретаемое муниципальное имущество досрочно.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sz w:val="16"/>
          <w:szCs w:val="16"/>
        </w:rPr>
      </w:pPr>
      <w:r w:rsidRPr="00DA24EB">
        <w:rPr>
          <w:color w:val="000000"/>
          <w:spacing w:val="-1"/>
          <w:sz w:val="16"/>
          <w:szCs w:val="16"/>
        </w:rPr>
        <w:t xml:space="preserve">7. </w:t>
      </w:r>
      <w:r w:rsidRPr="00DA24EB">
        <w:rPr>
          <w:color w:val="000000"/>
          <w:sz w:val="16"/>
          <w:szCs w:val="16"/>
        </w:rPr>
        <w:t xml:space="preserve">В </w:t>
      </w:r>
      <w:r w:rsidRPr="00DA24EB">
        <w:rPr>
          <w:sz w:val="16"/>
          <w:szCs w:val="16"/>
        </w:rPr>
        <w:t xml:space="preserve">случае, когда покупатель не исполняет обязанность по оплате муниципального имущества в установленный договором купли-продажи срок, на просроченную сумму подлежат уплате проценты в соответствии со </w:t>
      </w:r>
      <w:hyperlink r:id="rId11" w:history="1">
        <w:r w:rsidRPr="00DA24EB">
          <w:rPr>
            <w:color w:val="000000"/>
            <w:sz w:val="16"/>
            <w:szCs w:val="16"/>
          </w:rPr>
          <w:t>статьей 395</w:t>
        </w:r>
      </w:hyperlink>
      <w:r w:rsidRPr="00DA24EB">
        <w:rPr>
          <w:sz w:val="16"/>
          <w:szCs w:val="16"/>
        </w:rPr>
        <w:t xml:space="preserve"> Гражданского кодекса Российской Федерации со дня, когда по договору муниципальное имущество должно было быть оплачено, до дня оплаты муниципального покупателем.</w:t>
      </w:r>
    </w:p>
    <w:p w:rsidR="00513390" w:rsidRPr="00DA24EB" w:rsidRDefault="00513390" w:rsidP="00513390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513390" w:rsidRPr="00DA24EB" w:rsidRDefault="00513390" w:rsidP="00513390">
      <w:pPr>
        <w:ind w:firstLine="709"/>
        <w:jc w:val="both"/>
        <w:rPr>
          <w:b/>
          <w:color w:val="000000"/>
          <w:sz w:val="16"/>
          <w:szCs w:val="16"/>
        </w:rPr>
      </w:pPr>
      <w:r w:rsidRPr="00DA24EB">
        <w:rPr>
          <w:b/>
          <w:color w:val="000000"/>
          <w:sz w:val="16"/>
          <w:szCs w:val="16"/>
        </w:rPr>
        <w:t>Статья 11. Способы приватизации муниципального имущества</w:t>
      </w:r>
    </w:p>
    <w:p w:rsidR="00513390" w:rsidRPr="00DA24EB" w:rsidRDefault="00513390" w:rsidP="00513390">
      <w:pPr>
        <w:ind w:firstLine="709"/>
        <w:jc w:val="both"/>
        <w:rPr>
          <w:color w:val="000000"/>
          <w:sz w:val="16"/>
          <w:szCs w:val="16"/>
        </w:rPr>
      </w:pPr>
      <w:bookmarkStart w:id="2" w:name="Par151"/>
      <w:bookmarkEnd w:id="2"/>
      <w:r w:rsidRPr="00DA24EB">
        <w:rPr>
          <w:color w:val="000000"/>
          <w:sz w:val="16"/>
          <w:szCs w:val="16"/>
        </w:rPr>
        <w:t>1. Приватизация муниципального имущества</w:t>
      </w:r>
      <w:r w:rsidRPr="00DA24EB">
        <w:rPr>
          <w:sz w:val="16"/>
          <w:szCs w:val="16"/>
        </w:rPr>
        <w:t xml:space="preserve"> </w:t>
      </w:r>
      <w:r w:rsidRPr="00DA24EB">
        <w:rPr>
          <w:color w:val="000000"/>
          <w:sz w:val="16"/>
          <w:szCs w:val="16"/>
        </w:rPr>
        <w:t xml:space="preserve">осуществляется способами, предусмотренными ст. 13 Федерального </w:t>
      </w:r>
      <w:hyperlink r:id="rId12" w:history="1">
        <w:r w:rsidRPr="00DA24EB">
          <w:rPr>
            <w:color w:val="000000"/>
            <w:sz w:val="16"/>
            <w:szCs w:val="16"/>
          </w:rPr>
          <w:t>закона</w:t>
        </w:r>
      </w:hyperlink>
      <w:r w:rsidRPr="00DA24EB">
        <w:rPr>
          <w:color w:val="000000"/>
          <w:sz w:val="16"/>
          <w:szCs w:val="16"/>
        </w:rPr>
        <w:t xml:space="preserve"> от 21.12.2001 № 178-ФЗ «О приватизации государственного и муниципального имущества».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2. Используются следующие способы приватизации государственного и муниципального имущества: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1) преобразование унитарного предприятия в акционерное общество;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2) преобразование унитарного предприятия в общество с ограниченной ответственностью;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3) продажа муниципального имущества на аукционе;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4) продажа акций акционерных обществ на специализированном аукционе;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5) продажа муниципального имущества на конкурсе;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6) продажа муниципального имущества посредством публичного предложения;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7) продажа муниципального имущества без объявления цены;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8) внесение муниципального имущества в качестве вклада в уставные капиталы акционерных обществ;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9) продажа акций акционерных обществ по результатам доверительного управления.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3. Приватизация имущественных комплексов унитарных предприятий осуществляется путем их преобразования в хозяйственные общества.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 xml:space="preserve">Приватизация имущественного комплекса унитарного предприятия в случае если, определенный в соответствии со </w:t>
      </w:r>
      <w:hyperlink r:id="rId13" w:history="1">
        <w:r w:rsidRPr="00DA24EB">
          <w:rPr>
            <w:sz w:val="16"/>
            <w:szCs w:val="16"/>
          </w:rPr>
          <w:t>статьей 11</w:t>
        </w:r>
      </w:hyperlink>
      <w:r w:rsidRPr="00DA24EB">
        <w:rPr>
          <w:sz w:val="16"/>
          <w:szCs w:val="16"/>
        </w:rPr>
        <w:t xml:space="preserve"> </w:t>
      </w:r>
      <w:r w:rsidRPr="00DA24EB">
        <w:rPr>
          <w:color w:val="000000"/>
          <w:spacing w:val="-1"/>
          <w:sz w:val="16"/>
          <w:szCs w:val="16"/>
        </w:rPr>
        <w:t xml:space="preserve">Федерального закона от 21.12.2001 №178-ФЗ «О приватизации государственного и муниципального имущества», </w:t>
      </w:r>
      <w:r w:rsidRPr="00DA24EB">
        <w:rPr>
          <w:sz w:val="16"/>
          <w:szCs w:val="16"/>
        </w:rPr>
        <w:t xml:space="preserve">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</w:t>
      </w:r>
      <w:hyperlink r:id="rId14" w:history="1">
        <w:r w:rsidRPr="00DA24EB">
          <w:rPr>
            <w:sz w:val="16"/>
            <w:szCs w:val="16"/>
          </w:rPr>
          <w:t>законодательством</w:t>
        </w:r>
      </w:hyperlink>
      <w:r w:rsidRPr="00DA24EB">
        <w:rPr>
          <w:sz w:val="16"/>
          <w:szCs w:val="16"/>
        </w:rPr>
        <w:t xml:space="preserve"> Российской Федерации, или превышает его, осуществляется путем преобразования унитарного предприятия в акционерное общество.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 xml:space="preserve">В случае, если один из таких показателей деятельности этого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 Федеральным </w:t>
      </w:r>
      <w:hyperlink r:id="rId15" w:history="1">
        <w:r w:rsidRPr="00DA24EB">
          <w:rPr>
            <w:sz w:val="16"/>
            <w:szCs w:val="16"/>
          </w:rPr>
          <w:t>законом</w:t>
        </w:r>
      </w:hyperlink>
      <w:r w:rsidRPr="00DA24EB">
        <w:rPr>
          <w:sz w:val="16"/>
          <w:szCs w:val="16"/>
        </w:rPr>
        <w:t xml:space="preserve"> от 24.07.2007 № 209-ФЗ «О развитии малого и среднего предпринимательства в Российской Федерации» для субъектов малого предпринимательства,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 xml:space="preserve">В случае если определенный в соответствии со </w:t>
      </w:r>
      <w:hyperlink r:id="rId16" w:history="1">
        <w:r w:rsidRPr="00DA24EB">
          <w:rPr>
            <w:sz w:val="16"/>
            <w:szCs w:val="16"/>
          </w:rPr>
          <w:t>статьей 11</w:t>
        </w:r>
      </w:hyperlink>
      <w:r w:rsidRPr="00DA24EB">
        <w:rPr>
          <w:sz w:val="16"/>
          <w:szCs w:val="16"/>
        </w:rPr>
        <w:t xml:space="preserve"> </w:t>
      </w:r>
      <w:r w:rsidRPr="00DA24EB">
        <w:rPr>
          <w:color w:val="000000"/>
          <w:spacing w:val="-1"/>
          <w:sz w:val="16"/>
          <w:szCs w:val="16"/>
        </w:rPr>
        <w:t>Федерального закона от 21.12.2001 №178-ФЗ «О приватизации государственного и муниципального имущества»,</w:t>
      </w:r>
      <w:r w:rsidRPr="00DA24EB">
        <w:rPr>
          <w:sz w:val="16"/>
          <w:szCs w:val="16"/>
        </w:rPr>
        <w:t xml:space="preserve">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</w:t>
      </w:r>
      <w:hyperlink r:id="rId17" w:history="1">
        <w:r w:rsidRPr="00DA24EB">
          <w:rPr>
            <w:sz w:val="16"/>
            <w:szCs w:val="16"/>
          </w:rPr>
          <w:t>законодательством</w:t>
        </w:r>
      </w:hyperlink>
      <w:r w:rsidRPr="00DA24EB">
        <w:rPr>
          <w:sz w:val="16"/>
          <w:szCs w:val="16"/>
        </w:rPr>
        <w:t xml:space="preserve">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4. Приватизация муниципального имущества осуществляется только способами, предусмотренными Федеральным законом</w:t>
      </w:r>
      <w:r w:rsidRPr="00DA24EB">
        <w:rPr>
          <w:color w:val="000000"/>
          <w:spacing w:val="-1"/>
          <w:sz w:val="16"/>
          <w:szCs w:val="16"/>
        </w:rPr>
        <w:t xml:space="preserve"> от 21.12.2001 № 178-ФЗ «О приватизации государственного и муниципального имущества».</w:t>
      </w:r>
    </w:p>
    <w:p w:rsidR="00513390" w:rsidRPr="00DA24EB" w:rsidRDefault="00513390" w:rsidP="00513390">
      <w:pPr>
        <w:ind w:firstLine="709"/>
        <w:jc w:val="both"/>
        <w:outlineLvl w:val="0"/>
        <w:rPr>
          <w:b/>
          <w:color w:val="000000"/>
          <w:sz w:val="16"/>
          <w:szCs w:val="16"/>
        </w:rPr>
      </w:pPr>
    </w:p>
    <w:p w:rsidR="00513390" w:rsidRPr="00DA24EB" w:rsidRDefault="00513390" w:rsidP="00513390">
      <w:pPr>
        <w:ind w:firstLine="709"/>
        <w:jc w:val="both"/>
        <w:outlineLvl w:val="0"/>
        <w:rPr>
          <w:b/>
          <w:bCs/>
          <w:sz w:val="16"/>
          <w:szCs w:val="16"/>
        </w:rPr>
      </w:pPr>
      <w:r w:rsidRPr="00DA24EB">
        <w:rPr>
          <w:b/>
          <w:color w:val="000000"/>
          <w:sz w:val="16"/>
          <w:szCs w:val="16"/>
        </w:rPr>
        <w:t xml:space="preserve">Статья 12. Особенности </w:t>
      </w:r>
      <w:r w:rsidRPr="00DA24EB">
        <w:rPr>
          <w:b/>
          <w:bCs/>
          <w:sz w:val="16"/>
          <w:szCs w:val="16"/>
        </w:rPr>
        <w:t xml:space="preserve"> отчуждения земельных участков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bookmarkStart w:id="3" w:name="Par0"/>
      <w:bookmarkEnd w:id="3"/>
      <w:r w:rsidRPr="00DA24EB">
        <w:rPr>
          <w:sz w:val="16"/>
          <w:szCs w:val="16"/>
        </w:rPr>
        <w:t>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Земельным кодексом РФ.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2. Приватизация имущественных комплексов унитарных предприятий осуществляется одновременно с отчуждением следующих земельных участков: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- находящихся у унитарного предприятия на праве постоянного (бессрочного) пользования или аренды;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 xml:space="preserve">- занимаемых объектами недвижимости, указанными в </w:t>
      </w:r>
      <w:hyperlink w:anchor="Par0" w:history="1">
        <w:r w:rsidRPr="00DA24EB">
          <w:rPr>
            <w:sz w:val="16"/>
            <w:szCs w:val="16"/>
          </w:rPr>
          <w:t>пункте 1</w:t>
        </w:r>
      </w:hyperlink>
      <w:r w:rsidRPr="00DA24EB">
        <w:rPr>
          <w:sz w:val="16"/>
          <w:szCs w:val="16"/>
        </w:rPr>
        <w:t xml:space="preserve"> настоящей статьи,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3. Собственники объектов недвижимости, не являющихся самовольными постройками и расположенных на земельных участках, относящихся к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По желанию собственника объекта недвижимости, расположенного на земельном участке, относящемся к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муниципальных нужд, - на срок, не превышающий срока резервирования земель, если иное не установлено соглашением сторон.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Договор аренды земельного участка не является препятствием для выкупа земельного участка.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Отказ в выкупе земельного участка или предоставлении его в аренду не допускается, за исключением случаев, предусмотренных законом.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bookmarkStart w:id="4" w:name="Par11"/>
      <w:bookmarkEnd w:id="4"/>
      <w:r w:rsidRPr="00DA24EB">
        <w:rPr>
          <w:sz w:val="16"/>
          <w:szCs w:val="16"/>
        </w:rPr>
        <w:t>4. 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со множественностью лиц на стороне арендатора в порядке, установленном законодательством.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lastRenderedPageBreak/>
        <w:t>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 площади здания, строения или сооружения.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 xml:space="preserve">5. Земельный участок отчуждается в соответствии с </w:t>
      </w:r>
      <w:hyperlink w:anchor="Par0" w:history="1">
        <w:r w:rsidRPr="00DA24EB">
          <w:rPr>
            <w:sz w:val="16"/>
            <w:szCs w:val="16"/>
          </w:rPr>
          <w:t>пунктами 1</w:t>
        </w:r>
      </w:hyperlink>
      <w:r w:rsidRPr="00DA24EB">
        <w:rPr>
          <w:sz w:val="16"/>
          <w:szCs w:val="16"/>
        </w:rPr>
        <w:t xml:space="preserve"> - </w:t>
      </w:r>
      <w:hyperlink w:anchor="Par11" w:history="1">
        <w:r w:rsidRPr="00DA24EB">
          <w:rPr>
            <w:sz w:val="16"/>
            <w:szCs w:val="16"/>
          </w:rPr>
          <w:t>4</w:t>
        </w:r>
      </w:hyperlink>
      <w:r w:rsidRPr="00DA24EB">
        <w:rPr>
          <w:sz w:val="16"/>
          <w:szCs w:val="16"/>
        </w:rPr>
        <w:t xml:space="preserve"> настоящей статьи в границах, которые определяются на основании предоставляемого покупателем кадастрового паспорта земельного участка, если иное не установлено федеральным законом.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Указанный кадастровый паспорт земельного участка прилагается к акту инвентаризации имущественного комплекса унитарного предприятия, а также к договору купли-продажи земельного участка.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6.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513390" w:rsidRPr="00DA24EB" w:rsidRDefault="00513390" w:rsidP="00513390">
      <w:pPr>
        <w:ind w:firstLine="709"/>
        <w:jc w:val="both"/>
        <w:rPr>
          <w:sz w:val="16"/>
          <w:szCs w:val="16"/>
        </w:rPr>
      </w:pPr>
      <w:r w:rsidRPr="00DA24EB">
        <w:rPr>
          <w:sz w:val="16"/>
          <w:szCs w:val="16"/>
        </w:rPr>
        <w:t>Исключения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513390" w:rsidRPr="00DA24EB" w:rsidRDefault="00513390" w:rsidP="00513390">
      <w:pPr>
        <w:ind w:firstLine="709"/>
        <w:jc w:val="both"/>
        <w:outlineLvl w:val="0"/>
        <w:rPr>
          <w:sz w:val="16"/>
          <w:szCs w:val="16"/>
        </w:rPr>
      </w:pPr>
    </w:p>
    <w:p w:rsidR="00513390" w:rsidRPr="00DA24EB" w:rsidRDefault="00513390" w:rsidP="00513390">
      <w:pPr>
        <w:ind w:firstLine="709"/>
        <w:jc w:val="both"/>
        <w:outlineLvl w:val="0"/>
        <w:rPr>
          <w:b/>
          <w:bCs/>
          <w:sz w:val="16"/>
          <w:szCs w:val="16"/>
        </w:rPr>
      </w:pPr>
      <w:r w:rsidRPr="00DA24EB">
        <w:rPr>
          <w:b/>
          <w:color w:val="000000"/>
          <w:sz w:val="16"/>
          <w:szCs w:val="16"/>
        </w:rPr>
        <w:t>Статья 13.</w:t>
      </w:r>
      <w:r w:rsidRPr="00DA24EB">
        <w:rPr>
          <w:b/>
          <w:bCs/>
          <w:sz w:val="16"/>
          <w:szCs w:val="16"/>
        </w:rPr>
        <w:t xml:space="preserve"> Особенности приватизации объектов культурного наследия, включенных в реестр объектов культурного наследия.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 xml:space="preserve">1. Объекты культурного наследия, включенные в реестр объектов культурного наследия, могут приватизироваться в составе имущественного комплекса унитарного предприятия, преобразуемого в акционерное общество или общество с ограниченной ответственностью, а также путем продажи на конкурсе или путем внесения указанных объектов в качестве вклада в уставный капитал акционерного общества при </w:t>
      </w:r>
      <w:hyperlink r:id="rId18" w:history="1">
        <w:r w:rsidRPr="00DA24EB">
          <w:rPr>
            <w:bCs/>
            <w:sz w:val="16"/>
            <w:szCs w:val="16"/>
          </w:rPr>
          <w:t>условии</w:t>
        </w:r>
      </w:hyperlink>
      <w:r w:rsidRPr="00DA24EB">
        <w:rPr>
          <w:bCs/>
          <w:sz w:val="16"/>
          <w:szCs w:val="16"/>
        </w:rPr>
        <w:t xml:space="preserve"> их обременения требованиями к содержанию и использованию объектов культурного наследия, включенных в реестр объектов культурного наследия, требованиями к сохранению таких объектов, требованиями к обеспечению доступа к указанным объектам.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2.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 xml:space="preserve">К решению об условиях приватизации объекта культурного наследия, включенного в реестр объектов культурного наследия, должны прилагаться копии охранного </w:t>
      </w:r>
      <w:hyperlink r:id="rId19" w:history="1">
        <w:r w:rsidRPr="00DA24EB">
          <w:rPr>
            <w:bCs/>
            <w:sz w:val="16"/>
            <w:szCs w:val="16"/>
          </w:rPr>
          <w:t>обязательства</w:t>
        </w:r>
      </w:hyperlink>
      <w:r w:rsidRPr="00DA24EB">
        <w:rPr>
          <w:bCs/>
          <w:sz w:val="16"/>
          <w:szCs w:val="16"/>
        </w:rPr>
        <w:t xml:space="preserve"> на объект культурного наследия, включенный в реестр объектов культурного наследия, утвержденного в порядке, предусмотренном статьей 47.6 Федерального </w:t>
      </w:r>
      <w:hyperlink r:id="rId20" w:history="1">
        <w:r w:rsidRPr="00DA24EB">
          <w:rPr>
            <w:bCs/>
            <w:sz w:val="16"/>
            <w:szCs w:val="16"/>
          </w:rPr>
          <w:t>закона</w:t>
        </w:r>
      </w:hyperlink>
      <w:r w:rsidRPr="00DA24EB">
        <w:rPr>
          <w:bCs/>
          <w:sz w:val="16"/>
          <w:szCs w:val="16"/>
        </w:rPr>
        <w:t xml:space="preserve"> от 25.06.2002 № 73-ФЗ «Об объектах культурного наследия (памятниках истории и культуры) народов Российской Федерации», и паспорта объекта культурного наследия, предусмотренного </w:t>
      </w:r>
      <w:hyperlink r:id="rId21" w:history="1">
        <w:r w:rsidRPr="00DA24EB">
          <w:rPr>
            <w:bCs/>
            <w:sz w:val="16"/>
            <w:szCs w:val="16"/>
          </w:rPr>
          <w:t>статьей 21</w:t>
        </w:r>
      </w:hyperlink>
      <w:r w:rsidRPr="00DA24EB">
        <w:rPr>
          <w:bCs/>
          <w:sz w:val="16"/>
          <w:szCs w:val="16"/>
        </w:rPr>
        <w:t xml:space="preserve"> указанного Федерального закона (при его наличии), а в случае, предусмотренном пунктом 8 статьи 48 указанного Федерального закона, - копии иного охранного документа и паспорта объекта культурного наследия (при его наличии).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bookmarkStart w:id="5" w:name="Par4"/>
      <w:bookmarkEnd w:id="5"/>
      <w:r w:rsidRPr="00DA24EB">
        <w:rPr>
          <w:bCs/>
          <w:sz w:val="16"/>
          <w:szCs w:val="16"/>
        </w:rPr>
        <w:t xml:space="preserve">3. В случае приватизации объекта культурного наследия, включенного в реестр объектов культурного наследия, путем продажи на конкурсе условия конкурса должны предусматривать проведение работ по сохранению объекта культурного наследия, включенного в реестр объектов культурного наследия, в соответствии с охранным обязательством, предусмотренным статьей 47.6 Федерального </w:t>
      </w:r>
      <w:hyperlink r:id="rId22" w:history="1">
        <w:r w:rsidRPr="00DA24EB">
          <w:rPr>
            <w:bCs/>
            <w:sz w:val="16"/>
            <w:szCs w:val="16"/>
          </w:rPr>
          <w:t>закона</w:t>
        </w:r>
      </w:hyperlink>
      <w:r w:rsidRPr="00DA24EB">
        <w:rPr>
          <w:bCs/>
          <w:sz w:val="16"/>
          <w:szCs w:val="16"/>
        </w:rPr>
        <w:t xml:space="preserve"> от 25.06.2002 № 73-ФЗ «Об объектах культурного наследия (памятниках истории и культуры) народов Российской Федерации», а при отсутствии данного охранного обязательства - с иным охранным документом, предусмотренным пунктом 8 </w:t>
      </w:r>
      <w:hyperlink r:id="rId23" w:history="1">
        <w:r w:rsidRPr="00DA24EB">
          <w:rPr>
            <w:bCs/>
            <w:sz w:val="16"/>
            <w:szCs w:val="16"/>
          </w:rPr>
          <w:t>статьи 48</w:t>
        </w:r>
      </w:hyperlink>
      <w:r w:rsidRPr="00DA24EB">
        <w:rPr>
          <w:bCs/>
          <w:sz w:val="16"/>
          <w:szCs w:val="16"/>
        </w:rPr>
        <w:t xml:space="preserve"> Федерального закона от 25.06.2002 № 73-ФЗ «Об объектах культурного наследия (памятниках истории и культуры) народов Российской Федерации».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 xml:space="preserve">4. В отношении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Федеральным </w:t>
      </w:r>
      <w:hyperlink r:id="rId24" w:history="1">
        <w:r w:rsidRPr="00DA24EB">
          <w:rPr>
            <w:bCs/>
            <w:sz w:val="16"/>
            <w:szCs w:val="16"/>
          </w:rPr>
          <w:t>законом</w:t>
        </w:r>
      </w:hyperlink>
      <w:r w:rsidRPr="00DA24EB">
        <w:rPr>
          <w:bCs/>
          <w:sz w:val="16"/>
          <w:szCs w:val="16"/>
        </w:rPr>
        <w:t xml:space="preserve"> от 25.06.2002 № 73-ФЗ «Об объектах культурного наследия (памятниках истории и культуры) народов Российской Федерации» (далее по тексту - объект культурного наследия, находящийся в неудовлетворительном состоянии) и который приватизируется путем продажи на конкурсе, в комитет представляется согласованная в порядке, установленном Федеральным </w:t>
      </w:r>
      <w:hyperlink r:id="rId25" w:history="1">
        <w:r w:rsidRPr="00DA24EB">
          <w:rPr>
            <w:bCs/>
            <w:sz w:val="16"/>
            <w:szCs w:val="16"/>
          </w:rPr>
          <w:t>законом</w:t>
        </w:r>
      </w:hyperlink>
      <w:r w:rsidRPr="00DA24EB">
        <w:rPr>
          <w:bCs/>
          <w:sz w:val="16"/>
          <w:szCs w:val="16"/>
        </w:rPr>
        <w:t xml:space="preserve"> от 25.06.2002 № 73-ФЗ «Об объектах культурного наследия (памятниках истории и культуры) народов Российской Федерации», проектная документация по сохранению объекта культурного наследия (стадия - эскизный проект реставрации), которая включается в состав конкурсной документации.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 xml:space="preserve">В комитет указанная проектная документация представляется администрацией </w:t>
      </w:r>
      <w:r w:rsidRPr="00DA24EB">
        <w:rPr>
          <w:color w:val="000000"/>
          <w:sz w:val="16"/>
          <w:szCs w:val="16"/>
        </w:rPr>
        <w:t xml:space="preserve">сельского поселения Саннинский сельсовет муниципального района Благовещенский район Республики Башкортостан  </w:t>
      </w:r>
      <w:r w:rsidRPr="00DA24EB">
        <w:rPr>
          <w:bCs/>
          <w:sz w:val="16"/>
          <w:szCs w:val="16"/>
        </w:rPr>
        <w:t xml:space="preserve"> в отношении объекта культурного наследия, включенного в реестр, находящегося в собственности муниципального образования.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В случае если на конкурс подана только одна заявка на приобретение объекта культурного наследия, находящегося в неудовлетворительном состоянии, договор купли-продажи может быть заключен с лицом, подавшим такую заявку.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Начальная (минимальная) цена продажи объекта культурного наследия, находящегося в неудовлетворительном состоянии, устанавливается равной одному рублю.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Передача такого имущества победителю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до выполнения победителем конкурса условий конкурса.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</w:p>
    <w:p w:rsidR="00513390" w:rsidRPr="00DA24EB" w:rsidRDefault="00513390" w:rsidP="00513390">
      <w:pPr>
        <w:ind w:firstLine="709"/>
        <w:jc w:val="both"/>
        <w:outlineLvl w:val="0"/>
        <w:rPr>
          <w:b/>
          <w:sz w:val="16"/>
          <w:szCs w:val="16"/>
        </w:rPr>
      </w:pPr>
      <w:r w:rsidRPr="00DA24EB">
        <w:rPr>
          <w:b/>
          <w:sz w:val="16"/>
          <w:szCs w:val="16"/>
        </w:rPr>
        <w:t>Статья 14. Особенности приватизации объектов социально-культурного и коммунально-бытового назначения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1.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унитарного предприятия, за исключением используемых по назначению:</w:t>
      </w:r>
    </w:p>
    <w:p w:rsidR="00513390" w:rsidRPr="00DA24EB" w:rsidRDefault="00513390" w:rsidP="00513390">
      <w:pPr>
        <w:ind w:firstLine="709"/>
        <w:jc w:val="both"/>
        <w:rPr>
          <w:b/>
          <w:bCs/>
          <w:color w:val="FF0000"/>
          <w:sz w:val="16"/>
          <w:szCs w:val="16"/>
        </w:rPr>
      </w:pPr>
      <w:r w:rsidRPr="00DA24EB">
        <w:rPr>
          <w:b/>
          <w:bCs/>
          <w:color w:val="FF0000"/>
          <w:sz w:val="16"/>
          <w:szCs w:val="16"/>
        </w:rPr>
        <w:t xml:space="preserve">- </w:t>
      </w:r>
      <w:r w:rsidRPr="00DA24EB">
        <w:rPr>
          <w:b/>
          <w:color w:val="FF0000"/>
          <w:sz w:val="16"/>
          <w:szCs w:val="16"/>
        </w:rPr>
        <w:t>объектов, обеспечивающих нужды органов социальной защиты населения, в том числе домов для престарелых, госпиталей и санаториев для инвалидов и престарелых, объектов здравоохранения;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 xml:space="preserve">- объектов культуры, предназначенных для обслуживания жителей </w:t>
      </w:r>
      <w:r w:rsidRPr="00DA24EB">
        <w:rPr>
          <w:color w:val="000000"/>
          <w:sz w:val="16"/>
          <w:szCs w:val="16"/>
        </w:rPr>
        <w:t xml:space="preserve">сельского поселения Саннинский сельсовет муниципального района Благовещенский район Республики Башкортостан  </w:t>
      </w:r>
      <w:r w:rsidRPr="00DA24EB">
        <w:rPr>
          <w:bCs/>
          <w:sz w:val="16"/>
          <w:szCs w:val="16"/>
        </w:rPr>
        <w:t>;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-    объектов социальной инфраструктуры для детей;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-    жилищного фонда и объектов его инфраструктуры;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 xml:space="preserve">Изменение назначения указанных в настоящем пункте объектов, за исключением объектов социальной инфраструктуры для детей, осуществляется по согласованию с администрацией </w:t>
      </w:r>
      <w:r w:rsidRPr="00DA24EB">
        <w:rPr>
          <w:color w:val="000000"/>
          <w:sz w:val="16"/>
          <w:szCs w:val="16"/>
        </w:rPr>
        <w:t>сельского поселения Саннинский сельсовет муниципального района Благовещенский район Республики Башкортостан</w:t>
      </w:r>
      <w:r w:rsidRPr="00DA24EB">
        <w:rPr>
          <w:bCs/>
          <w:sz w:val="16"/>
          <w:szCs w:val="16"/>
        </w:rPr>
        <w:t xml:space="preserve">. Изменение назначения объектов социальной инфраструктуры для детей осуществляется в порядке, установленном Федеральным </w:t>
      </w:r>
      <w:hyperlink r:id="rId26" w:history="1">
        <w:r w:rsidRPr="00DA24EB">
          <w:rPr>
            <w:bCs/>
            <w:sz w:val="16"/>
            <w:szCs w:val="16"/>
          </w:rPr>
          <w:t>законом</w:t>
        </w:r>
      </w:hyperlink>
      <w:r w:rsidRPr="00DA24EB">
        <w:rPr>
          <w:bCs/>
          <w:sz w:val="16"/>
          <w:szCs w:val="16"/>
        </w:rPr>
        <w:t xml:space="preserve"> от 24.07.1998 № 124-ФЗ «Об основных гарантиях прав ребенка в Российской Федерации».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 xml:space="preserve">2. Указанное в </w:t>
      </w:r>
      <w:hyperlink w:anchor="Par0" w:history="1">
        <w:r w:rsidRPr="00DA24EB">
          <w:rPr>
            <w:bCs/>
            <w:sz w:val="16"/>
            <w:szCs w:val="16"/>
          </w:rPr>
          <w:t>пункте 1</w:t>
        </w:r>
      </w:hyperlink>
      <w:r w:rsidRPr="00DA24EB">
        <w:rPr>
          <w:bCs/>
          <w:sz w:val="16"/>
          <w:szCs w:val="16"/>
        </w:rPr>
        <w:t xml:space="preserve"> настоящей статьи ограничение не распространяется на случаи, если объекты электросетевого хозяйства, источники тепловой энергии, тепловые сети, централизованные системы горячего водоснабжения и (или) отдельные объекты таких систем являются основными производственными фондами унитарного предприятия.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 xml:space="preserve">3. Особенности приватизации объектов электросетевого хозяйства, источников тепловой энергии, тепловых сетей, централизованных систем горячего водоснабжения и (или) отдельных объектов таких систем, за исключением данных объектов, не являющихся основными производственными фондами унитарного предприятия, установлены </w:t>
      </w:r>
      <w:hyperlink r:id="rId27" w:history="1">
        <w:r w:rsidRPr="00DA24EB">
          <w:rPr>
            <w:bCs/>
            <w:sz w:val="16"/>
            <w:szCs w:val="16"/>
          </w:rPr>
          <w:t>статьей 30.1</w:t>
        </w:r>
      </w:hyperlink>
      <w:r w:rsidRPr="00DA24EB">
        <w:rPr>
          <w:bCs/>
          <w:sz w:val="16"/>
          <w:szCs w:val="16"/>
        </w:rPr>
        <w:t xml:space="preserve"> Федерального закона</w:t>
      </w:r>
      <w:r w:rsidRPr="00DA24EB">
        <w:rPr>
          <w:color w:val="000000"/>
          <w:spacing w:val="-1"/>
          <w:sz w:val="16"/>
          <w:szCs w:val="16"/>
        </w:rPr>
        <w:t xml:space="preserve"> от 21.12.2001 № 178-ФЗ «О приватизации муниципального имущества» и статьей 15 настоящего порядка</w:t>
      </w:r>
      <w:r w:rsidRPr="00DA24EB">
        <w:rPr>
          <w:bCs/>
          <w:sz w:val="16"/>
          <w:szCs w:val="16"/>
        </w:rPr>
        <w:t>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lastRenderedPageBreak/>
        <w:t>4.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случае, если выручка унитарного предприятия от реализации товаров, оказания услуг с использованием данных объектов превышает выручку от каждого иного вида деятельности, осуществляемого унитарным предприятием согласно его уставу.</w:t>
      </w:r>
    </w:p>
    <w:p w:rsidR="00513390" w:rsidRPr="00DA24EB" w:rsidRDefault="00513390" w:rsidP="00513390">
      <w:pPr>
        <w:ind w:firstLine="709"/>
        <w:jc w:val="both"/>
        <w:rPr>
          <w:color w:val="000000"/>
          <w:spacing w:val="-1"/>
          <w:sz w:val="16"/>
          <w:szCs w:val="16"/>
        </w:rPr>
      </w:pPr>
      <w:r w:rsidRPr="00DA24EB">
        <w:rPr>
          <w:bCs/>
          <w:sz w:val="16"/>
          <w:szCs w:val="16"/>
        </w:rPr>
        <w:t>5. Объекты социально-культурного и коммунально-бытового назначения, разрешенные для приватизации, но не включенные в подлежащий приватизации имущественный комплекс унитарного предприятия, могут приватизироваться отдельно в соответствии с Федеральным законом</w:t>
      </w:r>
      <w:r w:rsidRPr="00DA24EB">
        <w:rPr>
          <w:color w:val="000000"/>
          <w:spacing w:val="-1"/>
          <w:sz w:val="16"/>
          <w:szCs w:val="16"/>
        </w:rPr>
        <w:t xml:space="preserve"> от 21.12.2001 № 178-ФЗ «О приватизации муниципального имущества».</w:t>
      </w:r>
    </w:p>
    <w:p w:rsidR="00513390" w:rsidRPr="00DA24EB" w:rsidRDefault="00513390" w:rsidP="00513390">
      <w:pPr>
        <w:ind w:firstLine="709"/>
        <w:jc w:val="both"/>
        <w:outlineLvl w:val="0"/>
        <w:rPr>
          <w:b/>
          <w:color w:val="000000"/>
          <w:sz w:val="16"/>
          <w:szCs w:val="16"/>
        </w:rPr>
      </w:pPr>
    </w:p>
    <w:p w:rsidR="00513390" w:rsidRPr="00DA24EB" w:rsidRDefault="00513390" w:rsidP="00513390">
      <w:pPr>
        <w:ind w:firstLine="709"/>
        <w:jc w:val="both"/>
        <w:outlineLvl w:val="0"/>
        <w:rPr>
          <w:b/>
          <w:bCs/>
          <w:sz w:val="16"/>
          <w:szCs w:val="16"/>
        </w:rPr>
      </w:pPr>
      <w:r w:rsidRPr="00DA24EB">
        <w:rPr>
          <w:b/>
          <w:sz w:val="16"/>
          <w:szCs w:val="16"/>
        </w:rPr>
        <w:t xml:space="preserve">Статья 15. </w:t>
      </w:r>
      <w:r w:rsidRPr="00DA24EB">
        <w:rPr>
          <w:b/>
          <w:bCs/>
          <w:sz w:val="16"/>
          <w:szCs w:val="16"/>
        </w:rPr>
        <w:t>Особенности приватизации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 xml:space="preserve">1.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 могут приватизироваться в порядке и способами, которые установлены Федеральным законом </w:t>
      </w:r>
      <w:r w:rsidRPr="00DA24EB">
        <w:rPr>
          <w:color w:val="000000"/>
          <w:spacing w:val="-1"/>
          <w:sz w:val="16"/>
          <w:szCs w:val="16"/>
        </w:rPr>
        <w:t>от 21.12.2001 № 178-ФЗ «О приватизации государственного и муниципального имущества»</w:t>
      </w:r>
      <w:r w:rsidRPr="00DA24EB">
        <w:rPr>
          <w:bCs/>
          <w:sz w:val="16"/>
          <w:szCs w:val="16"/>
        </w:rPr>
        <w:t>, при 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2. Условия инвестиционных обязательств и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являющихся сложными вещами, распространяются на все их составные части.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 xml:space="preserve">3. Условием эксплуатационных обязательств в отношении указанного в </w:t>
      </w:r>
      <w:hyperlink w:anchor="Par4" w:history="1">
        <w:r w:rsidRPr="00DA24EB">
          <w:rPr>
            <w:bCs/>
            <w:sz w:val="16"/>
            <w:szCs w:val="16"/>
          </w:rPr>
          <w:t>пункте 1</w:t>
        </w:r>
      </w:hyperlink>
      <w:r w:rsidRPr="00DA24EB">
        <w:rPr>
          <w:bCs/>
          <w:sz w:val="16"/>
          <w:szCs w:val="16"/>
        </w:rPr>
        <w:t xml:space="preserve"> настоящей статьи имущества является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bookmarkStart w:id="6" w:name="Par7"/>
      <w:bookmarkEnd w:id="6"/>
      <w:r w:rsidRPr="00DA24EB">
        <w:rPr>
          <w:bCs/>
          <w:sz w:val="16"/>
          <w:szCs w:val="16"/>
        </w:rPr>
        <w:t>4. Условия инвестиционных обязательств определяются в отношении: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 xml:space="preserve">1) объектов электросетевого хозяйства утвержденной в соответствии с положениями Федерального </w:t>
      </w:r>
      <w:hyperlink r:id="rId28" w:history="1">
        <w:r w:rsidRPr="00DA24EB">
          <w:rPr>
            <w:bCs/>
            <w:sz w:val="16"/>
            <w:szCs w:val="16"/>
          </w:rPr>
          <w:t>закона</w:t>
        </w:r>
      </w:hyperlink>
      <w:r w:rsidRPr="00DA24EB">
        <w:rPr>
          <w:bCs/>
          <w:sz w:val="16"/>
          <w:szCs w:val="16"/>
        </w:rPr>
        <w:t xml:space="preserve"> от 26.03.2003 № 35-ФЗ «Об электроэнергетике» инвестиционной программой субъекта электроэнергетики;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 xml:space="preserve">2) источников тепловой энергии, тепловых сетей, открытых систем горячего водоснабжения и отдельных объектов таких систем утвержденной в соответствии с положениями Федерального </w:t>
      </w:r>
      <w:hyperlink r:id="rId29" w:history="1">
        <w:r w:rsidRPr="00DA24EB">
          <w:rPr>
            <w:bCs/>
            <w:sz w:val="16"/>
            <w:szCs w:val="16"/>
          </w:rPr>
          <w:t>закона</w:t>
        </w:r>
      </w:hyperlink>
      <w:r w:rsidRPr="00DA24EB">
        <w:rPr>
          <w:bCs/>
          <w:sz w:val="16"/>
          <w:szCs w:val="16"/>
        </w:rPr>
        <w:t xml:space="preserve"> от 27.07.2010 № 190-ФЗ «О теплоснабжении» инвестиционной программой организации, осуществляющей регулируемые виды деятельности в сфере теплоснабжения;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 xml:space="preserve">3) закрытых систем горячего водоснабжения и отдельных объектов таких систем утвержденной в соответствии с положениями Федерального </w:t>
      </w:r>
      <w:hyperlink r:id="rId30" w:history="1">
        <w:r w:rsidRPr="00DA24EB">
          <w:rPr>
            <w:bCs/>
            <w:sz w:val="16"/>
            <w:szCs w:val="16"/>
          </w:rPr>
          <w:t>закона</w:t>
        </w:r>
      </w:hyperlink>
      <w:r w:rsidRPr="00DA24EB">
        <w:rPr>
          <w:bCs/>
          <w:sz w:val="16"/>
          <w:szCs w:val="16"/>
        </w:rPr>
        <w:t xml:space="preserve"> от 07.12.2011 № 416-ФЗ «О водоснабжении и водоотведении» инвестиционной программой организации, осуществляющей горячее водоснабжение.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 xml:space="preserve">5. Решение об условиях приватизации указанного в </w:t>
      </w:r>
      <w:hyperlink w:anchor="Par4" w:history="1">
        <w:r w:rsidRPr="00DA24EB">
          <w:rPr>
            <w:bCs/>
            <w:sz w:val="16"/>
            <w:szCs w:val="16"/>
          </w:rPr>
          <w:t>пункте 1</w:t>
        </w:r>
      </w:hyperlink>
      <w:r w:rsidRPr="00DA24EB">
        <w:rPr>
          <w:bCs/>
          <w:sz w:val="16"/>
          <w:szCs w:val="16"/>
        </w:rPr>
        <w:t xml:space="preserve"> настоящей статьи имущества принимается после утверждения инвестиционных программ в отношении унитарного предприятия, которому принадлежит такое имущество на соответствующем вещном праве, или в отношении организации, которой принадлежат права владения и (или) пользования таким имуществом.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6. Условия инвестиционных обязательств и эксплуатационных обязательств подлежат включению в состав решения об условиях приватизации муниципального имущества и в качестве существенных условий включению в: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1) договор купли-продажи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если приватизация указанных объектов и (или) систем осуществляется посредством их продажи;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2) договор купли-продажи акций в случае, если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 xml:space="preserve">7. Государственная регистрация ограничений (обременений) права собственности на указанное в </w:t>
      </w:r>
      <w:hyperlink w:anchor="Par4" w:history="1">
        <w:r w:rsidRPr="00DA24EB">
          <w:rPr>
            <w:bCs/>
            <w:sz w:val="16"/>
            <w:szCs w:val="16"/>
          </w:rPr>
          <w:t>пункте 1</w:t>
        </w:r>
      </w:hyperlink>
      <w:r w:rsidRPr="00DA24EB">
        <w:rPr>
          <w:bCs/>
          <w:sz w:val="16"/>
          <w:szCs w:val="16"/>
        </w:rPr>
        <w:t xml:space="preserve">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>8. Исполнение условий инвестиционных обязательств осуществляется в соответствии с инвестиционными программами, предусмотренными нормативными правовыми актами Российской Федерации в сфере электроэнергетики, в сфере теплоснабжения, в сфере водоснабжения и водоотведения.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 xml:space="preserve">9. В случае существенного нарушения инвестиционного обязательства и (или) эксплуатационного обязательства собственником и (или) законным владельцем указанного в </w:t>
      </w:r>
      <w:hyperlink w:anchor="Par4" w:history="1">
        <w:r w:rsidRPr="00DA24EB">
          <w:rPr>
            <w:bCs/>
            <w:sz w:val="16"/>
            <w:szCs w:val="16"/>
          </w:rPr>
          <w:t>пункте 1</w:t>
        </w:r>
      </w:hyperlink>
      <w:r w:rsidRPr="00DA24EB">
        <w:rPr>
          <w:bCs/>
          <w:sz w:val="16"/>
          <w:szCs w:val="16"/>
        </w:rPr>
        <w:t xml:space="preserve"> настоящей статьи имущества администрация </w:t>
      </w:r>
      <w:r w:rsidRPr="00DA24EB">
        <w:rPr>
          <w:color w:val="000000"/>
          <w:sz w:val="16"/>
          <w:szCs w:val="16"/>
        </w:rPr>
        <w:t>сельского поселения Саннинский сельсовет муниципального района Благовещенский район Республики Башкортостан  в</w:t>
      </w:r>
      <w:r w:rsidRPr="00DA24EB">
        <w:rPr>
          <w:bCs/>
          <w:sz w:val="16"/>
          <w:szCs w:val="16"/>
        </w:rPr>
        <w:t xml:space="preserve">праве обратиться в суд с иском об изъятии посредством выкупа имущества, которое указано в </w:t>
      </w:r>
      <w:hyperlink w:anchor="Par4" w:history="1">
        <w:r w:rsidRPr="00DA24EB">
          <w:rPr>
            <w:bCs/>
            <w:sz w:val="16"/>
            <w:szCs w:val="16"/>
          </w:rPr>
          <w:t>пункте 1</w:t>
        </w:r>
      </w:hyperlink>
      <w:r w:rsidRPr="00DA24EB">
        <w:rPr>
          <w:bCs/>
          <w:sz w:val="16"/>
          <w:szCs w:val="16"/>
        </w:rPr>
        <w:t xml:space="preserve"> настоящей статьи и стоимость которого определяется по результатам проведения оценки такого имущества в соответствии с Федеральным </w:t>
      </w:r>
      <w:hyperlink r:id="rId31" w:history="1">
        <w:r w:rsidRPr="00DA24EB">
          <w:rPr>
            <w:bCs/>
            <w:sz w:val="16"/>
            <w:szCs w:val="16"/>
          </w:rPr>
          <w:t>законом</w:t>
        </w:r>
      </w:hyperlink>
      <w:r w:rsidRPr="00DA24EB">
        <w:rPr>
          <w:bCs/>
          <w:sz w:val="16"/>
          <w:szCs w:val="16"/>
        </w:rPr>
        <w:t xml:space="preserve"> от 29.07.1998 № 135-ФЗ «Об оценочной деятельности в Российской Федерации», за вычетом убытков, причиненных потребителям вследствие существенного нарушения инвестиционного обязательства и (или) эксплуатационного обязательства.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  <w:r w:rsidRPr="00DA24EB">
        <w:rPr>
          <w:bCs/>
          <w:sz w:val="16"/>
          <w:szCs w:val="16"/>
        </w:rPr>
        <w:t xml:space="preserve">10. Инвестиционные обязательства и (или) эксплуатационные обязательства в отношении указанного в </w:t>
      </w:r>
      <w:hyperlink w:anchor="Par4" w:history="1">
        <w:r w:rsidRPr="00DA24EB">
          <w:rPr>
            <w:bCs/>
            <w:sz w:val="16"/>
            <w:szCs w:val="16"/>
          </w:rPr>
          <w:t>пункте 1</w:t>
        </w:r>
      </w:hyperlink>
      <w:r w:rsidRPr="00DA24EB">
        <w:rPr>
          <w:bCs/>
          <w:sz w:val="16"/>
          <w:szCs w:val="16"/>
        </w:rPr>
        <w:t xml:space="preserve"> настоящей статьи имущества сохраняются в случае перехода права собственности на него к другому лицу.</w:t>
      </w:r>
    </w:p>
    <w:p w:rsidR="00513390" w:rsidRPr="00DA24EB" w:rsidRDefault="00513390" w:rsidP="00513390">
      <w:pPr>
        <w:ind w:firstLine="709"/>
        <w:jc w:val="both"/>
        <w:rPr>
          <w:bCs/>
          <w:sz w:val="16"/>
          <w:szCs w:val="16"/>
        </w:rPr>
      </w:pPr>
    </w:p>
    <w:p w:rsidR="00513390" w:rsidRPr="00DA24EB" w:rsidRDefault="00513390" w:rsidP="00513390">
      <w:pPr>
        <w:ind w:firstLine="709"/>
        <w:jc w:val="both"/>
        <w:rPr>
          <w:b/>
          <w:color w:val="000000"/>
          <w:sz w:val="16"/>
          <w:szCs w:val="16"/>
        </w:rPr>
      </w:pPr>
      <w:r w:rsidRPr="00DA24EB">
        <w:rPr>
          <w:b/>
          <w:color w:val="000000"/>
          <w:sz w:val="16"/>
          <w:szCs w:val="16"/>
        </w:rPr>
        <w:t>Статья 16. Заключительные положения</w:t>
      </w:r>
    </w:p>
    <w:p w:rsidR="00513390" w:rsidRDefault="00513390" w:rsidP="00513390">
      <w:pPr>
        <w:ind w:firstLine="709"/>
        <w:jc w:val="both"/>
        <w:rPr>
          <w:color w:val="000000"/>
          <w:sz w:val="16"/>
          <w:szCs w:val="16"/>
        </w:rPr>
      </w:pPr>
      <w:r w:rsidRPr="00DA24EB">
        <w:rPr>
          <w:color w:val="000000"/>
          <w:sz w:val="16"/>
          <w:szCs w:val="16"/>
        </w:rPr>
        <w:t xml:space="preserve">К отношениям по отчуждению муниципального имущества, не урегулированным настоящим Порядком, применяются нормы гражданского законодательства Российской Федерации, Федерального </w:t>
      </w:r>
      <w:hyperlink r:id="rId32" w:history="1">
        <w:r w:rsidRPr="00DA24EB">
          <w:rPr>
            <w:color w:val="000000"/>
            <w:sz w:val="16"/>
            <w:szCs w:val="16"/>
          </w:rPr>
          <w:t>закона</w:t>
        </w:r>
      </w:hyperlink>
      <w:r w:rsidRPr="00DA24EB">
        <w:rPr>
          <w:color w:val="000000"/>
          <w:sz w:val="16"/>
          <w:szCs w:val="16"/>
        </w:rPr>
        <w:t xml:space="preserve"> от 21.12.2001 № 178-ФЗ «О приватизации государственного и муниципального имущества».</w:t>
      </w:r>
    </w:p>
    <w:p w:rsidR="00513390" w:rsidRDefault="00513390" w:rsidP="00513390">
      <w:pPr>
        <w:ind w:firstLine="709"/>
        <w:jc w:val="both"/>
        <w:rPr>
          <w:color w:val="000000"/>
          <w:sz w:val="16"/>
          <w:szCs w:val="16"/>
        </w:rPr>
      </w:pPr>
    </w:p>
    <w:p w:rsidR="00513390" w:rsidRDefault="00513390" w:rsidP="00513390">
      <w:pPr>
        <w:ind w:firstLine="709"/>
        <w:jc w:val="both"/>
        <w:rPr>
          <w:color w:val="000000"/>
          <w:sz w:val="16"/>
          <w:szCs w:val="16"/>
        </w:rPr>
      </w:pPr>
    </w:p>
    <w:p w:rsidR="00513390" w:rsidRDefault="00513390" w:rsidP="00513390">
      <w:pPr>
        <w:ind w:firstLine="709"/>
        <w:jc w:val="both"/>
        <w:rPr>
          <w:color w:val="000000"/>
          <w:sz w:val="16"/>
          <w:szCs w:val="16"/>
        </w:rPr>
      </w:pPr>
    </w:p>
    <w:p w:rsidR="00513390" w:rsidRDefault="00513390" w:rsidP="00513390">
      <w:pPr>
        <w:ind w:firstLine="709"/>
        <w:jc w:val="both"/>
        <w:rPr>
          <w:color w:val="000000"/>
          <w:sz w:val="16"/>
          <w:szCs w:val="16"/>
        </w:rPr>
      </w:pPr>
    </w:p>
    <w:p w:rsidR="00513390" w:rsidRDefault="00513390" w:rsidP="00513390">
      <w:pPr>
        <w:ind w:firstLine="709"/>
        <w:jc w:val="both"/>
        <w:rPr>
          <w:color w:val="000000"/>
          <w:sz w:val="16"/>
          <w:szCs w:val="16"/>
        </w:rPr>
      </w:pPr>
    </w:p>
    <w:p w:rsidR="00513390" w:rsidRDefault="00513390" w:rsidP="00513390">
      <w:pPr>
        <w:ind w:firstLine="709"/>
        <w:jc w:val="both"/>
        <w:rPr>
          <w:color w:val="000000"/>
          <w:sz w:val="16"/>
          <w:szCs w:val="16"/>
        </w:rPr>
      </w:pPr>
    </w:p>
    <w:p w:rsidR="00513390" w:rsidRDefault="00513390" w:rsidP="00513390">
      <w:pPr>
        <w:ind w:firstLine="709"/>
        <w:jc w:val="both"/>
        <w:rPr>
          <w:color w:val="000000"/>
          <w:sz w:val="16"/>
          <w:szCs w:val="16"/>
        </w:rPr>
      </w:pPr>
    </w:p>
    <w:p w:rsidR="00513390" w:rsidRDefault="00513390" w:rsidP="00513390">
      <w:pPr>
        <w:ind w:firstLine="709"/>
        <w:jc w:val="both"/>
        <w:rPr>
          <w:color w:val="000000"/>
          <w:sz w:val="16"/>
          <w:szCs w:val="16"/>
        </w:rPr>
      </w:pPr>
    </w:p>
    <w:p w:rsidR="00513390" w:rsidRDefault="00513390" w:rsidP="00513390">
      <w:pPr>
        <w:ind w:firstLine="709"/>
        <w:jc w:val="both"/>
        <w:rPr>
          <w:color w:val="000000"/>
          <w:sz w:val="16"/>
          <w:szCs w:val="16"/>
        </w:rPr>
      </w:pPr>
    </w:p>
    <w:p w:rsidR="00513390" w:rsidRDefault="00513390" w:rsidP="00513390">
      <w:pPr>
        <w:ind w:firstLine="709"/>
        <w:jc w:val="both"/>
        <w:rPr>
          <w:color w:val="000000"/>
          <w:sz w:val="16"/>
          <w:szCs w:val="16"/>
        </w:rPr>
      </w:pPr>
    </w:p>
    <w:p w:rsidR="008943A5" w:rsidRPr="00513390" w:rsidRDefault="008943A5" w:rsidP="00513390"/>
    <w:sectPr w:rsidR="008943A5" w:rsidRPr="00513390" w:rsidSect="0089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26D"/>
    <w:multiLevelType w:val="hybridMultilevel"/>
    <w:tmpl w:val="961ACEB6"/>
    <w:lvl w:ilvl="0" w:tplc="B17C85A2">
      <w:start w:val="1"/>
      <w:numFmt w:val="decimal"/>
      <w:lvlText w:val="Статья %1."/>
      <w:lvlJc w:val="left"/>
      <w:pPr>
        <w:ind w:left="1050" w:hanging="624"/>
      </w:pPr>
      <w:rPr>
        <w:rFonts w:cs="Times New Roman"/>
      </w:rPr>
    </w:lvl>
    <w:lvl w:ilvl="1" w:tplc="6ABC0758">
      <w:start w:val="1"/>
      <w:numFmt w:val="decimal"/>
      <w:lvlText w:val="%2)"/>
      <w:lvlJc w:val="left"/>
      <w:pPr>
        <w:tabs>
          <w:tab w:val="num" w:pos="2411"/>
        </w:tabs>
        <w:ind w:left="0" w:firstLine="34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B7E24"/>
    <w:multiLevelType w:val="hybridMultilevel"/>
    <w:tmpl w:val="7AA209F4"/>
    <w:lvl w:ilvl="0" w:tplc="2AB6EFE2">
      <w:start w:val="1"/>
      <w:numFmt w:val="decimal"/>
      <w:lvlText w:val="%1)"/>
      <w:lvlJc w:val="left"/>
      <w:pPr>
        <w:ind w:left="972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E72A0"/>
    <w:multiLevelType w:val="hybridMultilevel"/>
    <w:tmpl w:val="7D663EFE"/>
    <w:lvl w:ilvl="0" w:tplc="EC86580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B0904"/>
    <w:multiLevelType w:val="hybridMultilevel"/>
    <w:tmpl w:val="2D0697B6"/>
    <w:lvl w:ilvl="0" w:tplc="04190011">
      <w:start w:val="1"/>
      <w:numFmt w:val="decimal"/>
      <w:lvlText w:val="%1)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43EAC"/>
    <w:multiLevelType w:val="hybridMultilevel"/>
    <w:tmpl w:val="2B629ACA"/>
    <w:lvl w:ilvl="0" w:tplc="FFFFFFFF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05420"/>
    <w:multiLevelType w:val="hybridMultilevel"/>
    <w:tmpl w:val="9C7264B6"/>
    <w:lvl w:ilvl="0" w:tplc="80141B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B47A6"/>
    <w:multiLevelType w:val="hybridMultilevel"/>
    <w:tmpl w:val="92B4A7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D4878"/>
    <w:multiLevelType w:val="hybridMultilevel"/>
    <w:tmpl w:val="92124BF2"/>
    <w:lvl w:ilvl="0" w:tplc="A2922A3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0553B4"/>
    <w:multiLevelType w:val="hybridMultilevel"/>
    <w:tmpl w:val="7100737A"/>
    <w:lvl w:ilvl="0" w:tplc="9592983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465FB"/>
    <w:multiLevelType w:val="hybridMultilevel"/>
    <w:tmpl w:val="64628F48"/>
    <w:lvl w:ilvl="0" w:tplc="D04CA0C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4151D0"/>
    <w:multiLevelType w:val="hybridMultilevel"/>
    <w:tmpl w:val="2144A160"/>
    <w:lvl w:ilvl="0" w:tplc="19123F6E">
      <w:start w:val="1"/>
      <w:numFmt w:val="decimal"/>
      <w:lvlText w:val="%1."/>
      <w:lvlJc w:val="left"/>
      <w:pPr>
        <w:ind w:left="93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0FF"/>
    <w:rsid w:val="0004778D"/>
    <w:rsid w:val="001060FF"/>
    <w:rsid w:val="0027522A"/>
    <w:rsid w:val="002B4721"/>
    <w:rsid w:val="003F3D69"/>
    <w:rsid w:val="00437163"/>
    <w:rsid w:val="00513390"/>
    <w:rsid w:val="0081246B"/>
    <w:rsid w:val="008943A5"/>
    <w:rsid w:val="00980776"/>
    <w:rsid w:val="00D261DB"/>
    <w:rsid w:val="00D7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0FF"/>
    <w:pPr>
      <w:spacing w:before="100" w:beforeAutospacing="1" w:after="100" w:afterAutospacing="1"/>
    </w:pPr>
    <w:rPr>
      <w:rFonts w:eastAsia="Calibri"/>
      <w:lang w:val="ru-RU"/>
    </w:rPr>
  </w:style>
  <w:style w:type="paragraph" w:styleId="a4">
    <w:name w:val="Body Text"/>
    <w:basedOn w:val="a"/>
    <w:link w:val="1"/>
    <w:semiHidden/>
    <w:unhideWhenUsed/>
    <w:rsid w:val="001060FF"/>
    <w:pPr>
      <w:widowControl w:val="0"/>
      <w:shd w:val="clear" w:color="auto" w:fill="FFFFFF"/>
      <w:spacing w:line="322" w:lineRule="exact"/>
      <w:ind w:hanging="920"/>
    </w:pPr>
    <w:rPr>
      <w:sz w:val="27"/>
      <w:szCs w:val="27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060FF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1060F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styleId="a6">
    <w:name w:val="Emphasis"/>
    <w:basedOn w:val="a0"/>
    <w:qFormat/>
    <w:rsid w:val="001060FF"/>
    <w:rPr>
      <w:i/>
      <w:iCs/>
    </w:rPr>
  </w:style>
  <w:style w:type="character" w:styleId="a7">
    <w:name w:val="Strong"/>
    <w:basedOn w:val="a0"/>
    <w:qFormat/>
    <w:rsid w:val="001060FF"/>
    <w:rPr>
      <w:b/>
      <w:bCs/>
    </w:rPr>
  </w:style>
  <w:style w:type="paragraph" w:customStyle="1" w:styleId="ConsPlusTitle">
    <w:name w:val="ConsPlusTitle"/>
    <w:uiPriority w:val="99"/>
    <w:rsid w:val="00D2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261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HTML">
    <w:name w:val="HTML Preformatted"/>
    <w:basedOn w:val="a"/>
    <w:link w:val="HTML0"/>
    <w:rsid w:val="002B4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2B472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377E739ADFACA6CFAA4B807D8D90118E176ED96FD81EEB02EAB73EB3tE66G" TargetMode="External"/><Relationship Id="rId13" Type="http://schemas.openxmlformats.org/officeDocument/2006/relationships/hyperlink" Target="consultantplus://offline/ref=171441F7965BAEB58B466E89CF4AAA8605FAFE5DD73411D6713CD658638BA0E3CA894491E90FD9E863yDM" TargetMode="External"/><Relationship Id="rId18" Type="http://schemas.openxmlformats.org/officeDocument/2006/relationships/hyperlink" Target="consultantplus://offline/ref=C6FE0D16806B1F9A190FFB57E1A4988D96FD7B105B89AA1176A02C3BA6C030B87A37D6DCC8B81CI4I6N" TargetMode="External"/><Relationship Id="rId26" Type="http://schemas.openxmlformats.org/officeDocument/2006/relationships/hyperlink" Target="consultantplus://offline/ref=F4C24C4C9D53E5F535FE65B5F9C96376864902342BBF58FA3FF8E805CA69B5494DF7C76DyEL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FE0D16806B1F9A190FFB57E1A4988D90FC78145E8BF71B7EF92039A1CF6FAF7D7EDADDC8B81C40IEI5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4F377E739ADFACA6CFAA4B807D8D90118E176ED96FD81EEB02EAB73EB3tE66G" TargetMode="External"/><Relationship Id="rId12" Type="http://schemas.openxmlformats.org/officeDocument/2006/relationships/hyperlink" Target="consultantplus://offline/ref=4F377E739ADFACA6CFAA4B807D8D90118E176ED96FD81EEB02EAB73EB3tE66G" TargetMode="External"/><Relationship Id="rId17" Type="http://schemas.openxmlformats.org/officeDocument/2006/relationships/hyperlink" Target="consultantplus://offline/ref=171441F7965BAEB58B466E89CF4AAA8605FAFF5DDD3811D6713CD658638BA0E3CA894491E90FDBEF63y6M" TargetMode="External"/><Relationship Id="rId25" Type="http://schemas.openxmlformats.org/officeDocument/2006/relationships/hyperlink" Target="consultantplus://offline/ref=C6FE0D16806B1F9A190FFB57E1A4988D90FC78145E8BF71B7EF92039A1ICIF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71441F7965BAEB58B466E89CF4AAA8605FAFE5DD73411D6713CD658638BA0E3CA894491E90FD9E863yDM" TargetMode="External"/><Relationship Id="rId20" Type="http://schemas.openxmlformats.org/officeDocument/2006/relationships/hyperlink" Target="consultantplus://offline/ref=C6FE0D16806B1F9A190FFB57E1A4988D90FC78145E8BF71B7EF92039A1ICIFN" TargetMode="External"/><Relationship Id="rId29" Type="http://schemas.openxmlformats.org/officeDocument/2006/relationships/hyperlink" Target="consultantplus://offline/ref=51CC3DD7E9F0781E814E221125B6890D3403B4395C70AC01A20F12CBDAiA14L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BF85246D037B6DB2FE6D07FDB20D59E3CE878D4F3AAE9102B7F3B0CA24AC281559B94E2B5FC998BFM3GFM" TargetMode="External"/><Relationship Id="rId24" Type="http://schemas.openxmlformats.org/officeDocument/2006/relationships/hyperlink" Target="consultantplus://offline/ref=C6FE0D16806B1F9A190FFB57E1A4988D90FC78145E8BF71B7EF92039A1ICIFN" TargetMode="External"/><Relationship Id="rId32" Type="http://schemas.openxmlformats.org/officeDocument/2006/relationships/hyperlink" Target="consultantplus://offline/ref=4F377E739ADFACA6CFAA4B807D8D90118E176ED96FD81EEB02EAB73EB3tE66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71441F7965BAEB58B466E89CF4AAA8606F3FD5DD13411D6713CD658638BA0E3CA894491E90FD9EE63yDM" TargetMode="External"/><Relationship Id="rId23" Type="http://schemas.openxmlformats.org/officeDocument/2006/relationships/hyperlink" Target="consultantplus://offline/ref=C6FE0D16806B1F9A190FFB57E1A4988D90FC78145E8BF71B7EF92039A1CF6FAF7D7EDADDC8B81F4CIEI0N" TargetMode="External"/><Relationship Id="rId28" Type="http://schemas.openxmlformats.org/officeDocument/2006/relationships/hyperlink" Target="consultantplus://offline/ref=51CC3DD7E9F0781E814E221125B6890D3402BD395D7EAC01A20F12CBDAiA14L" TargetMode="External"/><Relationship Id="rId10" Type="http://schemas.openxmlformats.org/officeDocument/2006/relationships/hyperlink" Target="consultantplus://offline/ref=DE376DC4ACD307221D6D344901193A48BDAF3AC4F47C29E8B82049CE0CyFaBN" TargetMode="External"/><Relationship Id="rId19" Type="http://schemas.openxmlformats.org/officeDocument/2006/relationships/hyperlink" Target="consultantplus://offline/ref=C6FE0D16806B1F9A190FFB57E1A4988D93F57F165F82F71B7EF92039A1CF6FAF7D7EDADDC8B81D45IEI3N" TargetMode="External"/><Relationship Id="rId31" Type="http://schemas.openxmlformats.org/officeDocument/2006/relationships/hyperlink" Target="consultantplus://offline/ref=51CC3DD7E9F0781E814E221125B6890D3403BC3A5478AC01A20F12CBDAiA1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377E739ADFACA6CFAA4B807D8D90118E176ED96FD81EEB02EAB73EB3tE66G" TargetMode="External"/><Relationship Id="rId14" Type="http://schemas.openxmlformats.org/officeDocument/2006/relationships/hyperlink" Target="consultantplus://offline/ref=171441F7965BAEB58B466E89CF4AAA8605FAFF5DDD3811D6713CD658638BA0E3CA894491E90FDBEF63y6M" TargetMode="External"/><Relationship Id="rId22" Type="http://schemas.openxmlformats.org/officeDocument/2006/relationships/hyperlink" Target="consultantplus://offline/ref=C6FE0D16806B1F9A190FFB57E1A4988D90FC78145E8BF71B7EF92039A1ICIFN" TargetMode="External"/><Relationship Id="rId27" Type="http://schemas.openxmlformats.org/officeDocument/2006/relationships/hyperlink" Target="consultantplus://offline/ref=F4C24C4C9D53E5F535FE65B5F9C9637686490B3D2EBF58FA3FF8E805CA69B5494DF7C769E4yEL9N" TargetMode="External"/><Relationship Id="rId30" Type="http://schemas.openxmlformats.org/officeDocument/2006/relationships/hyperlink" Target="consultantplus://offline/ref=51CC3DD7E9F0781E814E221125B6890D3403B43B557DAC01A20F12CBDAiA1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5904</Words>
  <Characters>33655</Characters>
  <Application>Microsoft Office Word</Application>
  <DocSecurity>0</DocSecurity>
  <Lines>280</Lines>
  <Paragraphs>78</Paragraphs>
  <ScaleCrop>false</ScaleCrop>
  <Company/>
  <LinksUpToDate>false</LinksUpToDate>
  <CharactersWithSpaces>39481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8</cp:revision>
  <dcterms:created xsi:type="dcterms:W3CDTF">2020-03-21T05:48:00Z</dcterms:created>
  <dcterms:modified xsi:type="dcterms:W3CDTF">2020-03-24T05:43:00Z</dcterms:modified>
</cp:coreProperties>
</file>