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CE1230" w:rsidRPr="00C02A13" w:rsidTr="00D44D43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E1230" w:rsidRPr="00C02A13" w:rsidRDefault="00CE1230" w:rsidP="00D4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E1230" w:rsidRPr="00C02A13" w:rsidRDefault="00CE1230" w:rsidP="00D4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CE1230" w:rsidRPr="00C02A13" w:rsidRDefault="00CE1230" w:rsidP="00D4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E1230" w:rsidRPr="00C02A13" w:rsidRDefault="00CE1230" w:rsidP="00D4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CE1230" w:rsidRPr="00C02A13" w:rsidRDefault="00CE1230" w:rsidP="00D4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CE1230" w:rsidRPr="00C02A13" w:rsidRDefault="00CE1230" w:rsidP="00D44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15pt;height:59.45pt" o:ole="" fillcolor="window">
                  <v:imagedata r:id="rId4" o:title=""/>
                </v:shape>
                <o:OLEObject Type="Embed" ProgID="Word.Picture.8" ShapeID="_x0000_i1025" DrawAspect="Content" ObjectID="_1670740404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E1230" w:rsidRPr="00C02A13" w:rsidRDefault="00CE1230" w:rsidP="00D44D43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CE1230" w:rsidRPr="00C02A13" w:rsidRDefault="00CE1230" w:rsidP="00D44D43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CE1230" w:rsidRPr="00C02A13" w:rsidRDefault="00CE1230" w:rsidP="00D44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E1230" w:rsidRPr="00C02A13" w:rsidRDefault="00CE1230" w:rsidP="00D4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CE1230" w:rsidRDefault="00CE1230" w:rsidP="00CE1230">
      <w:pPr>
        <w:jc w:val="center"/>
        <w:rPr>
          <w:b/>
          <w:sz w:val="28"/>
          <w:szCs w:val="28"/>
        </w:rPr>
      </w:pPr>
    </w:p>
    <w:p w:rsidR="00CE1230" w:rsidRPr="001C41D1" w:rsidRDefault="00CE1230" w:rsidP="00CE1230">
      <w:pPr>
        <w:jc w:val="center"/>
        <w:rPr>
          <w:b/>
          <w:sz w:val="28"/>
          <w:szCs w:val="28"/>
        </w:rPr>
      </w:pPr>
      <w:r w:rsidRPr="001C41D1">
        <w:rPr>
          <w:b/>
          <w:sz w:val="28"/>
          <w:szCs w:val="28"/>
        </w:rPr>
        <w:t>ҠАРАР                                                                 РЕШЕНИЕ</w:t>
      </w:r>
    </w:p>
    <w:p w:rsidR="00CE1230" w:rsidRPr="001C41D1" w:rsidRDefault="00CE1230" w:rsidP="00CE1230">
      <w:pPr>
        <w:rPr>
          <w:sz w:val="28"/>
          <w:szCs w:val="28"/>
        </w:rPr>
      </w:pPr>
    </w:p>
    <w:p w:rsidR="00CE1230" w:rsidRPr="001C41D1" w:rsidRDefault="00CE1230" w:rsidP="00CE1230">
      <w:pPr>
        <w:ind w:left="-360"/>
        <w:jc w:val="center"/>
        <w:rPr>
          <w:sz w:val="28"/>
          <w:szCs w:val="28"/>
        </w:rPr>
      </w:pPr>
      <w:r w:rsidRPr="001C41D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C41D1">
        <w:rPr>
          <w:sz w:val="28"/>
          <w:szCs w:val="28"/>
        </w:rPr>
        <w:t xml:space="preserve"> декабрь  2020 </w:t>
      </w:r>
      <w:proofErr w:type="spellStart"/>
      <w:r w:rsidRPr="001C41D1">
        <w:rPr>
          <w:sz w:val="28"/>
          <w:szCs w:val="28"/>
        </w:rPr>
        <w:t>й</w:t>
      </w:r>
      <w:proofErr w:type="spellEnd"/>
      <w:r w:rsidRPr="001C41D1">
        <w:rPr>
          <w:sz w:val="28"/>
          <w:szCs w:val="28"/>
        </w:rPr>
        <w:t>.                       № 1</w:t>
      </w:r>
      <w:r>
        <w:rPr>
          <w:sz w:val="28"/>
          <w:szCs w:val="28"/>
        </w:rPr>
        <w:t>9</w:t>
      </w:r>
      <w:r w:rsidRPr="001C41D1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1C41D1">
        <w:rPr>
          <w:sz w:val="28"/>
          <w:szCs w:val="28"/>
        </w:rPr>
        <w:t xml:space="preserve">                 2</w:t>
      </w:r>
      <w:r>
        <w:rPr>
          <w:sz w:val="28"/>
          <w:szCs w:val="28"/>
        </w:rPr>
        <w:t>5</w:t>
      </w:r>
      <w:r w:rsidRPr="001C41D1">
        <w:rPr>
          <w:sz w:val="28"/>
          <w:szCs w:val="28"/>
        </w:rPr>
        <w:t xml:space="preserve"> декабря  2020  г.</w:t>
      </w:r>
    </w:p>
    <w:p w:rsidR="00CE1230" w:rsidRDefault="00CE1230" w:rsidP="00CE1230">
      <w:pPr>
        <w:tabs>
          <w:tab w:val="left" w:pos="676"/>
        </w:tabs>
        <w:autoSpaceDE w:val="0"/>
        <w:autoSpaceDN w:val="0"/>
        <w:adjustRightInd w:val="0"/>
        <w:jc w:val="center"/>
        <w:rPr>
          <w:i/>
        </w:rPr>
      </w:pPr>
    </w:p>
    <w:p w:rsidR="00CE1230" w:rsidRPr="00F27745" w:rsidRDefault="00CE1230" w:rsidP="00CE1230">
      <w:pPr>
        <w:tabs>
          <w:tab w:val="left" w:pos="67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7745">
        <w:rPr>
          <w:b/>
        </w:rPr>
        <w:t xml:space="preserve">О </w:t>
      </w:r>
      <w:proofErr w:type="gramStart"/>
      <w:r w:rsidRPr="00F27745">
        <w:rPr>
          <w:b/>
          <w:sz w:val="24"/>
          <w:szCs w:val="24"/>
        </w:rPr>
        <w:t>включенным</w:t>
      </w:r>
      <w:proofErr w:type="gramEnd"/>
      <w:r w:rsidRPr="00F27745">
        <w:rPr>
          <w:b/>
          <w:sz w:val="24"/>
          <w:szCs w:val="24"/>
        </w:rPr>
        <w:t xml:space="preserve"> в Реестр субъектов малого и среднего предпринимательства,</w:t>
      </w:r>
    </w:p>
    <w:p w:rsidR="00CE1230" w:rsidRPr="00F27745" w:rsidRDefault="00CE1230" w:rsidP="00CE1230">
      <w:pPr>
        <w:tabs>
          <w:tab w:val="left" w:pos="67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7745">
        <w:rPr>
          <w:b/>
          <w:sz w:val="24"/>
          <w:szCs w:val="24"/>
        </w:rPr>
        <w:t>отсрочки по уплате ежемесячных платежей по договорам купли-продажи недвижимого имущества, находящегося в муниципальной собственности сельского поселения</w:t>
      </w:r>
      <w:r>
        <w:rPr>
          <w:b/>
        </w:rPr>
        <w:t xml:space="preserve"> </w:t>
      </w:r>
      <w:r w:rsidRPr="00F27745">
        <w:rPr>
          <w:b/>
          <w:sz w:val="24"/>
          <w:szCs w:val="24"/>
        </w:rPr>
        <w:t xml:space="preserve"> </w:t>
      </w:r>
      <w:proofErr w:type="spellStart"/>
      <w:r w:rsidRPr="00F27745">
        <w:rPr>
          <w:b/>
          <w:sz w:val="24"/>
          <w:szCs w:val="24"/>
        </w:rPr>
        <w:t>Саннинский</w:t>
      </w:r>
      <w:proofErr w:type="spellEnd"/>
      <w:r w:rsidRPr="00F27745">
        <w:rPr>
          <w:b/>
          <w:sz w:val="24"/>
          <w:szCs w:val="24"/>
        </w:rPr>
        <w:t xml:space="preserve"> сельсовет  муниципального района Благовещенский район </w:t>
      </w:r>
    </w:p>
    <w:p w:rsidR="00CE1230" w:rsidRPr="00F27745" w:rsidRDefault="00CE1230" w:rsidP="00CE1230">
      <w:pPr>
        <w:tabs>
          <w:tab w:val="left" w:pos="67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7745">
        <w:rPr>
          <w:b/>
          <w:sz w:val="24"/>
          <w:szCs w:val="24"/>
        </w:rPr>
        <w:t>Республики Башкортостан</w:t>
      </w:r>
    </w:p>
    <w:p w:rsidR="00CE1230" w:rsidRDefault="00CE1230" w:rsidP="00CE1230">
      <w:pPr>
        <w:tabs>
          <w:tab w:val="left" w:pos="676"/>
        </w:tabs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CE1230" w:rsidRPr="00FA2044" w:rsidRDefault="00CE1230" w:rsidP="00CE1230">
      <w:pPr>
        <w:ind w:firstLine="708"/>
        <w:jc w:val="both"/>
        <w:rPr>
          <w:sz w:val="24"/>
          <w:szCs w:val="24"/>
        </w:rPr>
      </w:pPr>
      <w:proofErr w:type="gramStart"/>
      <w:r w:rsidRPr="00FA2044">
        <w:rPr>
          <w:sz w:val="24"/>
          <w:szCs w:val="24"/>
        </w:rPr>
        <w:t>В соответствии со ст</w:t>
      </w:r>
      <w:r>
        <w:rPr>
          <w:sz w:val="24"/>
          <w:szCs w:val="24"/>
        </w:rPr>
        <w:t>атьей</w:t>
      </w:r>
      <w:r w:rsidRPr="00FA2044">
        <w:rPr>
          <w:sz w:val="24"/>
          <w:szCs w:val="24"/>
        </w:rPr>
        <w:t xml:space="preserve"> 15 Федерального закона Российской Федерации от 06 октября 2003 г</w:t>
      </w:r>
      <w:r>
        <w:rPr>
          <w:sz w:val="24"/>
          <w:szCs w:val="24"/>
        </w:rPr>
        <w:t>ода</w:t>
      </w:r>
      <w:r w:rsidRPr="00FA2044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 (с изменениями и дополнениями), во исполнение Распоряжения Главы Республики Башкортостан от 01 апреля 2020 г</w:t>
      </w:r>
      <w:r>
        <w:rPr>
          <w:sz w:val="24"/>
          <w:szCs w:val="24"/>
        </w:rPr>
        <w:t>ода</w:t>
      </w:r>
      <w:r w:rsidRPr="00FA2044">
        <w:rPr>
          <w:sz w:val="24"/>
          <w:szCs w:val="24"/>
        </w:rPr>
        <w:t xml:space="preserve"> № РГ-119 «О первоочередных мерах по повышению устойчивости экономики Республики Башкортостан с учетом внешних </w:t>
      </w:r>
      <w:r w:rsidRPr="00C13191">
        <w:rPr>
          <w:sz w:val="24"/>
          <w:szCs w:val="24"/>
        </w:rPr>
        <w:t>факторов, в том числе связанных с распространением новой</w:t>
      </w:r>
      <w:proofErr w:type="gramEnd"/>
      <w:r w:rsidRPr="00C13191">
        <w:rPr>
          <w:sz w:val="24"/>
          <w:szCs w:val="24"/>
        </w:rPr>
        <w:t xml:space="preserve"> </w:t>
      </w:r>
      <w:proofErr w:type="spellStart"/>
      <w:r w:rsidRPr="00C13191">
        <w:rPr>
          <w:sz w:val="24"/>
          <w:szCs w:val="24"/>
        </w:rPr>
        <w:t>коронавирусной</w:t>
      </w:r>
      <w:proofErr w:type="spellEnd"/>
      <w:r w:rsidRPr="00C13191">
        <w:rPr>
          <w:sz w:val="24"/>
          <w:szCs w:val="24"/>
        </w:rPr>
        <w:t xml:space="preserve"> инфекции», Распоряжения Правительства Республики Башкортостан от 26 мая 2020 года № 521-р, Совет</w:t>
      </w:r>
      <w:r w:rsidRPr="00FA204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FA2044"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сельсовет</w:t>
      </w:r>
      <w:r w:rsidRPr="00FA2044">
        <w:rPr>
          <w:sz w:val="24"/>
          <w:szCs w:val="24"/>
        </w:rPr>
        <w:t xml:space="preserve"> муниципального района Благовещенский район Республики Башкортостан</w:t>
      </w:r>
    </w:p>
    <w:p w:rsidR="00CE1230" w:rsidRPr="00CC47F3" w:rsidRDefault="00CE1230" w:rsidP="00CE1230">
      <w:pPr>
        <w:jc w:val="both"/>
        <w:rPr>
          <w:b/>
          <w:sz w:val="16"/>
          <w:szCs w:val="16"/>
        </w:rPr>
      </w:pPr>
    </w:p>
    <w:p w:rsidR="00CE1230" w:rsidRPr="003132D0" w:rsidRDefault="00CE1230" w:rsidP="00CE1230">
      <w:pPr>
        <w:jc w:val="both"/>
        <w:rPr>
          <w:b/>
          <w:sz w:val="24"/>
          <w:szCs w:val="24"/>
        </w:rPr>
      </w:pPr>
      <w:r w:rsidRPr="003132D0">
        <w:rPr>
          <w:b/>
          <w:sz w:val="24"/>
          <w:szCs w:val="24"/>
        </w:rPr>
        <w:t>РЕШИЛ:</w:t>
      </w:r>
    </w:p>
    <w:p w:rsidR="00CE1230" w:rsidRPr="003132D0" w:rsidRDefault="00CE1230" w:rsidP="00CE123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1230" w:rsidRDefault="00CE1230" w:rsidP="00CE1230">
      <w:pPr>
        <w:tabs>
          <w:tab w:val="left" w:pos="6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32D0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3132D0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сельского</w:t>
      </w:r>
      <w:r w:rsidRPr="003132D0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сельсовет</w:t>
      </w:r>
      <w:r w:rsidRPr="003132D0">
        <w:rPr>
          <w:sz w:val="24"/>
          <w:szCs w:val="24"/>
        </w:rPr>
        <w:t xml:space="preserve"> муниципального района Благовещенский рай</w:t>
      </w:r>
      <w:r>
        <w:rPr>
          <w:sz w:val="24"/>
          <w:szCs w:val="24"/>
        </w:rPr>
        <w:t>он Республики Башкортостан по договорам купли-продажи недвижимого имущества, находящегося в муниципальной собственности сельского</w:t>
      </w:r>
      <w:r w:rsidRPr="00FA2044"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 сельсовет</w:t>
      </w:r>
      <w:r w:rsidRPr="00FA2044">
        <w:rPr>
          <w:sz w:val="24"/>
          <w:szCs w:val="24"/>
        </w:rPr>
        <w:t xml:space="preserve"> муниципального района Благовещенский район Республики Башкортостан</w:t>
      </w:r>
      <w:r>
        <w:rPr>
          <w:sz w:val="24"/>
          <w:szCs w:val="24"/>
        </w:rPr>
        <w:t xml:space="preserve"> и арендуемого субъектами малого и среднего предпринимательства (с условием о рассрочке оплаты), заключенным до 1 апреля 2020 года, обеспечить:</w:t>
      </w:r>
    </w:p>
    <w:p w:rsidR="00CE1230" w:rsidRPr="00B33AB4" w:rsidRDefault="00CE1230" w:rsidP="00CE1230">
      <w:pPr>
        <w:tabs>
          <w:tab w:val="left" w:pos="6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в течение 30 календарных дней </w:t>
      </w:r>
      <w:r w:rsidRPr="003132D0">
        <w:rPr>
          <w:sz w:val="24"/>
          <w:szCs w:val="24"/>
        </w:rPr>
        <w:t>со дня обращения субъекта малого и среднего пред</w:t>
      </w:r>
      <w:r>
        <w:rPr>
          <w:sz w:val="24"/>
          <w:szCs w:val="24"/>
        </w:rPr>
        <w:t>принимательства, включенного в Р</w:t>
      </w:r>
      <w:r w:rsidRPr="003132D0">
        <w:rPr>
          <w:sz w:val="24"/>
          <w:szCs w:val="24"/>
        </w:rPr>
        <w:t>еестр субъектов малого и среднего предпринимательства, заключение дополнительного соглашения, предусмат</w:t>
      </w:r>
      <w:r>
        <w:rPr>
          <w:sz w:val="24"/>
          <w:szCs w:val="24"/>
        </w:rPr>
        <w:t>ривающего предоставлении отсрочки по уплате ежемесячных платежей на период с 1 апреля 2020 года по 30 сентября 2020 года, с дальнейшим внесением суммы отсроченных ежемесячных платежей равными частями в сроки, предусмотренные графиком платежей в период</w:t>
      </w:r>
      <w:proofErr w:type="gramEnd"/>
      <w:r>
        <w:rPr>
          <w:sz w:val="24"/>
          <w:szCs w:val="24"/>
        </w:rPr>
        <w:t xml:space="preserve"> с 1 октября 2020 года по </w:t>
      </w:r>
      <w:r w:rsidRPr="00B33AB4">
        <w:rPr>
          <w:sz w:val="24"/>
          <w:szCs w:val="24"/>
        </w:rPr>
        <w:t>30 сентября 2021 года;</w:t>
      </w:r>
    </w:p>
    <w:p w:rsidR="00CE1230" w:rsidRPr="00B33AB4" w:rsidRDefault="00CE1230" w:rsidP="00CE1230">
      <w:pPr>
        <w:tabs>
          <w:tab w:val="left" w:pos="6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AB4">
        <w:rPr>
          <w:sz w:val="24"/>
          <w:szCs w:val="24"/>
        </w:rPr>
        <w:t>б)</w:t>
      </w:r>
      <w:r w:rsidRPr="00B33AB4">
        <w:rPr>
          <w:sz w:val="24"/>
          <w:szCs w:val="24"/>
        </w:rPr>
        <w:tab/>
      </w:r>
      <w:proofErr w:type="spellStart"/>
      <w:r w:rsidRPr="00B33AB4">
        <w:rPr>
          <w:sz w:val="24"/>
          <w:szCs w:val="24"/>
        </w:rPr>
        <w:t>неначисление</w:t>
      </w:r>
      <w:proofErr w:type="spellEnd"/>
      <w:r w:rsidRPr="00B33AB4">
        <w:rPr>
          <w:sz w:val="24"/>
          <w:szCs w:val="24"/>
        </w:rPr>
        <w:t xml:space="preserve"> неустоек, штрафов, пени за несвоевременную оплату текущих ежемесячных платежей, срок оплаты по которым приходится на период с 1 апреля 2020 года по 30 сентября 2020 года.</w:t>
      </w:r>
    </w:p>
    <w:p w:rsidR="00CE1230" w:rsidRDefault="00CE1230" w:rsidP="00CE1230">
      <w:pPr>
        <w:tabs>
          <w:tab w:val="left" w:pos="6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Настоящее решение вступает в силу с момента его подписания и подлежит официальному обнародованию.</w:t>
      </w:r>
    </w:p>
    <w:p w:rsidR="00CE1230" w:rsidRDefault="00CE1230" w:rsidP="00CE1230">
      <w:pPr>
        <w:tabs>
          <w:tab w:val="left" w:pos="6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оставляю за собой.</w:t>
      </w:r>
    </w:p>
    <w:p w:rsidR="00CE1230" w:rsidRDefault="00CE1230" w:rsidP="00CE1230">
      <w:pPr>
        <w:tabs>
          <w:tab w:val="left" w:pos="6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E1230" w:rsidRDefault="00CE1230" w:rsidP="00CE123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К.Ю.Леонтьев</w:t>
      </w:r>
      <w:r w:rsidRPr="003132D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2D0">
        <w:rPr>
          <w:sz w:val="24"/>
          <w:szCs w:val="24"/>
        </w:rPr>
        <w:tab/>
      </w:r>
      <w:r w:rsidRPr="003132D0">
        <w:rPr>
          <w:sz w:val="24"/>
          <w:szCs w:val="24"/>
        </w:rPr>
        <w:tab/>
      </w:r>
      <w:r w:rsidRPr="003132D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1C6B" w:rsidRPr="00CE1230" w:rsidRDefault="000C1C6B" w:rsidP="00CE1230"/>
    <w:sectPr w:rsidR="000C1C6B" w:rsidRPr="00CE1230" w:rsidSect="00F8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89"/>
    <w:rsid w:val="00043F89"/>
    <w:rsid w:val="000C1C6B"/>
    <w:rsid w:val="0029354A"/>
    <w:rsid w:val="00457A79"/>
    <w:rsid w:val="00B726C9"/>
    <w:rsid w:val="00CE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043F89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99"/>
    <w:qFormat/>
    <w:rsid w:val="00043F89"/>
    <w:rPr>
      <w:b/>
      <w:bCs/>
    </w:rPr>
  </w:style>
  <w:style w:type="paragraph" w:customStyle="1" w:styleId="ConsPlusNormal">
    <w:name w:val="ConsPlusNormal"/>
    <w:link w:val="ConsPlusNormal0"/>
    <w:rsid w:val="00CE1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E123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cp:lastPrinted>2020-11-27T07:27:00Z</cp:lastPrinted>
  <dcterms:created xsi:type="dcterms:W3CDTF">2020-11-27T07:22:00Z</dcterms:created>
  <dcterms:modified xsi:type="dcterms:W3CDTF">2020-12-29T04:46:00Z</dcterms:modified>
</cp:coreProperties>
</file>