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B519B4" w:rsidTr="00790101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B4" w:rsidRDefault="00B519B4" w:rsidP="0079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519B4" w:rsidRDefault="00B519B4" w:rsidP="0079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B519B4" w:rsidRDefault="00B519B4" w:rsidP="007901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B519B4" w:rsidRDefault="00B519B4" w:rsidP="0079010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519B4" w:rsidRDefault="00B519B4" w:rsidP="0079010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="Calibri"/>
                <w:sz w:val="16"/>
                <w:szCs w:val="16"/>
                <w:lang w:val="tt-RU" w:eastAsia="en-US"/>
              </w:rPr>
              <w:object w:dxaOrig="114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60251893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519B4" w:rsidRDefault="00B519B4" w:rsidP="00790101">
            <w:pPr>
              <w:keepNext/>
              <w:spacing w:before="240" w:after="60"/>
              <w:jc w:val="center"/>
              <w:outlineLvl w:val="2"/>
              <w:rPr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B519B4" w:rsidRDefault="00B519B4" w:rsidP="00B51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519B4" w:rsidRDefault="00B519B4" w:rsidP="00B51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КАРАР                                                                                  РЕШЕНИЕ</w:t>
      </w:r>
    </w:p>
    <w:p w:rsidR="00B519B4" w:rsidRDefault="00B519B4" w:rsidP="00B519B4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B519B4" w:rsidRDefault="00B519B4" w:rsidP="00B5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сентябрь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№ 1-5                         19 сентября 2023 г.</w:t>
      </w:r>
    </w:p>
    <w:p w:rsidR="00B519B4" w:rsidRDefault="00B519B4" w:rsidP="00B519B4">
      <w:pPr>
        <w:ind w:firstLine="720"/>
        <w:jc w:val="center"/>
        <w:rPr>
          <w:b/>
          <w:sz w:val="28"/>
        </w:rPr>
      </w:pPr>
    </w:p>
    <w:p w:rsidR="00B519B4" w:rsidRDefault="00B519B4" w:rsidP="00B519B4">
      <w:pPr>
        <w:pStyle w:val="3"/>
        <w:jc w:val="center"/>
        <w:rPr>
          <w:b/>
        </w:rPr>
      </w:pPr>
      <w:r>
        <w:rPr>
          <w:b/>
        </w:rPr>
        <w:t xml:space="preserve">Об избрании состава Постоянной комиссии </w:t>
      </w:r>
      <w:r w:rsidRPr="00C119FE">
        <w:rPr>
          <w:b/>
        </w:rPr>
        <w:t>по</w:t>
      </w:r>
      <w:r>
        <w:rPr>
          <w:b/>
        </w:rPr>
        <w:t xml:space="preserve"> </w:t>
      </w:r>
      <w:r w:rsidRPr="00C119FE">
        <w:rPr>
          <w:b/>
          <w:szCs w:val="28"/>
        </w:rPr>
        <w:t>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</w:r>
      <w:r>
        <w:rPr>
          <w:b/>
          <w:szCs w:val="28"/>
        </w:rPr>
        <w:t xml:space="preserve"> Со</w:t>
      </w:r>
      <w:r>
        <w:rPr>
          <w:b/>
        </w:rPr>
        <w:t xml:space="preserve">вета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Республики Башкортостан  </w:t>
      </w:r>
    </w:p>
    <w:p w:rsidR="00B519B4" w:rsidRDefault="00B519B4" w:rsidP="00B519B4">
      <w:pPr>
        <w:rPr>
          <w:sz w:val="28"/>
        </w:rPr>
      </w:pPr>
    </w:p>
    <w:p w:rsidR="00B519B4" w:rsidRDefault="00B519B4" w:rsidP="00B519B4">
      <w:pPr>
        <w:pStyle w:val="3"/>
        <w:jc w:val="both"/>
      </w:pPr>
      <w:r>
        <w:t xml:space="preserve">В соответствии со </w:t>
      </w:r>
      <w:r w:rsidRPr="00062915">
        <w:t>статьей 13 Регламе</w:t>
      </w:r>
      <w:r>
        <w:t xml:space="preserve">нта Совета сельского поселения </w:t>
      </w:r>
      <w:proofErr w:type="spellStart"/>
      <w:r>
        <w:t>Саннинский</w:t>
      </w:r>
      <w:proofErr w:type="spellEnd"/>
      <w:r>
        <w:t xml:space="preserve"> </w:t>
      </w:r>
      <w:r w:rsidRPr="00062915">
        <w:t>сельсовет муниципального</w:t>
      </w:r>
      <w:r>
        <w:t xml:space="preserve"> района Благовещенский район</w:t>
      </w:r>
      <w:r>
        <w:rPr>
          <w:b/>
        </w:rPr>
        <w:t xml:space="preserve"> </w:t>
      </w:r>
      <w:r>
        <w:t xml:space="preserve">Республики Башкортостан 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</w:t>
      </w:r>
      <w:r>
        <w:rPr>
          <w:b/>
        </w:rPr>
        <w:t xml:space="preserve"> </w:t>
      </w:r>
      <w:r>
        <w:t xml:space="preserve">Республики Башкортостан                   </w:t>
      </w:r>
      <w:proofErr w:type="spellStart"/>
      <w:proofErr w:type="gramStart"/>
      <w:r w:rsidRPr="003F3D92"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r w:rsidRPr="003F3D92">
        <w:rPr>
          <w:b/>
        </w:rPr>
        <w:t>е</w:t>
      </w:r>
      <w:r>
        <w:rPr>
          <w:b/>
        </w:rPr>
        <w:t xml:space="preserve"> </w:t>
      </w:r>
      <w:proofErr w:type="spellStart"/>
      <w:r w:rsidRPr="003F3D92">
        <w:rPr>
          <w:b/>
        </w:rPr>
        <w:t>ш</w:t>
      </w:r>
      <w:proofErr w:type="spellEnd"/>
      <w:r>
        <w:rPr>
          <w:b/>
        </w:rPr>
        <w:t xml:space="preserve"> </w:t>
      </w:r>
      <w:r w:rsidRPr="003F3D92">
        <w:rPr>
          <w:b/>
        </w:rPr>
        <w:t>и</w:t>
      </w:r>
      <w:r>
        <w:rPr>
          <w:b/>
        </w:rPr>
        <w:t xml:space="preserve"> </w:t>
      </w:r>
      <w:r w:rsidRPr="003F3D92">
        <w:rPr>
          <w:b/>
        </w:rPr>
        <w:t>л</w:t>
      </w:r>
      <w:r>
        <w:t>:</w:t>
      </w:r>
    </w:p>
    <w:p w:rsidR="00B519B4" w:rsidRDefault="00B519B4" w:rsidP="00B519B4">
      <w:pPr>
        <w:pStyle w:val="3"/>
        <w:tabs>
          <w:tab w:val="left" w:pos="1134"/>
        </w:tabs>
        <w:jc w:val="both"/>
      </w:pPr>
      <w:r>
        <w:t xml:space="preserve">1. </w:t>
      </w:r>
      <w:r>
        <w:tab/>
        <w:t xml:space="preserve">Сформировать Постоянную комиссию по </w:t>
      </w:r>
      <w:r w:rsidRPr="00820800">
        <w:rPr>
          <w:szCs w:val="28"/>
        </w:rPr>
        <w:t>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</w:r>
      <w:r>
        <w:rPr>
          <w:szCs w:val="28"/>
        </w:rPr>
        <w:t xml:space="preserve">  </w:t>
      </w:r>
      <w:r>
        <w:t>в количестве 5-ти  депутатов.</w:t>
      </w:r>
    </w:p>
    <w:p w:rsidR="00B519B4" w:rsidRDefault="00B519B4" w:rsidP="00B519B4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Избрать в состав Постоянной комиссии </w:t>
      </w:r>
      <w:r>
        <w:t xml:space="preserve">по </w:t>
      </w:r>
      <w:r w:rsidRPr="00820800">
        <w:rPr>
          <w:szCs w:val="28"/>
        </w:rPr>
        <w:t>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</w:t>
      </w:r>
      <w:r>
        <w:rPr>
          <w:sz w:val="28"/>
        </w:rPr>
        <w:t xml:space="preserve"> следующих депутатов Совета:</w:t>
      </w:r>
    </w:p>
    <w:p w:rsidR="00B519B4" w:rsidRDefault="00B519B4" w:rsidP="00B519B4">
      <w:pPr>
        <w:pStyle w:val="3"/>
        <w:numPr>
          <w:ilvl w:val="0"/>
          <w:numId w:val="1"/>
        </w:numPr>
        <w:jc w:val="both"/>
      </w:pPr>
      <w:r>
        <w:t xml:space="preserve">Комарова </w:t>
      </w:r>
      <w:proofErr w:type="spellStart"/>
      <w:r>
        <w:t>Анжелика</w:t>
      </w:r>
      <w:proofErr w:type="spellEnd"/>
      <w:r>
        <w:t xml:space="preserve"> Валерьевна;</w:t>
      </w:r>
    </w:p>
    <w:p w:rsidR="00B519B4" w:rsidRDefault="00B519B4" w:rsidP="00B519B4">
      <w:pPr>
        <w:pStyle w:val="3"/>
        <w:numPr>
          <w:ilvl w:val="0"/>
          <w:numId w:val="1"/>
        </w:numPr>
        <w:jc w:val="both"/>
      </w:pPr>
      <w:proofErr w:type="spellStart"/>
      <w:r>
        <w:t>Мулюкина</w:t>
      </w:r>
      <w:proofErr w:type="spellEnd"/>
      <w:r>
        <w:t xml:space="preserve"> Елена Александровна;</w:t>
      </w:r>
    </w:p>
    <w:p w:rsidR="00B519B4" w:rsidRPr="003E376D" w:rsidRDefault="00B519B4" w:rsidP="00B519B4">
      <w:pPr>
        <w:pStyle w:val="3"/>
        <w:numPr>
          <w:ilvl w:val="0"/>
          <w:numId w:val="1"/>
        </w:numPr>
        <w:jc w:val="both"/>
      </w:pPr>
      <w:proofErr w:type="spellStart"/>
      <w:r>
        <w:t>Стерехова</w:t>
      </w:r>
      <w:proofErr w:type="spellEnd"/>
      <w:r>
        <w:t xml:space="preserve"> Лиана Сергеевна;</w:t>
      </w:r>
    </w:p>
    <w:p w:rsidR="00B519B4" w:rsidRDefault="00B519B4" w:rsidP="00B519B4">
      <w:pPr>
        <w:pStyle w:val="3"/>
        <w:numPr>
          <w:ilvl w:val="0"/>
          <w:numId w:val="1"/>
        </w:numPr>
        <w:jc w:val="both"/>
      </w:pPr>
      <w:r>
        <w:t xml:space="preserve">Тюрин Сергей Иванович; </w:t>
      </w:r>
    </w:p>
    <w:p w:rsidR="00B519B4" w:rsidRPr="003E376D" w:rsidRDefault="00B519B4" w:rsidP="00B519B4">
      <w:pPr>
        <w:pStyle w:val="3"/>
        <w:numPr>
          <w:ilvl w:val="0"/>
          <w:numId w:val="1"/>
        </w:numPr>
        <w:jc w:val="both"/>
      </w:pPr>
      <w:proofErr w:type="spellStart"/>
      <w:r>
        <w:t>Яшпаева</w:t>
      </w:r>
      <w:proofErr w:type="spellEnd"/>
      <w:r>
        <w:t xml:space="preserve"> Альбина </w:t>
      </w:r>
      <w:proofErr w:type="spellStart"/>
      <w:r>
        <w:t>Фагитовна</w:t>
      </w:r>
      <w:proofErr w:type="spellEnd"/>
    </w:p>
    <w:p w:rsidR="00B519B4" w:rsidRPr="00EB6D4B" w:rsidRDefault="00B519B4" w:rsidP="00B519B4">
      <w:pPr>
        <w:pStyle w:val="3"/>
        <w:ind w:left="1080" w:firstLine="0"/>
        <w:jc w:val="both"/>
      </w:pPr>
    </w:p>
    <w:p w:rsidR="00B519B4" w:rsidRDefault="00B519B4" w:rsidP="00B519B4">
      <w:pPr>
        <w:pStyle w:val="3"/>
        <w:ind w:firstLine="0"/>
      </w:pPr>
    </w:p>
    <w:p w:rsidR="00B519B4" w:rsidRDefault="00B519B4" w:rsidP="00B519B4">
      <w:pPr>
        <w:pStyle w:val="3"/>
        <w:ind w:firstLine="0"/>
      </w:pPr>
      <w:r>
        <w:t xml:space="preserve">Глава сельского поселения </w:t>
      </w:r>
    </w:p>
    <w:p w:rsidR="00B519B4" w:rsidRDefault="00B519B4" w:rsidP="00B519B4">
      <w:pPr>
        <w:pStyle w:val="3"/>
        <w:ind w:firstLine="0"/>
      </w:pPr>
      <w:proofErr w:type="spellStart"/>
      <w:r>
        <w:t>Саннинский</w:t>
      </w:r>
      <w:proofErr w:type="spellEnd"/>
      <w:r>
        <w:t xml:space="preserve">  сельсовет</w:t>
      </w:r>
    </w:p>
    <w:p w:rsidR="00B519B4" w:rsidRDefault="00B519B4" w:rsidP="00B519B4">
      <w:pPr>
        <w:pStyle w:val="3"/>
        <w:ind w:firstLine="0"/>
      </w:pPr>
      <w:r>
        <w:t xml:space="preserve">муниципального района </w:t>
      </w:r>
    </w:p>
    <w:p w:rsidR="00B519B4" w:rsidRDefault="00B519B4" w:rsidP="00B519B4">
      <w:pPr>
        <w:pStyle w:val="3"/>
        <w:ind w:firstLine="0"/>
      </w:pPr>
      <w:r>
        <w:t>Благовещенский  район</w:t>
      </w:r>
    </w:p>
    <w:p w:rsidR="00B519B4" w:rsidRDefault="00B519B4" w:rsidP="00B519B4">
      <w:pPr>
        <w:pStyle w:val="3"/>
        <w:ind w:firstLine="0"/>
      </w:pPr>
      <w:r>
        <w:t xml:space="preserve">Республики Башкортостан                                                            Г.С. </w:t>
      </w:r>
      <w:proofErr w:type="spellStart"/>
      <w:r>
        <w:t>Зигашина</w:t>
      </w:r>
      <w:proofErr w:type="spellEnd"/>
    </w:p>
    <w:p w:rsidR="00154498" w:rsidRPr="00B519B4" w:rsidRDefault="00154498" w:rsidP="00B519B4"/>
    <w:sectPr w:rsidR="00154498" w:rsidRPr="00B519B4" w:rsidSect="001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F8B"/>
    <w:multiLevelType w:val="hybridMultilevel"/>
    <w:tmpl w:val="8AC41CE6"/>
    <w:lvl w:ilvl="0" w:tplc="278A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6"/>
    <w:rsid w:val="00154498"/>
    <w:rsid w:val="002046CD"/>
    <w:rsid w:val="00420746"/>
    <w:rsid w:val="005B0816"/>
    <w:rsid w:val="00A43101"/>
    <w:rsid w:val="00B519B4"/>
    <w:rsid w:val="00DA4422"/>
    <w:rsid w:val="00E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74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20746"/>
    <w:rPr>
      <w:sz w:val="28"/>
    </w:rPr>
  </w:style>
  <w:style w:type="character" w:customStyle="1" w:styleId="a4">
    <w:name w:val="Основной текст Знак"/>
    <w:basedOn w:val="a0"/>
    <w:link w:val="a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20746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42074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2023-10-30T11:13:00Z</dcterms:created>
  <dcterms:modified xsi:type="dcterms:W3CDTF">2023-10-31T05:05:00Z</dcterms:modified>
</cp:coreProperties>
</file>