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C36FC6" w:rsidTr="00C36FC6">
        <w:trPr>
          <w:trHeight w:val="1275"/>
          <w:jc w:val="center"/>
        </w:trPr>
        <w:tc>
          <w:tcPr>
            <w:tcW w:w="4109" w:type="dxa"/>
            <w:tcBorders>
              <w:top w:val="nil"/>
              <w:left w:val="nil"/>
              <w:bottom w:val="triple" w:sz="4" w:space="0" w:color="auto"/>
              <w:right w:val="nil"/>
            </w:tcBorders>
          </w:tcPr>
          <w:p w:rsidR="00C36FC6" w:rsidRDefault="00C36FC6">
            <w:pPr>
              <w:widowControl w:val="0"/>
              <w:autoSpaceDE w:val="0"/>
              <w:autoSpaceDN w:val="0"/>
              <w:adjustRightInd w:val="0"/>
              <w:jc w:val="center"/>
              <w:rPr>
                <w:rFonts w:eastAsia="Calibri"/>
                <w:b/>
                <w:sz w:val="16"/>
                <w:szCs w:val="16"/>
                <w:lang w:eastAsia="en-US"/>
              </w:rPr>
            </w:pPr>
            <w:r>
              <w:rPr>
                <w:b/>
                <w:sz w:val="16"/>
                <w:szCs w:val="16"/>
              </w:rPr>
              <w:t>БАШКОРТОСТАН РЕСПУБЛИКА</w:t>
            </w:r>
            <w:r>
              <w:rPr>
                <w:b/>
                <w:sz w:val="16"/>
                <w:szCs w:val="16"/>
                <w:lang w:val="en-US"/>
              </w:rPr>
              <w:t>h</w:t>
            </w:r>
            <w:r>
              <w:rPr>
                <w:b/>
                <w:sz w:val="16"/>
                <w:szCs w:val="16"/>
              </w:rPr>
              <w:t>Ы БЛАГОВЕЩЕН РАЙОНЫ МУНИЦИПАЛЬ РАЙОНЫНЫН   ҺЫННЫ АУЫЛ СОВЕТЫ БИЛ</w:t>
            </w:r>
            <w:r>
              <w:rPr>
                <w:rFonts w:eastAsia="MS Mincho"/>
                <w:b/>
                <w:sz w:val="16"/>
                <w:szCs w:val="16"/>
              </w:rPr>
              <w:t>Ә</w:t>
            </w:r>
            <w:r>
              <w:rPr>
                <w:b/>
                <w:sz w:val="16"/>
                <w:szCs w:val="16"/>
              </w:rPr>
              <w:t>М</w:t>
            </w:r>
            <w:r>
              <w:rPr>
                <w:rFonts w:eastAsia="MS Mincho"/>
                <w:b/>
                <w:sz w:val="16"/>
                <w:szCs w:val="16"/>
              </w:rPr>
              <w:t>Ә</w:t>
            </w:r>
            <w:r>
              <w:rPr>
                <w:b/>
                <w:sz w:val="16"/>
                <w:szCs w:val="16"/>
                <w:lang w:val="en-US"/>
              </w:rPr>
              <w:t>h</w:t>
            </w:r>
            <w:r>
              <w:rPr>
                <w:b/>
                <w:sz w:val="16"/>
                <w:szCs w:val="16"/>
              </w:rPr>
              <w:t>Е СОВЕТЫ</w:t>
            </w:r>
          </w:p>
          <w:p w:rsidR="00C36FC6" w:rsidRDefault="00C36FC6">
            <w:pPr>
              <w:widowControl w:val="0"/>
              <w:autoSpaceDE w:val="0"/>
              <w:autoSpaceDN w:val="0"/>
              <w:adjustRightInd w:val="0"/>
              <w:spacing w:after="200" w:line="276" w:lineRule="auto"/>
              <w:jc w:val="center"/>
              <w:rPr>
                <w:rFonts w:eastAsia="Calibri"/>
                <w:bCs/>
                <w:sz w:val="16"/>
                <w:szCs w:val="16"/>
                <w:lang w:val="tt-RU" w:eastAsia="en-US"/>
              </w:rPr>
            </w:pPr>
          </w:p>
        </w:tc>
        <w:tc>
          <w:tcPr>
            <w:tcW w:w="1434" w:type="dxa"/>
            <w:tcBorders>
              <w:top w:val="nil"/>
              <w:left w:val="nil"/>
              <w:bottom w:val="triple" w:sz="4" w:space="0" w:color="auto"/>
              <w:right w:val="nil"/>
            </w:tcBorders>
            <w:vAlign w:val="center"/>
            <w:hideMark/>
          </w:tcPr>
          <w:p w:rsidR="00C36FC6" w:rsidRDefault="00C36FC6">
            <w:pPr>
              <w:widowControl w:val="0"/>
              <w:autoSpaceDE w:val="0"/>
              <w:autoSpaceDN w:val="0"/>
              <w:adjustRightInd w:val="0"/>
              <w:spacing w:after="200" w:line="276" w:lineRule="auto"/>
              <w:jc w:val="center"/>
              <w:rPr>
                <w:rFonts w:eastAsia="Calibri"/>
                <w:sz w:val="16"/>
                <w:szCs w:val="16"/>
                <w:lang w:val="tt-RU" w:eastAsia="en-US"/>
              </w:rPr>
            </w:pPr>
            <w:r>
              <w:rPr>
                <w:rFonts w:eastAsia="Calibri"/>
                <w:sz w:val="16"/>
                <w:szCs w:val="16"/>
                <w:lang w:val="tt-RU"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Word.Picture.8" ShapeID="_x0000_i1025" DrawAspect="Content" ObjectID="_1766388468" r:id="rId8"/>
              </w:object>
            </w:r>
          </w:p>
        </w:tc>
        <w:tc>
          <w:tcPr>
            <w:tcW w:w="4072" w:type="dxa"/>
            <w:tcBorders>
              <w:top w:val="nil"/>
              <w:left w:val="nil"/>
              <w:bottom w:val="triple" w:sz="4" w:space="0" w:color="auto"/>
              <w:right w:val="nil"/>
            </w:tcBorders>
          </w:tcPr>
          <w:p w:rsidR="00C36FC6" w:rsidRDefault="00C36FC6">
            <w:pPr>
              <w:keepNext/>
              <w:spacing w:before="240" w:after="60"/>
              <w:jc w:val="center"/>
              <w:outlineLvl w:val="2"/>
              <w:rPr>
                <w:rFonts w:eastAsia="Calibri"/>
                <w:b/>
                <w:bCs/>
                <w:sz w:val="16"/>
                <w:szCs w:val="16"/>
                <w:lang w:eastAsia="en-US"/>
              </w:rPr>
            </w:pPr>
            <w:r>
              <w:rPr>
                <w:b/>
                <w:bCs/>
                <w:sz w:val="16"/>
                <w:szCs w:val="16"/>
              </w:rPr>
              <w:t>РЕСПУБЛИКА  БАШКОРТОСТАНСОВЕТ СЕЛЬСКОГО ПОСЕЛЕНИЯ САННИНСКИЙ СЕЛЬСОВЕТ МУНИЦИПАЛЬНОГО РАЙОНА БЛАГОВЕЩЕНСКИЙ РАЙОН</w:t>
            </w:r>
          </w:p>
          <w:p w:rsidR="00C36FC6" w:rsidRDefault="00C36FC6">
            <w:pPr>
              <w:widowControl w:val="0"/>
              <w:autoSpaceDE w:val="0"/>
              <w:autoSpaceDN w:val="0"/>
              <w:adjustRightInd w:val="0"/>
              <w:jc w:val="center"/>
              <w:rPr>
                <w:sz w:val="16"/>
                <w:szCs w:val="16"/>
              </w:rPr>
            </w:pPr>
          </w:p>
          <w:p w:rsidR="00C36FC6" w:rsidRDefault="00C36FC6">
            <w:pPr>
              <w:widowControl w:val="0"/>
              <w:autoSpaceDE w:val="0"/>
              <w:autoSpaceDN w:val="0"/>
              <w:adjustRightInd w:val="0"/>
              <w:spacing w:after="200" w:line="276" w:lineRule="auto"/>
              <w:jc w:val="center"/>
              <w:rPr>
                <w:rFonts w:eastAsia="Calibri"/>
                <w:sz w:val="16"/>
                <w:szCs w:val="16"/>
                <w:lang w:val="tt-RU" w:eastAsia="en-US"/>
              </w:rPr>
            </w:pPr>
          </w:p>
        </w:tc>
      </w:tr>
    </w:tbl>
    <w:p w:rsidR="00C36FC6" w:rsidRDefault="00C36FC6" w:rsidP="00C36FC6">
      <w:pPr>
        <w:rPr>
          <w:rFonts w:eastAsia="Calibri"/>
          <w:b/>
          <w:sz w:val="28"/>
          <w:szCs w:val="28"/>
          <w:lang w:eastAsia="en-US"/>
        </w:rPr>
      </w:pPr>
      <w:r>
        <w:rPr>
          <w:b/>
          <w:sz w:val="28"/>
          <w:szCs w:val="28"/>
        </w:rPr>
        <w:t>КАРАР                                                                                  РЕШЕНИЕ</w:t>
      </w:r>
    </w:p>
    <w:p w:rsidR="00C36FC6" w:rsidRDefault="00C36FC6" w:rsidP="00C36FC6">
      <w:pPr>
        <w:rPr>
          <w:b/>
          <w:sz w:val="28"/>
          <w:szCs w:val="28"/>
        </w:rPr>
      </w:pPr>
      <w:r>
        <w:rPr>
          <w:b/>
          <w:sz w:val="28"/>
          <w:szCs w:val="28"/>
        </w:rPr>
        <w:t>27 декабрь 2023 й.                              № 10-1                    27 декабря  2023  г.</w:t>
      </w:r>
    </w:p>
    <w:p w:rsidR="00C36FC6" w:rsidRDefault="00C36FC6" w:rsidP="00C36FC6">
      <w:pPr>
        <w:pStyle w:val="ConsPlusTitle"/>
        <w:widowControl/>
        <w:ind w:firstLine="720"/>
        <w:jc w:val="center"/>
        <w:rPr>
          <w:rFonts w:ascii="Times New Roman" w:hAnsi="Times New Roman" w:cs="Times New Roman"/>
          <w:b w:val="0"/>
          <w:sz w:val="28"/>
          <w:szCs w:val="28"/>
        </w:rPr>
      </w:pPr>
    </w:p>
    <w:p w:rsidR="00C36FC6" w:rsidRDefault="00C36FC6" w:rsidP="00C36FC6">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О бюджете сельского поселения Саннинский сельсовет муниципального района Благовещенский район Республики Башкортостан на 2024 год и на плановый период 2025 и 2026 годов</w:t>
      </w:r>
    </w:p>
    <w:p w:rsidR="00C36FC6" w:rsidRDefault="00C36FC6" w:rsidP="00C36FC6">
      <w:pPr>
        <w:pStyle w:val="ConsPlusTitle"/>
        <w:widowControl/>
        <w:spacing w:line="360" w:lineRule="auto"/>
        <w:jc w:val="center"/>
        <w:rPr>
          <w:rFonts w:ascii="Times New Roman" w:hAnsi="Times New Roman" w:cs="Times New Roman"/>
          <w:b w:val="0"/>
          <w:sz w:val="28"/>
          <w:szCs w:val="28"/>
        </w:rPr>
      </w:pPr>
    </w:p>
    <w:p w:rsidR="00C36FC6" w:rsidRDefault="00C36FC6" w:rsidP="00C36FC6">
      <w:pPr>
        <w:pStyle w:val="ConsPlusTitle"/>
        <w:widowControl/>
        <w:spacing w:line="360"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Совет сельского поселения Саннинский сельсовет муниципального района Благовещенский район Республики Башкортостан </w:t>
      </w:r>
    </w:p>
    <w:p w:rsidR="00C36FC6" w:rsidRDefault="00C36FC6" w:rsidP="00C36FC6">
      <w:pPr>
        <w:pStyle w:val="ConsPlusTitle"/>
        <w:widowControl/>
        <w:spacing w:line="360" w:lineRule="auto"/>
        <w:jc w:val="both"/>
        <w:rPr>
          <w:rFonts w:ascii="Times New Roman" w:hAnsi="Times New Roman" w:cs="Times New Roman"/>
          <w:bCs w:val="0"/>
          <w:sz w:val="28"/>
          <w:szCs w:val="28"/>
        </w:rPr>
      </w:pPr>
      <w:r>
        <w:rPr>
          <w:rFonts w:ascii="Times New Roman" w:hAnsi="Times New Roman" w:cs="Times New Roman"/>
          <w:bCs w:val="0"/>
          <w:sz w:val="28"/>
          <w:szCs w:val="28"/>
        </w:rPr>
        <w:t>РЕШИЛ:</w:t>
      </w:r>
    </w:p>
    <w:p w:rsidR="00C36FC6" w:rsidRDefault="00C36FC6" w:rsidP="00C36FC6">
      <w:pPr>
        <w:pStyle w:val="ConsPlusTitle"/>
        <w:spacing w:line="360"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1. Утвердить основные характеристики бюджета сельского поселения Саннинский сельсовет муниципального района Благовещенский район Республики Башкортостан на 2024 год:</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прогнозируемый общий объем доходов бюджета сельского поселения Саннинский сельсовет муниципального района Благовещенский район Республики Башкортостан в сумме  3 752 300,00 рублей;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2) общий объем расходов бюджета</w:t>
      </w:r>
      <w:r>
        <w:rPr>
          <w:rFonts w:ascii="Times New Roman" w:eastAsia="Calibri" w:hAnsi="Times New Roman" w:cs="Times New Roman"/>
          <w:bCs w:val="0"/>
          <w:sz w:val="28"/>
          <w:szCs w:val="28"/>
          <w:lang w:eastAsia="en-US"/>
        </w:rPr>
        <w:t xml:space="preserve"> </w:t>
      </w:r>
      <w:r>
        <w:rPr>
          <w:rFonts w:ascii="Times New Roman" w:hAnsi="Times New Roman" w:cs="Times New Roman"/>
          <w:b w:val="0"/>
          <w:bCs w:val="0"/>
          <w:sz w:val="28"/>
          <w:szCs w:val="28"/>
        </w:rPr>
        <w:t>сельского поселения Саннинский сельсовет муниципального района Благовещенский район Республики Башкортостан в сумме 3 752 300,00 рублей;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3) дефицит бюджета сельского поселения Саннинский сельсовет муниципального района Благовещенский район Республики Башкортостан в сумме 0,00 рублей;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4) источники финансирования дефицита бюджета сельского поселения Саннинский сельсовет муниципального района Благовещенский район Республики Башкортостан на 2024 год согласно приложению 1 к настоящему Решению.</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Утвердить основные характеристики бюджета сельского поселения Саннинский сельсовет муниципального района Благовещенский район </w:t>
      </w:r>
      <w:r>
        <w:rPr>
          <w:rFonts w:ascii="Times New Roman" w:hAnsi="Times New Roman" w:cs="Times New Roman"/>
          <w:b w:val="0"/>
          <w:bCs w:val="0"/>
          <w:sz w:val="28"/>
          <w:szCs w:val="28"/>
        </w:rPr>
        <w:lastRenderedPageBreak/>
        <w:t>Республики Башкортостан на плановый период 2025 и 2026 годов:</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прогнозируемый общий объем доходов бюджета сельского поселения Саннинский сельсовет муниципального района Благовещенский район Республики Башкортостан на 2025 год в сумме 2 287 200,00 рублей и на 2026 год в сумме 2 287 200,00 рублей;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2) общий объем расходов бюджета сельского поселения Саннинский сельсовет муниципального района Благовещенский район Республики Башкортостан  на 2025 год в сумме 2 287 200,00 рублей, в том числе условно утвержденные расходы в сумме 57 100,00 рублей, и на 2025 год в сумме  2 287 200,00 рублей, в том числе условно утвержденные расходы в сумме 114 200,00 рублей;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3) дефицит бюджета сельского поселения Саннинский сельсовет муниципального района Благовещенский район Республики Башкортостан на 2025 год в сумме 0,00  рублей и на 2026 год в сумме 0,00 рублей;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4) источники финансирования дефицита бюджета сельского поселения Саннинский сельсовет муниципального района Благовещенский район Республики Башкортостан на плановый период 2025 и 2026 годов  согласно приложению 1 к настоящему Решению.</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3. Установить, что муниципальные унитарные предприятия, созданные сельским поселением Саннинский сельсовет муниципального района Благовещенский район Республики Башкортостан, производят отчисления в бюджет сельского поселения Саннинский сельсовет муниципального района Благовещенский район Республики Башкортостан в размере 25 процентов от прибыли, остающейся после уплаты налогов и иных обязательных платежей в бюджет, в порядке, установленном Администрацией сельского поселения Саннинский сельсовет муниципального района Благовещенский район Республики Башкортостан.</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Установить, что при зачислении в бюджет сельского поселения Саннинский сельсовет муниципального района Благовещенский район Республики Башкортостан безвозмездных поступлений в виде добровольных </w:t>
      </w:r>
      <w:r>
        <w:rPr>
          <w:rFonts w:ascii="Times New Roman" w:hAnsi="Times New Roman" w:cs="Times New Roman"/>
          <w:b w:val="0"/>
          <w:bCs w:val="0"/>
          <w:sz w:val="28"/>
          <w:szCs w:val="28"/>
        </w:rPr>
        <w:lastRenderedPageBreak/>
        <w:t>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Саннинский сельсовет муниципального района Благовещенский район 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 сельского поселения Саннинский сельсовет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5. Установить поступления доходов в бюджет сельского поселения Саннинский сельсовет муниципального района Благовещенский район Республики Башкортостан:</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на 2024 год и  на плановый период 2025 и 2026 годов согласно приложению 2 к настоящему Решению.</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6. Казначейское обслуживание казначейских счетов, открытых Администрации сельского поселения Саннинский сельсовет муниципального района Благовещенский район Республики Башкортостан, осуществляется Управлением Федерального казначейства по Республике Башкортостан </w:t>
      </w:r>
      <w:r>
        <w:rPr>
          <w:rFonts w:ascii="Times New Roman" w:hAnsi="Times New Roman" w:cs="Times New Roman"/>
          <w:b w:val="0"/>
          <w:bCs w:val="0"/>
          <w:sz w:val="28"/>
          <w:szCs w:val="28"/>
        </w:rPr>
        <w:br/>
        <w:t>в порядке, установленном бюджетным законодательством Российской Федерации.</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7. Утвердить в пределах общего объема расходов бюджета сельского поселения Саннинский сельсовет муниципального района Благовещенский район Республики Башкортостан, установленного пунктами 1, 2 настоящего Решения, распределение бюджетных ассигнований сельского поселения Саннинский сельсовет муниципального района Благовещенский район Республики Башкортостан</w:t>
      </w:r>
      <w:r>
        <w:rPr>
          <w:rFonts w:ascii="Times New Roman" w:hAnsi="Times New Roman" w:cs="Times New Roman"/>
          <w:sz w:val="28"/>
          <w:szCs w:val="28"/>
        </w:rPr>
        <w:t xml:space="preserve"> </w:t>
      </w:r>
      <w:r>
        <w:rPr>
          <w:rFonts w:ascii="Times New Roman" w:hAnsi="Times New Roman" w:cs="Times New Roman"/>
          <w:b w:val="0"/>
          <w:bCs w:val="0"/>
          <w:sz w:val="28"/>
          <w:szCs w:val="28"/>
        </w:rPr>
        <w:t>на 2024 год и на плановый период 2025 и 2026 годов:</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1) по разделам, подразделам, целевым статьям (муниципальным программам сельского поселения Саннинский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 согласно приложению 3 к настоящему Решению:</w:t>
      </w:r>
    </w:p>
    <w:p w:rsidR="00C36FC6" w:rsidRDefault="00C36FC6" w:rsidP="00C36FC6">
      <w:pPr>
        <w:pStyle w:val="ConsPlusTitle"/>
        <w:spacing w:line="374"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2) по целевым статьям (муниципальным программам сельского поселения Саннинский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 согласно приложению 4 к настоящему Решению.</w:t>
      </w:r>
    </w:p>
    <w:p w:rsidR="00C36FC6" w:rsidRDefault="00C36FC6" w:rsidP="00C36FC6">
      <w:pPr>
        <w:pStyle w:val="ConsPlusTitle"/>
        <w:spacing w:line="360" w:lineRule="auto"/>
        <w:ind w:firstLine="720"/>
        <w:jc w:val="both"/>
        <w:rPr>
          <w:rFonts w:ascii="Times New Roman" w:hAnsi="Times New Roman" w:cs="Times New Roman"/>
          <w:bCs w:val="0"/>
          <w:i/>
          <w:sz w:val="28"/>
          <w:szCs w:val="28"/>
        </w:rPr>
      </w:pPr>
      <w:r>
        <w:rPr>
          <w:rFonts w:ascii="Times New Roman" w:hAnsi="Times New Roman" w:cs="Times New Roman"/>
          <w:b w:val="0"/>
          <w:bCs w:val="0"/>
          <w:sz w:val="28"/>
          <w:szCs w:val="28"/>
        </w:rPr>
        <w:t>8. Утвердить общий объем бюджетных ассигнований на исполнение публичных нормативных обязательств на 2024 год в сумме 0,0 тыс. рублей, на 2025 год в сумме 0,0 тыс. рублей и на 2026 год в сумме 0,0 тыс. рублей.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9. Утвердить ведомственную структуру расходов бюджета сельского поселения Саннинский сельсовет муниципального района Благовещенский район Республики Башкортостан на 2024 год и на плановый период 2025 и 2026 годов согласно приложению 5 к настоящему Решению.</w:t>
      </w:r>
    </w:p>
    <w:p w:rsidR="00C36FC6" w:rsidRDefault="00C36FC6" w:rsidP="00C36FC6">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10. Установить, что в 2024–2026 годах из бюджета сельского поселения Саннинский сельсовет муниципального района Благовещенский район Республики Башкортостан в соответствии с пунктами 2,7 статьи 78 Бюджетного кодекса Российской Федерации и в порядке, установленном Администрацией сельского поселения Саннинский сельсовет муниципального района Благовещенский район Республики Башкортостан, предоставляются субсидии (гранты в форме субсидий):</w:t>
      </w:r>
    </w:p>
    <w:p w:rsidR="00C36FC6" w:rsidRDefault="00C36FC6" w:rsidP="00C36FC6">
      <w:pPr>
        <w:pStyle w:val="ConsPlusTitle"/>
        <w:spacing w:line="360" w:lineRule="auto"/>
        <w:ind w:firstLine="709"/>
        <w:jc w:val="both"/>
        <w:rPr>
          <w:rFonts w:ascii="Times New Roman" w:hAnsi="Times New Roman" w:cs="Times New Roman"/>
          <w:b w:val="0"/>
          <w:bCs w:val="0"/>
          <w:i/>
        </w:rPr>
      </w:pPr>
      <w:r>
        <w:rPr>
          <w:rFonts w:ascii="Times New Roman" w:hAnsi="Times New Roman" w:cs="Times New Roman"/>
          <w:b w:val="0"/>
          <w:bCs w:val="0"/>
          <w:sz w:val="28"/>
          <w:szCs w:val="28"/>
        </w:rPr>
        <w:t>1) сельскохозяйственным товаропроизводителям, крестьянским (фермерским) хозяйствам, индивидуальным предпринимателям, организациям агропромышленного комплекса независимо от их организационно-правовой формы, осуществляющим хозяйственную деятельность на территории сельского поселения Саннинский сельсовет муниципального района Благовещенский район Республики Башкортостан;</w:t>
      </w:r>
    </w:p>
    <w:p w:rsidR="00C36FC6" w:rsidRDefault="00C36FC6" w:rsidP="00C36FC6">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сельского поселения Саннинский сельсовет муниципального района Благовещенский район Республики Башкортостан.</w:t>
      </w:r>
    </w:p>
    <w:p w:rsidR="00C36FC6" w:rsidRDefault="00C36FC6" w:rsidP="00C36FC6">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11. Установить, что в 2024–2026 годах из бюджета</w:t>
      </w:r>
      <w:r>
        <w:rPr>
          <w:rFonts w:ascii="Times New Roman" w:eastAsia="Calibri" w:hAnsi="Times New Roman" w:cs="Times New Roman"/>
          <w:bCs w:val="0"/>
          <w:sz w:val="28"/>
          <w:szCs w:val="28"/>
          <w:lang w:eastAsia="en-US"/>
        </w:rPr>
        <w:t xml:space="preserve"> </w:t>
      </w:r>
      <w:r>
        <w:rPr>
          <w:rFonts w:ascii="Times New Roman" w:hAnsi="Times New Roman" w:cs="Times New Roman"/>
          <w:b w:val="0"/>
          <w:bCs w:val="0"/>
          <w:sz w:val="28"/>
          <w:szCs w:val="28"/>
        </w:rPr>
        <w:t>сельского поселения Саннинский сельсовет муниципального района Благовещенский район Республики Башкортостан в соответствии с пунктом 2 статьи 78.1 Бюджетного кодекса Российской Федерации предоставляются субсидии:</w:t>
      </w:r>
    </w:p>
    <w:p w:rsidR="00C36FC6" w:rsidRDefault="00C36FC6" w:rsidP="00C36FC6">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 социально ориентированным некоммерческим организациям на реализацию общественно значимых программ;</w:t>
      </w:r>
    </w:p>
    <w:p w:rsidR="00C36FC6" w:rsidRDefault="00C36FC6" w:rsidP="00C36FC6">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 общественным объединениям, субъектам малого и среднего предпринимательства, 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w:t>
      </w:r>
    </w:p>
    <w:p w:rsidR="00C36FC6" w:rsidRDefault="00C36FC6" w:rsidP="00C36FC6">
      <w:pPr>
        <w:autoSpaceDE w:val="0"/>
        <w:autoSpaceDN w:val="0"/>
        <w:adjustRightInd w:val="0"/>
        <w:spacing w:line="360" w:lineRule="auto"/>
        <w:ind w:firstLine="709"/>
        <w:jc w:val="both"/>
        <w:rPr>
          <w:sz w:val="28"/>
          <w:szCs w:val="28"/>
        </w:rPr>
      </w:pPr>
      <w:r>
        <w:rPr>
          <w:sz w:val="28"/>
          <w:szCs w:val="28"/>
        </w:rPr>
        <w:t>12. Установить, что субсидии, предоставляемые из бюджета сельского поселения Саннинский сельсовет муниципального района Благовещенский район Республики Башкортостан муниципальным автономным учреждениям сельского поселения Саннинский сельсовет</w:t>
      </w:r>
      <w:r>
        <w:rPr>
          <w:b/>
          <w:sz w:val="28"/>
          <w:szCs w:val="28"/>
        </w:rPr>
        <w:t xml:space="preserve"> </w:t>
      </w:r>
      <w:r>
        <w:rPr>
          <w:sz w:val="28"/>
          <w:szCs w:val="28"/>
        </w:rPr>
        <w:t>муниципального района Благовещенский район Республики Башкортостан учитываются на лицевых счетах, открытых в Администрации сельского поселения Саннинский сельсовет муниципального района Благовещенский район Республики Башкортостан.</w:t>
      </w:r>
    </w:p>
    <w:p w:rsidR="00C36FC6" w:rsidRDefault="00C36FC6" w:rsidP="00C36FC6">
      <w:pPr>
        <w:pStyle w:val="ConsPlusTitle"/>
        <w:spacing w:line="360" w:lineRule="auto"/>
        <w:ind w:firstLine="720"/>
        <w:jc w:val="both"/>
        <w:rPr>
          <w:rFonts w:ascii="Times New Roman" w:eastAsia="Times New Roman" w:hAnsi="Times New Roman" w:cs="Times New Roman"/>
          <w:b w:val="0"/>
          <w:bCs w:val="0"/>
          <w:sz w:val="28"/>
          <w:szCs w:val="28"/>
        </w:rPr>
      </w:pPr>
      <w:r>
        <w:rPr>
          <w:rFonts w:ascii="Times New Roman" w:hAnsi="Times New Roman" w:cs="Times New Roman"/>
          <w:b w:val="0"/>
          <w:bCs w:val="0"/>
          <w:sz w:val="28"/>
          <w:szCs w:val="28"/>
        </w:rPr>
        <w:t xml:space="preserve">13. Установить, что решения и иные нормативные правовые акты сельского поселения Саннинский сельсовет муниципального района Благовещенский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Саннинский сельсовет </w:t>
      </w:r>
      <w:r>
        <w:rPr>
          <w:rFonts w:ascii="Times New Roman" w:hAnsi="Times New Roman" w:cs="Times New Roman"/>
          <w:b w:val="0"/>
          <w:bCs w:val="0"/>
          <w:sz w:val="28"/>
          <w:szCs w:val="28"/>
        </w:rPr>
        <w:lastRenderedPageBreak/>
        <w:t>муниципального района Благовещенский район Республики Башкортостан на 2024 год и на плановый период 2025 и 2026 годов, а также сокращающие его доходную базу, подлежат исполнению при изыскании дополнительных источников доходов бюджета сельского поселения Саннинский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Саннинский сельсовет муниципального района Благовещенский район Республики Башкортостан при условии внесения соответствующих изменений в настоящее Решение.</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14. Проекты решений и иных нормативных правовых актов сельского поселения Саннинский сельсовет муниципального района Благовещенский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Саннинский сельсовет муниципального района Благовещенский район Республики Башкортостан на 2024 год и на плановый период 2025 и 2026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Саннинский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Саннинский сельсовет муниципального района Благовещенский район Республики Башкортостан.</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15. Администрация сельского поселения Саннинский сельсовет муниципального района Благовещенский район Республики Башкортостан не вправе принимать решения, приводящие к увеличению в 2023–2025 годах численности муниципальных гражданских служащих сельского поселения Саннинский сельсовет муниципального района Благовещенский район Республики Башкортостан и работников организаций бюджетной сферы.</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16. Утвердить программу муниципальных внутренних заимствований </w:t>
      </w:r>
      <w:r>
        <w:rPr>
          <w:rFonts w:ascii="Times New Roman" w:hAnsi="Times New Roman" w:cs="Times New Roman"/>
          <w:b w:val="0"/>
          <w:bCs w:val="0"/>
          <w:sz w:val="28"/>
          <w:szCs w:val="28"/>
        </w:rPr>
        <w:lastRenderedPageBreak/>
        <w:t>сельского поселения Изяковский сельсовет муниципального района Благовещенский район Республики Башкортостан на 2024 год и на плановый период 2025 и 2026 годов согласно приложению 6 к настоящему Решению.</w:t>
      </w:r>
    </w:p>
    <w:p w:rsidR="00C36FC6" w:rsidRDefault="00C36FC6" w:rsidP="00C36FC6">
      <w:pPr>
        <w:pStyle w:val="ConsPlusTitle"/>
        <w:spacing w:line="360" w:lineRule="auto"/>
        <w:ind w:firstLine="720"/>
        <w:jc w:val="both"/>
        <w:rPr>
          <w:rFonts w:ascii="Times New Roman" w:hAnsi="Times New Roman" w:cs="Times New Roman"/>
          <w:bCs w:val="0"/>
          <w:i/>
          <w:sz w:val="28"/>
          <w:szCs w:val="28"/>
        </w:rPr>
      </w:pPr>
      <w:r>
        <w:rPr>
          <w:rFonts w:ascii="Times New Roman" w:hAnsi="Times New Roman" w:cs="Times New Roman"/>
          <w:b w:val="0"/>
          <w:bCs w:val="0"/>
          <w:sz w:val="28"/>
          <w:szCs w:val="28"/>
        </w:rPr>
        <w:t>17. Утвердить верхний предел муниципального внутреннего долга сельского поселения Саннинский сельсовет муниципального района Благовещенский район Республики Башкортостан на 1 января 2024 года в сумме 0,00 рублей, на 1 января 2025 года в сумме 0,00 рублей и на 1 января 2026 года в сумме 0,00 рублей, в том числе верхний предел долга по муниципальным гарантиям сельского поселения Саннинский сельсовет муниципального района Благовещенский район Республики Башкортостан в валюте Российской Федерации на 1 января 2024 года в сумме 0,00 рублей, на    1 января 2025 года в сумме 0,00 рублей, на 1 января 2026 года в сумме                              0 ,00 рублей.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18. Установить, что остатки средств бюджета сельского поселения Саннинский сельсовет муниципального района Благовещенский район Республики Башкортостан по состоянию на 1 января 2024 года в объеме:</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не более одной двенадцатой общего объема расходов бюджета сельского поселения Саннинский 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Саннинский сельсовет муниципального района Благовещенский район Республики Башкортостан на покрытие временных кассовых разрывов, возникающих в ходе исполнения бюджета сельского поселения Саннинский сельсовет муниципального района Благовещенский район Республики Башкортостан;</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2)  не превышающем сумму остатка неиспользованных бюджетных ассигнований направляются в 2024 году на увеличение бюджетных ассигнований:</w:t>
      </w:r>
    </w:p>
    <w:p w:rsidR="00C36FC6" w:rsidRDefault="00C36FC6" w:rsidP="00C36FC6">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 на оплату заключенных от имени сельского поселения Саннинский сельсовет муниципального района Благовещенский район Республики Башкортостан муниципальных контрактов на поставку товаров, выполнение </w:t>
      </w:r>
      <w:r>
        <w:rPr>
          <w:rFonts w:ascii="Times New Roman" w:hAnsi="Times New Roman" w:cs="Times New Roman"/>
          <w:b w:val="0"/>
          <w:bCs w:val="0"/>
          <w:sz w:val="28"/>
          <w:szCs w:val="28"/>
        </w:rPr>
        <w:lastRenderedPageBreak/>
        <w:t>работ, оказание услуг, подлежащих в соответствии с условиями этих муниципальных контрактов оплате в 2024 году;</w:t>
      </w:r>
    </w:p>
    <w:p w:rsidR="00C36FC6" w:rsidRDefault="00C36FC6" w:rsidP="00C36FC6">
      <w:pPr>
        <w:widowControl w:val="0"/>
        <w:autoSpaceDE w:val="0"/>
        <w:autoSpaceDN w:val="0"/>
        <w:adjustRightInd w:val="0"/>
        <w:spacing w:line="360" w:lineRule="auto"/>
        <w:ind w:firstLine="720"/>
        <w:jc w:val="both"/>
        <w:rPr>
          <w:sz w:val="28"/>
          <w:szCs w:val="28"/>
        </w:rPr>
      </w:pPr>
      <w:r>
        <w:rPr>
          <w:sz w:val="28"/>
          <w:szCs w:val="28"/>
        </w:rPr>
        <w:t>19.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сельского поселения Саннинский сельсовет</w:t>
      </w:r>
      <w:r>
        <w:rPr>
          <w:b/>
          <w:sz w:val="28"/>
          <w:szCs w:val="28"/>
        </w:rPr>
        <w:t xml:space="preserve"> </w:t>
      </w:r>
      <w:r>
        <w:rPr>
          <w:sz w:val="28"/>
          <w:szCs w:val="28"/>
        </w:rPr>
        <w:t>муниципального района Благовещенский район Республики Башкортостан, связанные с особенностями исполнения бюджета сельского поселения Саннинский сельсовет</w:t>
      </w:r>
      <w:r>
        <w:rPr>
          <w:b/>
          <w:sz w:val="28"/>
          <w:szCs w:val="28"/>
        </w:rPr>
        <w:t xml:space="preserve"> </w:t>
      </w:r>
      <w:r>
        <w:rPr>
          <w:sz w:val="28"/>
          <w:szCs w:val="28"/>
        </w:rPr>
        <w:t>муниципального района Благовещенский район Республики Башкортостан и (или) перераспределения бюджетных ассигнований между главными распорядителями средств бюджета сельского поселения Саннинский сельсовет муниципального района Благовещенский район Республики Башкортостан:</w:t>
      </w:r>
    </w:p>
    <w:p w:rsidR="00C36FC6" w:rsidRDefault="00C36FC6" w:rsidP="00C36FC6">
      <w:pPr>
        <w:autoSpaceDE w:val="0"/>
        <w:autoSpaceDN w:val="0"/>
        <w:adjustRightInd w:val="0"/>
        <w:spacing w:line="360" w:lineRule="auto"/>
        <w:ind w:firstLine="720"/>
        <w:jc w:val="both"/>
        <w:rPr>
          <w:sz w:val="28"/>
          <w:szCs w:val="28"/>
        </w:rPr>
      </w:pPr>
      <w:r>
        <w:rPr>
          <w:sz w:val="28"/>
          <w:szCs w:val="28"/>
        </w:rPr>
        <w:t>1) утверждение (изменение) параметров финансового обеспечения региональных проектов и (или) мероприятий, направленных на реализацию Указа Президента Российской Федерации «О национальных целях и стратегических задачах развития Российской Федерации на период до 2024 года», «О национальных целях развития Российской Федерации на период до 2030 года»;</w:t>
      </w:r>
    </w:p>
    <w:p w:rsidR="00C36FC6" w:rsidRDefault="00C36FC6" w:rsidP="00C36FC6">
      <w:pPr>
        <w:autoSpaceDE w:val="0"/>
        <w:autoSpaceDN w:val="0"/>
        <w:adjustRightInd w:val="0"/>
        <w:spacing w:line="360" w:lineRule="auto"/>
        <w:ind w:firstLine="720"/>
        <w:jc w:val="both"/>
        <w:rPr>
          <w:sz w:val="28"/>
          <w:szCs w:val="28"/>
        </w:rPr>
      </w:pPr>
      <w:r>
        <w:rPr>
          <w:sz w:val="28"/>
          <w:szCs w:val="28"/>
        </w:rPr>
        <w:t>2) утверждение (изменение) параметров финансового обеспечения приоритетных проектов и (или) мероприятий, направленных на реализацию Указа Главы Республики Башкортостан от 23 сентября 2019 года № УГ-310 «О стратегических направлениях социально-экономического развития Республики Башкортостан до 2024 года»;</w:t>
      </w:r>
    </w:p>
    <w:p w:rsidR="00C36FC6" w:rsidRDefault="00C36FC6" w:rsidP="00C36FC6">
      <w:pPr>
        <w:autoSpaceDE w:val="0"/>
        <w:autoSpaceDN w:val="0"/>
        <w:adjustRightInd w:val="0"/>
        <w:spacing w:line="360" w:lineRule="auto"/>
        <w:ind w:firstLine="720"/>
        <w:jc w:val="both"/>
        <w:rPr>
          <w:sz w:val="28"/>
          <w:szCs w:val="28"/>
        </w:rPr>
      </w:pPr>
      <w:r>
        <w:rPr>
          <w:sz w:val="28"/>
          <w:szCs w:val="28"/>
        </w:rPr>
        <w:t>3)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rsidR="00C36FC6" w:rsidRDefault="00C36FC6" w:rsidP="00C36FC6">
      <w:pPr>
        <w:autoSpaceDE w:val="0"/>
        <w:autoSpaceDN w:val="0"/>
        <w:adjustRightInd w:val="0"/>
        <w:spacing w:line="360" w:lineRule="auto"/>
        <w:ind w:firstLine="720"/>
        <w:jc w:val="both"/>
        <w:rPr>
          <w:sz w:val="28"/>
          <w:szCs w:val="28"/>
        </w:rPr>
      </w:pPr>
      <w:r>
        <w:rPr>
          <w:sz w:val="28"/>
          <w:szCs w:val="28"/>
        </w:rPr>
        <w:t>4) перераспределение бюджетных ассигнований в размере экономии, образованной в ходе исполнения бюджета</w:t>
      </w:r>
      <w:r>
        <w:rPr>
          <w:b/>
          <w:sz w:val="28"/>
          <w:szCs w:val="28"/>
        </w:rPr>
        <w:t xml:space="preserve"> </w:t>
      </w:r>
      <w:r>
        <w:rPr>
          <w:sz w:val="28"/>
          <w:szCs w:val="28"/>
        </w:rPr>
        <w:t xml:space="preserve">сельского поселения Саннинский сельсовет муниципального района Благовещенский район Республики Башкортостан, в том числе по результатам проведения конкурентных </w:t>
      </w:r>
      <w:r>
        <w:rPr>
          <w:sz w:val="28"/>
          <w:szCs w:val="28"/>
        </w:rPr>
        <w:lastRenderedPageBreak/>
        <w:t xml:space="preserve">способов определения поставщиков (подрядчиков, исполнителей) при осуществлении закупок товаров, работ, услуг, по разделам, подразделам, целевым статьям, видам расходов классификации расходов бюджетов;  </w:t>
      </w:r>
    </w:p>
    <w:p w:rsidR="00C36FC6" w:rsidRDefault="00C36FC6" w:rsidP="00C36FC6">
      <w:pPr>
        <w:autoSpaceDE w:val="0"/>
        <w:autoSpaceDN w:val="0"/>
        <w:adjustRightInd w:val="0"/>
        <w:spacing w:line="360" w:lineRule="auto"/>
        <w:ind w:firstLine="709"/>
        <w:jc w:val="both"/>
        <w:rPr>
          <w:sz w:val="28"/>
          <w:szCs w:val="28"/>
        </w:rPr>
      </w:pPr>
      <w:r>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сельского поселения Саннинский сельсовет</w:t>
      </w:r>
      <w:r>
        <w:rPr>
          <w:b/>
          <w:sz w:val="28"/>
          <w:szCs w:val="28"/>
        </w:rPr>
        <w:t xml:space="preserve"> </w:t>
      </w:r>
      <w:r>
        <w:rPr>
          <w:sz w:val="28"/>
          <w:szCs w:val="28"/>
        </w:rPr>
        <w:t>муниципального района Благовещенский район Республики Башкортостан,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(или) бюджета Республики Башкортостан;</w:t>
      </w:r>
    </w:p>
    <w:p w:rsidR="00C36FC6" w:rsidRDefault="00C36FC6" w:rsidP="00C36FC6">
      <w:pPr>
        <w:autoSpaceDE w:val="0"/>
        <w:autoSpaceDN w:val="0"/>
        <w:adjustRightInd w:val="0"/>
        <w:spacing w:line="360" w:lineRule="auto"/>
        <w:ind w:firstLine="709"/>
        <w:jc w:val="both"/>
        <w:rPr>
          <w:sz w:val="28"/>
          <w:szCs w:val="28"/>
        </w:rPr>
      </w:pPr>
      <w:r>
        <w:rPr>
          <w:sz w:val="28"/>
          <w:szCs w:val="28"/>
        </w:rPr>
        <w:t>6) 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бюджета и (или) бюджета Республики Башкортостан;</w:t>
      </w:r>
    </w:p>
    <w:p w:rsidR="00C36FC6" w:rsidRDefault="00C36FC6" w:rsidP="00C36FC6">
      <w:pPr>
        <w:autoSpaceDE w:val="0"/>
        <w:autoSpaceDN w:val="0"/>
        <w:adjustRightInd w:val="0"/>
        <w:spacing w:line="360" w:lineRule="auto"/>
        <w:ind w:firstLine="709"/>
        <w:jc w:val="both"/>
        <w:rPr>
          <w:sz w:val="28"/>
          <w:szCs w:val="28"/>
        </w:rPr>
      </w:pPr>
      <w:r>
        <w:rPr>
          <w:sz w:val="28"/>
          <w:szCs w:val="28"/>
        </w:rPr>
        <w:t>7) перераспределение бюджетных ассигнований между видами расходов классификации расходов бюджетов в пределах средств, предусмотренных главному распорядителю средств бюджета сельского поселения Саннинский сельсовет</w:t>
      </w:r>
      <w:r>
        <w:rPr>
          <w:b/>
          <w:sz w:val="28"/>
          <w:szCs w:val="28"/>
        </w:rPr>
        <w:t xml:space="preserve"> </w:t>
      </w:r>
      <w:r>
        <w:rPr>
          <w:sz w:val="28"/>
          <w:szCs w:val="28"/>
        </w:rPr>
        <w:t>муниципального района Благовещенский район Республики Башкортостан по соответствующей целевой статье расходов бюджета сельского поселения Саннинский сельсовет</w:t>
      </w:r>
      <w:r>
        <w:rPr>
          <w:b/>
          <w:sz w:val="28"/>
          <w:szCs w:val="28"/>
        </w:rPr>
        <w:t xml:space="preserve"> </w:t>
      </w:r>
      <w:r>
        <w:rPr>
          <w:sz w:val="28"/>
          <w:szCs w:val="28"/>
        </w:rPr>
        <w:t>муниципального района Благовещенский район Республики Башкортостан;</w:t>
      </w:r>
    </w:p>
    <w:p w:rsidR="00C36FC6" w:rsidRDefault="00C36FC6" w:rsidP="00C36FC6">
      <w:pPr>
        <w:autoSpaceDE w:val="0"/>
        <w:autoSpaceDN w:val="0"/>
        <w:adjustRightInd w:val="0"/>
        <w:spacing w:line="360" w:lineRule="auto"/>
        <w:ind w:firstLine="709"/>
        <w:jc w:val="both"/>
        <w:rPr>
          <w:sz w:val="28"/>
          <w:szCs w:val="28"/>
        </w:rPr>
      </w:pPr>
      <w:r>
        <w:rPr>
          <w:sz w:val="28"/>
          <w:szCs w:val="28"/>
        </w:rPr>
        <w:t>8)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rsidR="00C36FC6" w:rsidRDefault="00C36FC6" w:rsidP="00C36FC6">
      <w:pPr>
        <w:autoSpaceDE w:val="0"/>
        <w:autoSpaceDN w:val="0"/>
        <w:adjustRightInd w:val="0"/>
        <w:spacing w:line="360" w:lineRule="auto"/>
        <w:ind w:firstLine="720"/>
        <w:jc w:val="both"/>
        <w:rPr>
          <w:sz w:val="28"/>
          <w:szCs w:val="28"/>
        </w:rPr>
      </w:pPr>
      <w:r>
        <w:rPr>
          <w:sz w:val="28"/>
          <w:szCs w:val="28"/>
        </w:rPr>
        <w:t xml:space="preserve">9) перераспределение бюджетных ассигнований, предусмотренных Администрации сельского поселения Саннинский сельсовет муниципального района Благовещенский район Республики Башкортостан по разделу «Жилищно-коммунальное хозяйство», между подразделами, целевыми статьями, видами расходов классификации расходов бюджетов в </w:t>
      </w:r>
      <w:r>
        <w:rPr>
          <w:sz w:val="28"/>
          <w:szCs w:val="28"/>
        </w:rPr>
        <w:lastRenderedPageBreak/>
        <w:t>соответствии с решениями Администрации сельского поселения Саннинский сельсовет муниципального района Благовещенский район Республики Башкортостан;</w:t>
      </w:r>
    </w:p>
    <w:p w:rsidR="00C36FC6" w:rsidRDefault="00C36FC6" w:rsidP="00C36FC6">
      <w:pPr>
        <w:autoSpaceDE w:val="0"/>
        <w:autoSpaceDN w:val="0"/>
        <w:adjustRightInd w:val="0"/>
        <w:spacing w:line="360" w:lineRule="auto"/>
        <w:ind w:firstLine="720"/>
        <w:jc w:val="both"/>
        <w:rPr>
          <w:sz w:val="28"/>
          <w:szCs w:val="28"/>
        </w:rPr>
      </w:pPr>
      <w:r>
        <w:rPr>
          <w:sz w:val="28"/>
          <w:szCs w:val="28"/>
        </w:rPr>
        <w:t>10) перераспределение бюджетных ассигнований, предусмотренных Администрации сельского поселения Саннинский сельсовет муниципального района Благовещенский район Республики Башкортостан по подразделу «Культура» раздела «Культура, кинематография» по целевым статьям, видам расходов классификации расходов бюджетов в соответствии с решениями Администрации сельского поселения Саннинский сельсовет муниципального района Благовещенский район Республики Башкортостан;</w:t>
      </w:r>
    </w:p>
    <w:p w:rsidR="00C36FC6" w:rsidRDefault="00C36FC6" w:rsidP="00C36FC6">
      <w:pPr>
        <w:autoSpaceDE w:val="0"/>
        <w:autoSpaceDN w:val="0"/>
        <w:adjustRightInd w:val="0"/>
        <w:spacing w:line="360" w:lineRule="auto"/>
        <w:ind w:firstLine="720"/>
        <w:jc w:val="both"/>
        <w:rPr>
          <w:sz w:val="28"/>
          <w:szCs w:val="28"/>
        </w:rPr>
      </w:pPr>
      <w:r>
        <w:rPr>
          <w:sz w:val="28"/>
          <w:szCs w:val="28"/>
        </w:rPr>
        <w:t>11) перераспределение бюджетных ассигнований, предусмотренных Администрации  сельского поселения Саннинский сельсовет</w:t>
      </w:r>
      <w:r>
        <w:rPr>
          <w:b/>
          <w:sz w:val="28"/>
          <w:szCs w:val="28"/>
        </w:rPr>
        <w:t xml:space="preserve"> </w:t>
      </w:r>
      <w:r>
        <w:rPr>
          <w:sz w:val="28"/>
          <w:szCs w:val="28"/>
        </w:rPr>
        <w:t>муниципального района Благовещенский район Республики Башкортостан по разделу «Общегосударственные вопросы» подразделу «Другие общегосударственные вопросы» по разделам, подразделам, целевым статьям, видам расходов классификации расходов бюджетов в соответствии с решениями Администрации сельского поселения Саннинский сельсовет муниципального района Благовещенский район Республики Башкортостан;</w:t>
      </w:r>
    </w:p>
    <w:p w:rsidR="00C36FC6" w:rsidRDefault="00C36FC6" w:rsidP="00C36FC6">
      <w:pPr>
        <w:autoSpaceDE w:val="0"/>
        <w:autoSpaceDN w:val="0"/>
        <w:adjustRightInd w:val="0"/>
        <w:spacing w:line="360" w:lineRule="auto"/>
        <w:ind w:firstLine="720"/>
        <w:jc w:val="both"/>
        <w:rPr>
          <w:sz w:val="28"/>
          <w:szCs w:val="28"/>
        </w:rPr>
      </w:pPr>
      <w:r>
        <w:rPr>
          <w:sz w:val="28"/>
          <w:szCs w:val="28"/>
        </w:rPr>
        <w:t>12) перераспределение иных межбюджетных трансфертов, выделенных из бюджета Республики Башкортостан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 по разделам, подразделам, видам расходов классификации расходов бюджетов в соответствии с решениями Администрации сельского поселения Саннинский сельсовет муниципального района Благовещенский район Республики Башкортостан.</w:t>
      </w:r>
    </w:p>
    <w:p w:rsidR="00C36FC6" w:rsidRDefault="00C36FC6" w:rsidP="00C36FC6">
      <w:pPr>
        <w:autoSpaceDE w:val="0"/>
        <w:autoSpaceDN w:val="0"/>
        <w:adjustRightInd w:val="0"/>
        <w:spacing w:line="360" w:lineRule="auto"/>
        <w:ind w:firstLine="720"/>
        <w:jc w:val="both"/>
        <w:rPr>
          <w:sz w:val="28"/>
          <w:szCs w:val="28"/>
        </w:rPr>
      </w:pPr>
      <w:r>
        <w:rPr>
          <w:sz w:val="28"/>
          <w:szCs w:val="28"/>
        </w:rPr>
        <w:t>13) перераспределение бюджетных ассигнований, предусмотренных Администрации  сельского поселения Саннинский сельсовет</w:t>
      </w:r>
      <w:r>
        <w:rPr>
          <w:b/>
          <w:sz w:val="28"/>
          <w:szCs w:val="28"/>
        </w:rPr>
        <w:t xml:space="preserve"> </w:t>
      </w:r>
      <w:r>
        <w:rPr>
          <w:sz w:val="28"/>
          <w:szCs w:val="28"/>
        </w:rPr>
        <w:t xml:space="preserve">муниципального района Благовещенский район Республики Башкортостан по </w:t>
      </w:r>
      <w:r>
        <w:rPr>
          <w:sz w:val="28"/>
          <w:szCs w:val="28"/>
        </w:rPr>
        <w:lastRenderedPageBreak/>
        <w:t>подразделу «Дорожное хозяйство (дорожные фонды)» раздела «Национальная экономика» между целевыми статьями, видами расходов классификации расходов бюджетов, направляемых на реализацию мероприятий в области дорожного хозяйства;</w:t>
      </w:r>
    </w:p>
    <w:p w:rsidR="00C36FC6" w:rsidRDefault="00C36FC6" w:rsidP="00C36FC6">
      <w:pPr>
        <w:autoSpaceDE w:val="0"/>
        <w:autoSpaceDN w:val="0"/>
        <w:adjustRightInd w:val="0"/>
        <w:spacing w:line="360" w:lineRule="auto"/>
        <w:jc w:val="both"/>
        <w:rPr>
          <w:sz w:val="28"/>
          <w:szCs w:val="28"/>
        </w:rPr>
      </w:pPr>
    </w:p>
    <w:p w:rsidR="00C36FC6" w:rsidRDefault="00C36FC6" w:rsidP="00C36FC6">
      <w:pPr>
        <w:pStyle w:val="ConsPlusTitle"/>
        <w:widowControl/>
        <w:ind w:firstLine="720"/>
        <w:jc w:val="both"/>
        <w:rPr>
          <w:rFonts w:ascii="Times New Roman" w:eastAsia="Times New Roman" w:hAnsi="Times New Roman" w:cs="Times New Roman"/>
          <w:b w:val="0"/>
          <w:bCs w:val="0"/>
          <w:sz w:val="28"/>
          <w:szCs w:val="28"/>
        </w:rPr>
      </w:pPr>
      <w:r>
        <w:rPr>
          <w:rFonts w:ascii="Times New Roman" w:hAnsi="Times New Roman" w:cs="Times New Roman"/>
          <w:b w:val="0"/>
          <w:bCs w:val="0"/>
          <w:sz w:val="28"/>
          <w:szCs w:val="28"/>
        </w:rPr>
        <w:t>20. Настоящее Решение вступает в силу с 1 января 2024 года.</w:t>
      </w:r>
    </w:p>
    <w:p w:rsidR="00C36FC6" w:rsidRDefault="00C36FC6" w:rsidP="00C36FC6">
      <w:pPr>
        <w:pStyle w:val="ConsPlusTitle"/>
        <w:widowControl/>
        <w:ind w:firstLine="720"/>
        <w:jc w:val="both"/>
        <w:rPr>
          <w:rFonts w:ascii="Times New Roman" w:hAnsi="Times New Roman" w:cs="Times New Roman"/>
          <w:b w:val="0"/>
          <w:bCs w:val="0"/>
          <w:sz w:val="28"/>
          <w:szCs w:val="28"/>
        </w:rPr>
      </w:pPr>
    </w:p>
    <w:p w:rsidR="00C36FC6" w:rsidRDefault="00C36FC6" w:rsidP="00C36FC6">
      <w:pPr>
        <w:pStyle w:val="ConsPlusTitle"/>
        <w:widowControl/>
        <w:ind w:firstLine="720"/>
        <w:jc w:val="both"/>
        <w:rPr>
          <w:rFonts w:ascii="Times New Roman" w:hAnsi="Times New Roman" w:cs="Times New Roman"/>
          <w:b w:val="0"/>
          <w:bCs w:val="0"/>
          <w:sz w:val="28"/>
          <w:szCs w:val="28"/>
        </w:rPr>
      </w:pPr>
    </w:p>
    <w:p w:rsidR="00C36FC6" w:rsidRDefault="00C36FC6" w:rsidP="00C36FC6">
      <w:pPr>
        <w:pStyle w:val="22"/>
        <w:spacing w:line="240" w:lineRule="atLeast"/>
        <w:rPr>
          <w:b/>
          <w:bCs/>
          <w:sz w:val="28"/>
          <w:szCs w:val="28"/>
        </w:rPr>
      </w:pPr>
      <w:bookmarkStart w:id="0" w:name="Par12"/>
      <w:bookmarkEnd w:id="0"/>
      <w:r>
        <w:rPr>
          <w:b/>
          <w:bCs/>
          <w:i/>
          <w:iCs/>
        </w:rPr>
        <w:t>Председатель Совета</w:t>
      </w:r>
      <w:r>
        <w:rPr>
          <w:b/>
          <w:bCs/>
          <w:i/>
          <w:iCs/>
        </w:rPr>
        <w:tab/>
      </w:r>
      <w:r>
        <w:rPr>
          <w:b/>
          <w:bCs/>
          <w:i/>
          <w:iCs/>
        </w:rPr>
        <w:tab/>
      </w:r>
      <w:r>
        <w:rPr>
          <w:b/>
          <w:bCs/>
          <w:i/>
          <w:iCs/>
        </w:rPr>
        <w:tab/>
        <w:t xml:space="preserve">                </w:t>
      </w:r>
      <w:r>
        <w:rPr>
          <w:b/>
          <w:bCs/>
          <w:i/>
          <w:iCs/>
        </w:rPr>
        <w:tab/>
      </w:r>
      <w:r>
        <w:rPr>
          <w:b/>
          <w:bCs/>
          <w:i/>
          <w:iCs/>
        </w:rPr>
        <w:tab/>
        <w:t xml:space="preserve">   </w:t>
      </w:r>
      <w:r>
        <w:rPr>
          <w:b/>
          <w:bCs/>
          <w:i/>
          <w:iCs/>
        </w:rPr>
        <w:tab/>
        <w:t xml:space="preserve"> Зиганшина Г.С.</w:t>
      </w:r>
    </w:p>
    <w:p w:rsidR="00C36FC6" w:rsidRDefault="00C36FC6" w:rsidP="00C36FC6">
      <w:pPr>
        <w:tabs>
          <w:tab w:val="left" w:pos="9638"/>
        </w:tabs>
        <w:ind w:left="10348" w:right="-82"/>
        <w:outlineLvl w:val="0"/>
        <w:rPr>
          <w:bCs/>
        </w:rPr>
      </w:pPr>
      <w:r>
        <w:rPr>
          <w:bCs/>
        </w:rPr>
        <w:t xml:space="preserve">Приложение № 1 </w:t>
      </w:r>
    </w:p>
    <w:p w:rsidR="00C36FC6" w:rsidRDefault="00C36FC6" w:rsidP="00C36FC6">
      <w:pPr>
        <w:tabs>
          <w:tab w:val="left" w:pos="9638"/>
        </w:tabs>
        <w:ind w:left="10348" w:right="-82"/>
        <w:outlineLvl w:val="0"/>
        <w:rPr>
          <w:bCs/>
        </w:rPr>
      </w:pPr>
      <w:r>
        <w:rPr>
          <w:bCs/>
        </w:rPr>
        <w:t>к решению сельского посе</w:t>
      </w:r>
      <w:r>
        <w:rPr>
          <w:bCs/>
        </w:rPr>
        <w:lastRenderedPageBreak/>
        <w:t>ления Саннинский</w:t>
      </w:r>
      <w:r>
        <w:rPr>
          <w:bCs/>
        </w:rPr>
        <w:br/>
        <w:t xml:space="preserve">сельсовет муниципального района </w:t>
      </w:r>
      <w:r>
        <w:rPr>
          <w:bCs/>
        </w:rPr>
        <w:br/>
        <w:t>Бла</w:t>
      </w:r>
      <w:r>
        <w:rPr>
          <w:bCs/>
        </w:rPr>
        <w:lastRenderedPageBreak/>
        <w:t xml:space="preserve">говещенский район                        </w:t>
      </w:r>
      <w:r>
        <w:rPr>
          <w:bCs/>
        </w:rPr>
        <w:br/>
        <w:t>Республики Башкортостан</w:t>
      </w:r>
    </w:p>
    <w:p w:rsidR="00C36FC6" w:rsidRDefault="00C36FC6" w:rsidP="00C36FC6">
      <w:pPr>
        <w:tabs>
          <w:tab w:val="left" w:pos="9638"/>
        </w:tabs>
        <w:ind w:left="10348" w:right="-82"/>
        <w:outlineLvl w:val="0"/>
        <w:rPr>
          <w:bCs/>
        </w:rPr>
      </w:pPr>
      <w:r>
        <w:rPr>
          <w:bCs/>
        </w:rPr>
        <w:t>от 27.12.20</w:t>
      </w:r>
      <w:r>
        <w:rPr>
          <w:bCs/>
        </w:rPr>
        <w:lastRenderedPageBreak/>
        <w:t>23 года</w:t>
      </w:r>
    </w:p>
    <w:p w:rsidR="00C36FC6" w:rsidRDefault="00C36FC6" w:rsidP="00C36FC6">
      <w:pPr>
        <w:tabs>
          <w:tab w:val="left" w:pos="9638"/>
        </w:tabs>
        <w:ind w:left="10348" w:right="-82"/>
        <w:outlineLvl w:val="0"/>
        <w:rPr>
          <w:bCs/>
        </w:rPr>
      </w:pPr>
      <w:r>
        <w:rPr>
          <w:bCs/>
        </w:rPr>
        <w:t>№ 10-1</w:t>
      </w:r>
    </w:p>
    <w:p w:rsidR="00C36FC6" w:rsidRDefault="00C36FC6" w:rsidP="00C36FC6">
      <w:pPr>
        <w:jc w:val="center"/>
        <w:rPr>
          <w:bCs/>
        </w:rPr>
      </w:pPr>
    </w:p>
    <w:p w:rsidR="00C36FC6" w:rsidRDefault="00C36FC6" w:rsidP="00C36FC6">
      <w:pPr>
        <w:jc w:val="center"/>
        <w:rPr>
          <w:bCs/>
        </w:rPr>
      </w:pPr>
      <w:r>
        <w:rPr>
          <w:bCs/>
        </w:rPr>
        <w:t>Источники финансирования дефицита бюджета сельского поселения Саннинский сельсовет муниципального района Благовещенский район Республики Башкортостан</w:t>
      </w:r>
      <w:r>
        <w:rPr>
          <w:bCs/>
        </w:rPr>
        <w:tab/>
        <w:t xml:space="preserve">на 2024 год и на плановый период 2025 и 2026 годов </w:t>
      </w:r>
    </w:p>
    <w:p w:rsidR="00C36FC6" w:rsidRDefault="00C36FC6" w:rsidP="00C36FC6">
      <w:pPr>
        <w:jc w:val="center"/>
        <w:rPr>
          <w:bCs/>
        </w:rPr>
      </w:pPr>
    </w:p>
    <w:p w:rsidR="00C36FC6" w:rsidRDefault="00C36FC6" w:rsidP="00C36FC6">
      <w:pPr>
        <w:jc w:val="right"/>
        <w:rPr>
          <w:bCs/>
        </w:rPr>
      </w:pPr>
      <w:r>
        <w:rPr>
          <w:bCs/>
        </w:rPr>
        <w:t xml:space="preserve">                                    (рубли)</w:t>
      </w:r>
    </w:p>
    <w:tbl>
      <w:tblPr>
        <w:tblW w:w="15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2"/>
        <w:gridCol w:w="4070"/>
        <w:gridCol w:w="2784"/>
        <w:gridCol w:w="2573"/>
        <w:gridCol w:w="2626"/>
      </w:tblGrid>
      <w:tr w:rsidR="00C36FC6" w:rsidTr="00C36FC6">
        <w:trPr>
          <w:trHeight w:val="153"/>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2"/>
              <w:spacing w:before="0" w:line="276" w:lineRule="auto"/>
              <w:ind w:left="-108" w:right="-108"/>
              <w:jc w:val="center"/>
              <w:rPr>
                <w:rFonts w:ascii="Times New Roman" w:eastAsia="Times New Roman" w:hAnsi="Times New Roman" w:cs="Times New Roman"/>
                <w:b w:val="0"/>
                <w:sz w:val="24"/>
                <w:szCs w:val="24"/>
              </w:rPr>
            </w:pPr>
            <w:r>
              <w:rPr>
                <w:rFonts w:ascii="Times New Roman" w:hAnsi="Times New Roman" w:cs="Times New Roman"/>
                <w:b w:val="0"/>
                <w:i/>
                <w:iCs/>
                <w:sz w:val="24"/>
                <w:szCs w:val="24"/>
              </w:rPr>
              <w:t>Коды бюджетной классификации</w:t>
            </w:r>
          </w:p>
        </w:tc>
        <w:tc>
          <w:tcPr>
            <w:tcW w:w="4069"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4"/>
              <w:spacing w:before="0" w:line="276" w:lineRule="auto"/>
              <w:jc w:val="center"/>
              <w:rPr>
                <w:rFonts w:eastAsia="Times New Roman"/>
                <w:b w:val="0"/>
              </w:rPr>
            </w:pPr>
            <w:r>
              <w:rPr>
                <w:b w:val="0"/>
              </w:rPr>
              <w:t>Наименование показателей</w:t>
            </w:r>
          </w:p>
        </w:tc>
        <w:tc>
          <w:tcPr>
            <w:tcW w:w="7980" w:type="dxa"/>
            <w:gridSpan w:val="3"/>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2"/>
              <w:spacing w:before="0" w:line="276" w:lineRule="auto"/>
              <w:ind w:left="72" w:hanging="72"/>
              <w:jc w:val="center"/>
              <w:rPr>
                <w:rFonts w:ascii="Times New Roman" w:eastAsia="Times New Roman" w:hAnsi="Times New Roman" w:cs="Times New Roman"/>
                <w:b w:val="0"/>
                <w:sz w:val="24"/>
                <w:szCs w:val="24"/>
              </w:rPr>
            </w:pPr>
            <w:r>
              <w:rPr>
                <w:rFonts w:ascii="Times New Roman" w:hAnsi="Times New Roman" w:cs="Times New Roman"/>
                <w:b w:val="0"/>
                <w:i/>
                <w:iCs/>
                <w:sz w:val="24"/>
                <w:szCs w:val="24"/>
              </w:rPr>
              <w:t>Сумма</w:t>
            </w:r>
          </w:p>
        </w:tc>
      </w:tr>
      <w:tr w:rsidR="00C36FC6" w:rsidTr="00C36FC6">
        <w:trPr>
          <w:trHeight w:val="284"/>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C36FC6" w:rsidRDefault="00C36FC6">
            <w:pPr>
              <w:rPr>
                <w:bCs/>
              </w:rPr>
            </w:pPr>
          </w:p>
        </w:tc>
        <w:tc>
          <w:tcPr>
            <w:tcW w:w="4069" w:type="dxa"/>
            <w:vMerge/>
            <w:tcBorders>
              <w:top w:val="single" w:sz="4" w:space="0" w:color="auto"/>
              <w:left w:val="single" w:sz="4" w:space="0" w:color="auto"/>
              <w:bottom w:val="single" w:sz="4" w:space="0" w:color="auto"/>
              <w:right w:val="single" w:sz="4" w:space="0" w:color="auto"/>
            </w:tcBorders>
            <w:vAlign w:val="center"/>
            <w:hideMark/>
          </w:tcPr>
          <w:p w:rsidR="00C36FC6" w:rsidRDefault="00C36FC6">
            <w:pPr>
              <w:rPr>
                <w:bCs/>
              </w:rPr>
            </w:pPr>
          </w:p>
        </w:tc>
        <w:tc>
          <w:tcPr>
            <w:tcW w:w="278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2"/>
              <w:spacing w:before="0" w:line="276" w:lineRule="auto"/>
              <w:ind w:left="72" w:hanging="72"/>
              <w:jc w:val="center"/>
              <w:rPr>
                <w:rFonts w:ascii="Times New Roman" w:eastAsia="Times New Roman" w:hAnsi="Times New Roman" w:cs="Times New Roman"/>
                <w:b w:val="0"/>
                <w:sz w:val="24"/>
                <w:szCs w:val="24"/>
              </w:rPr>
            </w:pPr>
            <w:r>
              <w:rPr>
                <w:rFonts w:ascii="Times New Roman" w:hAnsi="Times New Roman" w:cs="Times New Roman"/>
                <w:b w:val="0"/>
                <w:i/>
                <w:iCs/>
                <w:sz w:val="24"/>
                <w:szCs w:val="24"/>
              </w:rPr>
              <w:t>2024 год</w:t>
            </w:r>
          </w:p>
        </w:tc>
        <w:tc>
          <w:tcPr>
            <w:tcW w:w="257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2"/>
              <w:spacing w:before="0" w:line="276" w:lineRule="auto"/>
              <w:ind w:left="72" w:hanging="72"/>
              <w:jc w:val="center"/>
              <w:rPr>
                <w:rFonts w:ascii="Times New Roman" w:eastAsia="Times New Roman" w:hAnsi="Times New Roman" w:cs="Times New Roman"/>
                <w:b w:val="0"/>
                <w:sz w:val="24"/>
                <w:szCs w:val="24"/>
              </w:rPr>
            </w:pPr>
            <w:r>
              <w:rPr>
                <w:rFonts w:ascii="Times New Roman" w:hAnsi="Times New Roman" w:cs="Times New Roman"/>
                <w:b w:val="0"/>
                <w:i/>
                <w:iCs/>
                <w:sz w:val="24"/>
                <w:szCs w:val="24"/>
              </w:rPr>
              <w:t>2025 год</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2"/>
              <w:spacing w:before="0" w:line="276" w:lineRule="auto"/>
              <w:ind w:left="72" w:hanging="72"/>
              <w:jc w:val="center"/>
              <w:rPr>
                <w:rFonts w:ascii="Times New Roman" w:eastAsia="Times New Roman" w:hAnsi="Times New Roman" w:cs="Times New Roman"/>
                <w:b w:val="0"/>
                <w:sz w:val="24"/>
                <w:szCs w:val="24"/>
              </w:rPr>
            </w:pPr>
            <w:r>
              <w:rPr>
                <w:rFonts w:ascii="Times New Roman" w:hAnsi="Times New Roman" w:cs="Times New Roman"/>
                <w:b w:val="0"/>
                <w:i/>
                <w:iCs/>
                <w:sz w:val="24"/>
                <w:szCs w:val="24"/>
              </w:rPr>
              <w:t>2026 год</w:t>
            </w:r>
          </w:p>
        </w:tc>
      </w:tr>
      <w:tr w:rsidR="00C36FC6" w:rsidTr="00C36FC6">
        <w:trPr>
          <w:trHeight w:val="463"/>
        </w:trPr>
        <w:tc>
          <w:tcPr>
            <w:tcW w:w="31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2"/>
              <w:spacing w:before="0" w:line="276" w:lineRule="auto"/>
              <w:ind w:right="-108"/>
              <w:jc w:val="center"/>
              <w:rPr>
                <w:rFonts w:ascii="Times New Roman" w:eastAsia="Times New Roman" w:hAnsi="Times New Roman" w:cs="Times New Roman"/>
                <w:b w:val="0"/>
                <w:sz w:val="24"/>
                <w:szCs w:val="24"/>
              </w:rPr>
            </w:pPr>
            <w:r>
              <w:rPr>
                <w:rFonts w:ascii="Times New Roman" w:hAnsi="Times New Roman" w:cs="Times New Roman"/>
                <w:b w:val="0"/>
                <w:i/>
                <w:iCs/>
                <w:sz w:val="24"/>
                <w:szCs w:val="24"/>
              </w:rPr>
              <w:t>1</w:t>
            </w:r>
          </w:p>
        </w:tc>
        <w:tc>
          <w:tcPr>
            <w:tcW w:w="40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4"/>
              <w:spacing w:before="0" w:line="276" w:lineRule="auto"/>
              <w:ind w:left="-85"/>
              <w:jc w:val="center"/>
              <w:rPr>
                <w:rFonts w:eastAsia="Times New Roman"/>
                <w:b w:val="0"/>
              </w:rPr>
            </w:pPr>
            <w:r>
              <w:rPr>
                <w:b w:val="0"/>
              </w:rPr>
              <w:t>2</w:t>
            </w:r>
          </w:p>
        </w:tc>
        <w:tc>
          <w:tcPr>
            <w:tcW w:w="2783" w:type="dxa"/>
            <w:tcBorders>
              <w:top w:val="single" w:sz="4" w:space="0" w:color="auto"/>
              <w:left w:val="single" w:sz="4" w:space="0" w:color="auto"/>
              <w:bottom w:val="single" w:sz="4" w:space="0" w:color="auto"/>
              <w:right w:val="single" w:sz="4" w:space="0" w:color="auto"/>
            </w:tcBorders>
            <w:vAlign w:val="center"/>
          </w:tcPr>
          <w:p w:rsidR="00C36FC6" w:rsidRDefault="00C36FC6">
            <w:pPr>
              <w:pStyle w:val="2"/>
              <w:spacing w:before="0" w:line="276" w:lineRule="auto"/>
              <w:jc w:val="center"/>
              <w:rPr>
                <w:rFonts w:ascii="Times New Roman" w:eastAsia="Times New Roman" w:hAnsi="Times New Roman" w:cs="Times New Roman"/>
                <w:b w:val="0"/>
                <w:sz w:val="24"/>
                <w:szCs w:val="24"/>
              </w:rPr>
            </w:pPr>
          </w:p>
        </w:tc>
        <w:tc>
          <w:tcPr>
            <w:tcW w:w="257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pStyle w:val="2"/>
              <w:spacing w:before="0" w:line="276" w:lineRule="auto"/>
              <w:jc w:val="center"/>
              <w:rPr>
                <w:rFonts w:ascii="Times New Roman" w:eastAsia="Times New Roman" w:hAnsi="Times New Roman" w:cs="Times New Roman"/>
                <w:b w:val="0"/>
                <w:sz w:val="24"/>
                <w:szCs w:val="24"/>
              </w:rPr>
            </w:pPr>
            <w:r>
              <w:rPr>
                <w:rFonts w:ascii="Times New Roman" w:hAnsi="Times New Roman" w:cs="Times New Roman"/>
                <w:b w:val="0"/>
                <w:i/>
                <w:iCs/>
                <w:sz w:val="24"/>
                <w:szCs w:val="24"/>
              </w:rPr>
              <w:t>3</w:t>
            </w:r>
          </w:p>
        </w:tc>
        <w:tc>
          <w:tcPr>
            <w:tcW w:w="2625" w:type="dxa"/>
            <w:tcBorders>
              <w:top w:val="single" w:sz="4" w:space="0" w:color="auto"/>
              <w:left w:val="single" w:sz="4" w:space="0" w:color="auto"/>
              <w:bottom w:val="single" w:sz="4" w:space="0" w:color="auto"/>
              <w:right w:val="single" w:sz="4" w:space="0" w:color="auto"/>
            </w:tcBorders>
            <w:vAlign w:val="center"/>
          </w:tcPr>
          <w:p w:rsidR="00C36FC6" w:rsidRDefault="00C36FC6">
            <w:pPr>
              <w:pStyle w:val="2"/>
              <w:spacing w:before="0" w:line="276" w:lineRule="auto"/>
              <w:jc w:val="center"/>
              <w:rPr>
                <w:rFonts w:ascii="Times New Roman" w:eastAsia="Times New Roman" w:hAnsi="Times New Roman" w:cs="Times New Roman"/>
                <w:b w:val="0"/>
                <w:sz w:val="24"/>
                <w:szCs w:val="24"/>
              </w:rPr>
            </w:pPr>
          </w:p>
        </w:tc>
      </w:tr>
      <w:tr w:rsidR="00C36FC6" w:rsidTr="00C36FC6">
        <w:trPr>
          <w:trHeight w:val="1078"/>
        </w:trPr>
        <w:tc>
          <w:tcPr>
            <w:tcW w:w="3112" w:type="dxa"/>
            <w:tcBorders>
              <w:top w:val="single" w:sz="4" w:space="0" w:color="auto"/>
              <w:left w:val="single" w:sz="4" w:space="0" w:color="auto"/>
              <w:bottom w:val="single" w:sz="4" w:space="0" w:color="auto"/>
              <w:right w:val="nil"/>
            </w:tcBorders>
            <w:vAlign w:val="center"/>
            <w:hideMark/>
          </w:tcPr>
          <w:p w:rsidR="00C36FC6" w:rsidRDefault="00C36FC6">
            <w:pPr>
              <w:jc w:val="center"/>
              <w:rPr>
                <w:rFonts w:eastAsia="Calibri"/>
                <w:bCs/>
                <w:lang w:eastAsia="en-US"/>
              </w:rPr>
            </w:pPr>
            <w:r>
              <w:rPr>
                <w:bCs/>
              </w:rPr>
              <w:t>01 00 00 00 00 0000 000</w:t>
            </w:r>
          </w:p>
        </w:tc>
        <w:tc>
          <w:tcPr>
            <w:tcW w:w="4069" w:type="dxa"/>
            <w:tcBorders>
              <w:top w:val="single" w:sz="4" w:space="0" w:color="auto"/>
              <w:left w:val="single" w:sz="4" w:space="0" w:color="auto"/>
              <w:bottom w:val="single" w:sz="4" w:space="0" w:color="auto"/>
              <w:right w:val="nil"/>
            </w:tcBorders>
            <w:vAlign w:val="center"/>
            <w:hideMark/>
          </w:tcPr>
          <w:p w:rsidR="00C36FC6" w:rsidRDefault="00C36FC6">
            <w:pPr>
              <w:rPr>
                <w:rFonts w:eastAsia="Calibri"/>
                <w:bCs/>
                <w:lang w:eastAsia="en-US"/>
              </w:rPr>
            </w:pPr>
            <w:r>
              <w:rPr>
                <w:bCs/>
              </w:rPr>
              <w:t>ИСТОЧИКИ ВНУТРЕННЕГО ФИНАНСИРОВАНИЯ ДЕФИЦИТОВ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bookmarkStart w:id="1" w:name="_GoBack"/>
            <w:bookmarkEnd w:id="1"/>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r>
      <w:tr w:rsidR="00C36FC6" w:rsidTr="00C36FC6">
        <w:trPr>
          <w:trHeight w:val="752"/>
        </w:trPr>
        <w:tc>
          <w:tcPr>
            <w:tcW w:w="3112"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jc w:val="center"/>
              <w:rPr>
                <w:rFonts w:ascii="Times New Roman" w:hAnsi="Times New Roman"/>
                <w:color w:val="000000"/>
                <w:sz w:val="24"/>
                <w:szCs w:val="24"/>
              </w:rPr>
            </w:pPr>
            <w:r>
              <w:rPr>
                <w:rFonts w:ascii="Times New Roman" w:hAnsi="Times New Roman"/>
                <w:color w:val="000000"/>
                <w:sz w:val="24"/>
                <w:szCs w:val="24"/>
              </w:rPr>
              <w:t>01 05 00 00 00 0000 000</w:t>
            </w:r>
          </w:p>
        </w:tc>
        <w:tc>
          <w:tcPr>
            <w:tcW w:w="4069"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rPr>
                <w:rFonts w:ascii="Times New Roman" w:hAnsi="Times New Roman"/>
                <w:color w:val="000000"/>
                <w:sz w:val="24"/>
                <w:szCs w:val="24"/>
              </w:rPr>
            </w:pPr>
            <w:r>
              <w:rPr>
                <w:rFonts w:ascii="Times New Roman" w:hAnsi="Times New Roman"/>
                <w:color w:val="000000"/>
                <w:sz w:val="24"/>
                <w:szCs w:val="24"/>
              </w:rPr>
              <w:t>Изменение остатков средств на счетах по учету средств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r>
      <w:tr w:rsidR="00C36FC6" w:rsidTr="00C36FC6">
        <w:trPr>
          <w:trHeight w:val="752"/>
        </w:trPr>
        <w:tc>
          <w:tcPr>
            <w:tcW w:w="3112"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jc w:val="center"/>
              <w:rPr>
                <w:rFonts w:ascii="Times New Roman" w:hAnsi="Times New Roman"/>
                <w:color w:val="000000"/>
                <w:sz w:val="24"/>
                <w:szCs w:val="24"/>
              </w:rPr>
            </w:pPr>
            <w:r>
              <w:rPr>
                <w:rFonts w:ascii="Times New Roman" w:hAnsi="Times New Roman"/>
                <w:color w:val="000000"/>
                <w:sz w:val="24"/>
                <w:szCs w:val="24"/>
              </w:rPr>
              <w:t>01 05 02 01 05 0000 000</w:t>
            </w:r>
          </w:p>
        </w:tc>
        <w:tc>
          <w:tcPr>
            <w:tcW w:w="4069" w:type="dxa"/>
            <w:tcBorders>
              <w:top w:val="single" w:sz="4" w:space="0" w:color="auto"/>
              <w:left w:val="single" w:sz="4" w:space="0" w:color="auto"/>
              <w:bottom w:val="single" w:sz="4" w:space="0" w:color="auto"/>
              <w:right w:val="nil"/>
            </w:tcBorders>
            <w:vAlign w:val="center"/>
            <w:hideMark/>
          </w:tcPr>
          <w:p w:rsidR="00C36FC6" w:rsidRDefault="00C36FC6">
            <w:pPr>
              <w:rPr>
                <w:rFonts w:eastAsia="Calibri"/>
                <w:bCs/>
                <w:lang w:eastAsia="en-US"/>
              </w:rPr>
            </w:pPr>
            <w:r>
              <w:rPr>
                <w:bCs/>
              </w:rPr>
              <w:t>Изменение остатков средств на счетах по учету средств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r>
      <w:tr w:rsidR="00C36FC6" w:rsidTr="00C36FC6">
        <w:trPr>
          <w:trHeight w:val="702"/>
        </w:trPr>
        <w:tc>
          <w:tcPr>
            <w:tcW w:w="3112"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jc w:val="center"/>
              <w:rPr>
                <w:rFonts w:ascii="Times New Roman" w:hAnsi="Times New Roman"/>
                <w:color w:val="000000"/>
                <w:sz w:val="24"/>
                <w:szCs w:val="24"/>
              </w:rPr>
            </w:pPr>
            <w:r>
              <w:rPr>
                <w:rFonts w:ascii="Times New Roman" w:hAnsi="Times New Roman"/>
                <w:color w:val="000000"/>
                <w:sz w:val="24"/>
                <w:szCs w:val="24"/>
              </w:rPr>
              <w:t>01 02 00 00 00 0000 000</w:t>
            </w:r>
          </w:p>
        </w:tc>
        <w:tc>
          <w:tcPr>
            <w:tcW w:w="4069"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rPr>
                <w:rFonts w:ascii="Times New Roman" w:hAnsi="Times New Roman"/>
                <w:color w:val="000000"/>
                <w:sz w:val="24"/>
                <w:szCs w:val="24"/>
              </w:rPr>
            </w:pPr>
            <w:r>
              <w:rPr>
                <w:rFonts w:ascii="Times New Roman" w:hAnsi="Times New Roman"/>
                <w:color w:val="000000"/>
                <w:sz w:val="24"/>
                <w:szCs w:val="24"/>
              </w:rPr>
              <w:t>Кредиты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r>
      <w:tr w:rsidR="00C36FC6" w:rsidTr="00C36FC6">
        <w:trPr>
          <w:trHeight w:val="702"/>
        </w:trPr>
        <w:tc>
          <w:tcPr>
            <w:tcW w:w="3112"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jc w:val="center"/>
              <w:rPr>
                <w:rFonts w:ascii="Times New Roman" w:hAnsi="Times New Roman"/>
                <w:color w:val="000000"/>
                <w:sz w:val="24"/>
                <w:szCs w:val="24"/>
              </w:rPr>
            </w:pPr>
            <w:r>
              <w:rPr>
                <w:rFonts w:ascii="Times New Roman" w:hAnsi="Times New Roman"/>
                <w:color w:val="000000"/>
                <w:sz w:val="24"/>
                <w:szCs w:val="24"/>
              </w:rPr>
              <w:t>01 02 00 00 05 0000 710</w:t>
            </w:r>
          </w:p>
        </w:tc>
        <w:tc>
          <w:tcPr>
            <w:tcW w:w="4069"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rPr>
                <w:rFonts w:ascii="Times New Roman" w:hAnsi="Times New Roman"/>
                <w:color w:val="000000"/>
                <w:sz w:val="24"/>
                <w:szCs w:val="24"/>
              </w:rPr>
            </w:pPr>
            <w:r>
              <w:rPr>
                <w:rFonts w:ascii="Times New Roman" w:hAnsi="Times New Roman"/>
                <w:color w:val="000000"/>
                <w:sz w:val="24"/>
                <w:szCs w:val="24"/>
              </w:rPr>
              <w:t>Привлечение кредитов от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r>
      <w:tr w:rsidR="00C36FC6" w:rsidTr="00C36FC6">
        <w:trPr>
          <w:trHeight w:val="702"/>
        </w:trPr>
        <w:tc>
          <w:tcPr>
            <w:tcW w:w="3112"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jc w:val="center"/>
              <w:rPr>
                <w:rFonts w:ascii="Times New Roman" w:hAnsi="Times New Roman"/>
                <w:color w:val="000000"/>
                <w:sz w:val="24"/>
                <w:szCs w:val="24"/>
              </w:rPr>
            </w:pPr>
            <w:r>
              <w:rPr>
                <w:rFonts w:ascii="Times New Roman" w:hAnsi="Times New Roman"/>
                <w:color w:val="000000"/>
                <w:sz w:val="24"/>
                <w:szCs w:val="24"/>
              </w:rPr>
              <w:t>01 02 00 00 05 0000 810</w:t>
            </w:r>
          </w:p>
        </w:tc>
        <w:tc>
          <w:tcPr>
            <w:tcW w:w="4069" w:type="dxa"/>
            <w:tcBorders>
              <w:top w:val="single" w:sz="4" w:space="0" w:color="auto"/>
              <w:left w:val="single" w:sz="4" w:space="0" w:color="auto"/>
              <w:bottom w:val="single" w:sz="4" w:space="0" w:color="auto"/>
              <w:right w:val="nil"/>
            </w:tcBorders>
            <w:vAlign w:val="center"/>
            <w:hideMark/>
          </w:tcPr>
          <w:p w:rsidR="00C36FC6" w:rsidRDefault="00C36FC6">
            <w:pPr>
              <w:pStyle w:val="Standard"/>
              <w:spacing w:line="276" w:lineRule="auto"/>
              <w:rPr>
                <w:rFonts w:ascii="Times New Roman" w:hAnsi="Times New Roman"/>
                <w:color w:val="000000"/>
                <w:sz w:val="24"/>
                <w:szCs w:val="24"/>
              </w:rPr>
            </w:pPr>
            <w:r>
              <w:rPr>
                <w:rFonts w:ascii="Times New Roman" w:hAnsi="Times New Roman"/>
                <w:color w:val="000000"/>
                <w:sz w:val="24"/>
                <w:szCs w:val="24"/>
              </w:rPr>
              <w:t>Погашение кредитов от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lang w:eastAsia="en-US"/>
              </w:rPr>
            </w:pPr>
            <w:r>
              <w:rPr>
                <w:bCs/>
              </w:rPr>
              <w:t>0,00</w:t>
            </w:r>
          </w:p>
        </w:tc>
      </w:tr>
    </w:tbl>
    <w:p w:rsidR="00C36FC6" w:rsidRDefault="00C36FC6" w:rsidP="00C36FC6">
      <w:pPr>
        <w:ind w:left="5610"/>
        <w:rPr>
          <w:rFonts w:eastAsia="Calibri" w:cs="Calibri"/>
          <w:bCs/>
          <w:lang w:eastAsia="en-US"/>
        </w:rPr>
      </w:pPr>
    </w:p>
    <w:p w:rsidR="00C36FC6" w:rsidRDefault="00C36FC6" w:rsidP="00C36FC6">
      <w:pPr>
        <w:tabs>
          <w:tab w:val="left" w:pos="9638"/>
        </w:tabs>
        <w:ind w:left="10206" w:right="-82"/>
        <w:outlineLvl w:val="0"/>
        <w:rPr>
          <w:bCs/>
        </w:rPr>
      </w:pPr>
      <w:r>
        <w:rPr>
          <w:bCs/>
        </w:rPr>
        <w:t xml:space="preserve">  Приложен</w:t>
      </w:r>
      <w:r>
        <w:rPr>
          <w:bCs/>
        </w:rPr>
        <w:lastRenderedPageBreak/>
        <w:t>ие № 2</w:t>
      </w:r>
    </w:p>
    <w:p w:rsidR="00C36FC6" w:rsidRDefault="00C36FC6" w:rsidP="00C36FC6">
      <w:pPr>
        <w:tabs>
          <w:tab w:val="left" w:pos="9638"/>
        </w:tabs>
        <w:ind w:left="10348" w:right="-82"/>
        <w:outlineLvl w:val="0"/>
        <w:rPr>
          <w:bCs/>
        </w:rPr>
      </w:pPr>
      <w:r>
        <w:rPr>
          <w:bCs/>
        </w:rPr>
        <w:t>к решению сельского поселения Саннинский</w:t>
      </w:r>
      <w:r>
        <w:rPr>
          <w:bCs/>
        </w:rPr>
        <w:br/>
        <w:t>сельс</w:t>
      </w:r>
      <w:r>
        <w:rPr>
          <w:bCs/>
        </w:rPr>
        <w:lastRenderedPageBreak/>
        <w:t xml:space="preserve">овет муниципального района </w:t>
      </w:r>
      <w:r>
        <w:rPr>
          <w:bCs/>
        </w:rPr>
        <w:br/>
        <w:t xml:space="preserve">Благовещенский район                        </w:t>
      </w:r>
      <w:r>
        <w:rPr>
          <w:bCs/>
        </w:rPr>
        <w:br/>
        <w:t>Респ</w:t>
      </w:r>
      <w:r>
        <w:rPr>
          <w:bCs/>
        </w:rPr>
        <w:lastRenderedPageBreak/>
        <w:t>ублики Башкортостан</w:t>
      </w:r>
    </w:p>
    <w:p w:rsidR="00C36FC6" w:rsidRDefault="00C36FC6" w:rsidP="00C36FC6">
      <w:pPr>
        <w:tabs>
          <w:tab w:val="left" w:pos="9638"/>
        </w:tabs>
        <w:ind w:left="10206" w:right="-82"/>
        <w:outlineLvl w:val="0"/>
        <w:rPr>
          <w:bCs/>
        </w:rPr>
      </w:pPr>
      <w:r>
        <w:rPr>
          <w:bCs/>
        </w:rPr>
        <w:t xml:space="preserve">  от 27.12.2023 года</w:t>
      </w:r>
    </w:p>
    <w:p w:rsidR="00C36FC6" w:rsidRDefault="00C36FC6" w:rsidP="00C36FC6">
      <w:pPr>
        <w:ind w:left="10206"/>
      </w:pPr>
      <w:r>
        <w:t xml:space="preserve">  № 10-1</w:t>
      </w:r>
    </w:p>
    <w:p w:rsidR="00C36FC6" w:rsidRDefault="00C36FC6" w:rsidP="00C36FC6">
      <w:pPr>
        <w:ind w:left="10206"/>
        <w:rPr>
          <w:bCs/>
        </w:rPr>
      </w:pPr>
    </w:p>
    <w:p w:rsidR="00C36FC6" w:rsidRDefault="00C36FC6" w:rsidP="00C36FC6">
      <w:pPr>
        <w:ind w:left="10206"/>
        <w:rPr>
          <w:bCs/>
        </w:rPr>
      </w:pPr>
    </w:p>
    <w:p w:rsidR="00C36FC6" w:rsidRDefault="00C36FC6" w:rsidP="00C36FC6">
      <w:pPr>
        <w:ind w:left="10206"/>
        <w:rPr>
          <w:bCs/>
        </w:rPr>
      </w:pPr>
    </w:p>
    <w:p w:rsidR="00C36FC6" w:rsidRDefault="00C36FC6" w:rsidP="00C36FC6">
      <w:pPr>
        <w:pStyle w:val="22"/>
        <w:spacing w:line="240" w:lineRule="auto"/>
        <w:jc w:val="center"/>
        <w:rPr>
          <w:bCs/>
        </w:rPr>
      </w:pPr>
      <w:r>
        <w:rPr>
          <w:b/>
          <w:bCs/>
          <w:i/>
          <w:iCs/>
        </w:rPr>
        <w:t xml:space="preserve">Поступления доходов в бюджет </w:t>
      </w:r>
      <w:r>
        <w:rPr>
          <w:b/>
          <w:bCs/>
          <w:i/>
        </w:rPr>
        <w:t>сельского поселения Саннинский сельсовет</w:t>
      </w:r>
      <w:r>
        <w:rPr>
          <w:bCs/>
        </w:rPr>
        <w:t xml:space="preserve"> </w:t>
      </w:r>
      <w:r>
        <w:rPr>
          <w:b/>
          <w:bCs/>
          <w:i/>
          <w:iCs/>
        </w:rPr>
        <w:t>муниципального района Благовещенский район Республики Башкортостан на 2024 год и на плановый период 2025 и 2026 годов</w:t>
      </w:r>
    </w:p>
    <w:p w:rsidR="00C36FC6" w:rsidRDefault="00C36FC6" w:rsidP="00C36FC6">
      <w:pPr>
        <w:jc w:val="right"/>
        <w:rPr>
          <w:bCs/>
        </w:rPr>
      </w:pPr>
      <w:r>
        <w:rPr>
          <w:bCs/>
        </w:rPr>
        <w:t xml:space="preserve">                                    (рубли)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94"/>
        <w:gridCol w:w="1969"/>
        <w:gridCol w:w="1985"/>
        <w:gridCol w:w="1984"/>
      </w:tblGrid>
      <w:tr w:rsidR="00C36FC6" w:rsidTr="00C36FC6">
        <w:trPr>
          <w:trHeight w:val="525"/>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lastRenderedPageBreak/>
              <w:t>Коды бюджетной классификации Российской Федерации</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Наименование налога (сбора)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2024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2025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2026 год</w:t>
            </w:r>
          </w:p>
        </w:tc>
      </w:tr>
      <w:tr w:rsidR="00C36FC6" w:rsidTr="00C36FC6">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ind w:left="170"/>
            </w:pPr>
            <w:r>
              <w:t> </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ВСЕГО ДОХОДОВ</w:t>
            </w:r>
          </w:p>
        </w:tc>
        <w:tc>
          <w:tcPr>
            <w:tcW w:w="1969"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jc w:val="center"/>
              <w:rPr>
                <w:b/>
              </w:rPr>
            </w:pPr>
            <w:r>
              <w:rPr>
                <w:b/>
              </w:rPr>
              <w:t>3 752 300,00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jc w:val="center"/>
              <w:rPr>
                <w:b/>
              </w:rPr>
            </w:pPr>
            <w:r>
              <w:rPr>
                <w:b/>
                <w:bCs/>
              </w:rPr>
              <w:t>2</w:t>
            </w:r>
            <w:r>
              <w:t> </w:t>
            </w:r>
            <w:r>
              <w:rPr>
                <w:b/>
                <w:bCs/>
              </w:rPr>
              <w:t>287</w:t>
            </w:r>
            <w:r>
              <w:t xml:space="preserve"> </w:t>
            </w:r>
            <w:r>
              <w:rPr>
                <w:b/>
              </w:rPr>
              <w:t>200,00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jc w:val="center"/>
              <w:rPr>
                <w:b/>
              </w:rPr>
            </w:pPr>
            <w:r>
              <w:rPr>
                <w:b/>
                <w:bCs/>
              </w:rPr>
              <w:t>2</w:t>
            </w:r>
            <w:r>
              <w:t> </w:t>
            </w:r>
            <w:r>
              <w:rPr>
                <w:b/>
                <w:bCs/>
              </w:rPr>
              <w:t>287</w:t>
            </w:r>
            <w:r>
              <w:t xml:space="preserve"> </w:t>
            </w:r>
            <w:r>
              <w:rPr>
                <w:b/>
              </w:rPr>
              <w:t>200,00</w:t>
            </w:r>
          </w:p>
        </w:tc>
      </w:tr>
      <w:tr w:rsidR="00C36FC6" w:rsidTr="00C36FC6">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r>
              <w:t>000 1 00 00000 00 0000 000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НАЛОГОВЫЕ И НЕНАЛОГОВЫЕ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286 700,00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286 700,00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286 700,00</w:t>
            </w:r>
          </w:p>
        </w:tc>
      </w:tr>
      <w:tr w:rsidR="00C36FC6" w:rsidTr="00C36FC6">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000 1 01 00000 00 0000 000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НАЛОГИ НА ПРИБЫЛЬ,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29 300,00</w:t>
            </w:r>
          </w:p>
        </w:tc>
      </w:tr>
      <w:tr w:rsidR="00C36FC6" w:rsidTr="00C36FC6">
        <w:trPr>
          <w:trHeight w:val="375"/>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r>
              <w:t xml:space="preserve">182 1 01 02000 01 0000 110 </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Налог на доходы физических лиц</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29 300,00</w:t>
            </w:r>
          </w:p>
        </w:tc>
      </w:tr>
      <w:tr w:rsidR="00C36FC6" w:rsidTr="00C36FC6">
        <w:trPr>
          <w:trHeight w:val="1020"/>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r>
              <w:t>182 1 01 02010 01 0000 110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29 300,00</w:t>
            </w:r>
          </w:p>
        </w:tc>
      </w:tr>
      <w:tr w:rsidR="00C36FC6" w:rsidTr="00C36FC6">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000 1 05 00000 00 0000 000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НАЛОГИ НА СОВОКУПНЫЙ ДОХОД</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r>
              <w:t>182 1 05 03010 01 0000 110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Единый сельскохозяйственный налог</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255"/>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rPr>
                <w:b/>
              </w:rPr>
            </w:pPr>
            <w:r>
              <w:rPr>
                <w:b/>
              </w:rPr>
              <w:t>182 1 06 00000 00 0000 110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НАЛОГИ НА ИМУЩЕСТВО</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255 400,00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255 400,00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255 400,00</w:t>
            </w:r>
          </w:p>
        </w:tc>
      </w:tr>
      <w:tr w:rsidR="00C36FC6" w:rsidTr="00C36FC6">
        <w:trPr>
          <w:trHeight w:val="255"/>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spacing w:after="200" w:line="276" w:lineRule="auto"/>
              <w:rPr>
                <w:rFonts w:eastAsia="Calibri"/>
                <w:lang w:eastAsia="en-US"/>
              </w:rPr>
            </w:pPr>
            <w:r>
              <w:t>182 1 06 01030 10 0000 110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55 400,00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55 400,00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55 400,00</w:t>
            </w:r>
          </w:p>
        </w:tc>
      </w:tr>
      <w:tr w:rsidR="00C36FC6" w:rsidTr="00C36FC6">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r>
              <w:t>182 1 06 06043 10 0000 110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Земельный налог с физических, обладающих земельным участком,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120 000,00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120 000,00</w:t>
            </w:r>
          </w:p>
        </w:tc>
      </w:tr>
      <w:tr w:rsidR="00C36FC6" w:rsidTr="00C36FC6">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r>
              <w:t>182 1 06 06033 10 0000 110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Земельный налог с организаций, обладающих земельным участком,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80 000,00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80 000,00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80 000,00</w:t>
            </w:r>
          </w:p>
        </w:tc>
      </w:tr>
      <w:tr w:rsidR="00C36FC6" w:rsidTr="00C36FC6">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000 1 08 00000 00 0000 000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ГОСУДАРСТВЕННАЯ ПОШЛИНА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r>
              <w:t>791 1 08 04020 01 0000 110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lang w:eastAsia="en-US"/>
              </w:rPr>
            </w:pPr>
            <w:r>
              <w:t>000 1 11 00000 00 0000 000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lang w:eastAsia="en-US"/>
              </w:rPr>
            </w:pPr>
            <w:r>
              <w:rPr>
                <w:b/>
              </w:rPr>
              <w:t>ДОХОДЫ ОТ СДАЧИ В АРЕНДУ ИМУЩЕСТВА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lang w:eastAsia="en-US"/>
              </w:rPr>
            </w:pPr>
            <w:r>
              <w:t>863 1 11 05075 10 0000 120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lang w:eastAsia="en-US"/>
              </w:rPr>
            </w:pPr>
            <w:r>
              <w:t>ДОХОДЫ ОТ СДАЧИ В АРЕНДУ ИМУЩЕСТВА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r>
              <w:t>000 1 17 00000 00 0000 000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rPr>
              <w:t>ПРОЧИЕ НЕНАЛОГОВЫЕ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lang w:eastAsia="en-US"/>
              </w:rPr>
            </w:pPr>
            <w:r>
              <w:t>791 1 17 05050 10 0000 180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lang w:eastAsia="en-US"/>
              </w:rPr>
            </w:pPr>
            <w:r>
              <w:t>Прочие неналоговые доходы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12"/>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color w:val="000000"/>
              </w:rPr>
            </w:pPr>
            <w:r>
              <w:rPr>
                <w:b/>
                <w:color w:val="000000"/>
              </w:rPr>
              <w:t>000 2 00 00000 00 0000 000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color w:val="000000"/>
              </w:rPr>
            </w:pPr>
            <w:r>
              <w:rPr>
                <w:b/>
                <w:color w:val="000000"/>
              </w:rPr>
              <w:t xml:space="preserve">БЕЗВОЗМЕЗДНЫЕ ПОСТУПЛЕНИЯ </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color w:val="000000"/>
              </w:rPr>
            </w:pPr>
            <w:r>
              <w:rPr>
                <w:b/>
                <w:color w:val="000000"/>
              </w:rPr>
              <w:t>3 465 600,00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color w:val="000000"/>
              </w:rPr>
            </w:pPr>
            <w:r>
              <w:rPr>
                <w:b/>
                <w:color w:val="000000"/>
              </w:rPr>
              <w:t>2 000 300,00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color w:val="000000"/>
              </w:rPr>
            </w:pPr>
            <w:r>
              <w:rPr>
                <w:b/>
                <w:color w:val="000000"/>
              </w:rPr>
              <w:t>2 000 300,00</w:t>
            </w:r>
          </w:p>
        </w:tc>
      </w:tr>
      <w:tr w:rsidR="00C36FC6" w:rsidTr="00C36FC6">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color w:val="000000"/>
              </w:rPr>
            </w:pPr>
            <w:r>
              <w:rPr>
                <w:color w:val="000000"/>
              </w:rPr>
              <w:t>000 2 02 00000 00 0000 000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color w:val="000000"/>
              </w:rPr>
            </w:pPr>
            <w:r>
              <w:rPr>
                <w:b/>
                <w:color w:val="000000"/>
              </w:rPr>
              <w:t>Безвозмездные поступления от других бюджетов бюджетной системы Российской Федерации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color w:val="000000"/>
              </w:rPr>
            </w:pPr>
            <w:r>
              <w:rPr>
                <w:color w:val="000000"/>
              </w:rPr>
              <w:t>3 465 600,00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color w:val="000000"/>
              </w:rPr>
            </w:pPr>
            <w:r>
              <w:rPr>
                <w:color w:val="000000"/>
              </w:rPr>
              <w:t>2 000 300,00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color w:val="000000"/>
              </w:rPr>
            </w:pPr>
            <w:r>
              <w:rPr>
                <w:color w:val="000000"/>
              </w:rPr>
              <w:t>2 000 300,00</w:t>
            </w:r>
          </w:p>
        </w:tc>
      </w:tr>
      <w:tr w:rsidR="00C36FC6" w:rsidTr="00C36FC6">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color w:val="000000"/>
              </w:rPr>
            </w:pPr>
            <w:r>
              <w:rPr>
                <w:color w:val="000000"/>
              </w:rPr>
              <w:t xml:space="preserve">791 </w:t>
            </w:r>
            <w:r>
              <w:rPr>
                <w:color w:val="000000"/>
                <w:shd w:val="clear" w:color="auto" w:fill="FFFFFF"/>
              </w:rPr>
              <w:t>2 02 16 001 10 0000 150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after="200" w:line="276" w:lineRule="auto"/>
              <w:textAlignment w:val="center"/>
              <w:rPr>
                <w:color w:val="000000"/>
              </w:rPr>
            </w:pPr>
            <w:r>
              <w:rPr>
                <w:rFonts w:ascii="Arial" w:hAnsi="Arial" w:cs="Arial"/>
                <w:color w:val="000000"/>
                <w:sz w:val="16"/>
                <w:szCs w:val="16"/>
              </w:rPr>
              <w:br/>
            </w:r>
            <w:r>
              <w:rPr>
                <w:color w:val="000000"/>
              </w:rPr>
              <w:t>Дотации бюджетам сельских поселений на выравнивание бюджетной обеспеченности из бюджетов муниципальных районов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highlight w:val="green"/>
              </w:rPr>
            </w:pPr>
            <w:r>
              <w:t>2 416 400,00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jc w:val="center"/>
            </w:pPr>
            <w:r>
              <w:t>1 851 100,00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jc w:val="center"/>
            </w:pPr>
            <w:r>
              <w:t>1 851 100,00</w:t>
            </w:r>
          </w:p>
        </w:tc>
      </w:tr>
      <w:tr w:rsidR="00C36FC6" w:rsidTr="00C36FC6">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color w:val="000000"/>
              </w:rPr>
            </w:pPr>
            <w:r>
              <w:rPr>
                <w:color w:val="000000"/>
              </w:rPr>
              <w:t>791 2 02 35 118 10 0000 150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color w:val="000000"/>
              </w:rPr>
            </w:pPr>
            <w:r>
              <w:t>149 200,00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149 200,00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149 200,00</w:t>
            </w:r>
          </w:p>
        </w:tc>
      </w:tr>
      <w:tr w:rsidR="00C36FC6" w:rsidTr="00C36FC6">
        <w:trPr>
          <w:trHeight w:val="312"/>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color w:val="000000"/>
              </w:rPr>
            </w:pPr>
            <w:r>
              <w:t>791 2 02 49999 10 7404 150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color w:val="000000"/>
              </w:rPr>
            </w:pPr>
            <w:r>
              <w:t>Прочие межбюджетные трансферты, передаваемые бюджетам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color w:val="000000"/>
              </w:rPr>
            </w:pPr>
            <w:r>
              <w:rPr>
                <w:color w:val="000000"/>
              </w:rPr>
              <w:t>500 000,00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color w:val="000000"/>
              </w:rPr>
            </w:pPr>
            <w:r>
              <w:rPr>
                <w:color w:val="000000"/>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color w:val="000000"/>
              </w:rPr>
            </w:pPr>
            <w:r>
              <w:rPr>
                <w:color w:val="000000"/>
              </w:rPr>
              <w:t>0,00</w:t>
            </w:r>
          </w:p>
        </w:tc>
      </w:tr>
      <w:tr w:rsidR="00C36FC6" w:rsidTr="00C36FC6">
        <w:trPr>
          <w:trHeight w:val="1249"/>
        </w:trPr>
        <w:tc>
          <w:tcPr>
            <w:tcW w:w="308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color w:val="000000"/>
              </w:rPr>
            </w:pPr>
            <w:r>
              <w:lastRenderedPageBreak/>
              <w:t>791 2 02 49999 10 0000 150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color w:val="000000"/>
              </w:rPr>
            </w:pPr>
            <w:r>
              <w:t>Прочие межбюджетные трансферты передаваемые  бюджетам сельских поселений от бюджетов муниципальных районов</w:t>
            </w:r>
          </w:p>
        </w:tc>
        <w:tc>
          <w:tcPr>
            <w:tcW w:w="1969"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jc w:val="center"/>
            </w:pPr>
            <w:r>
              <w:t>400 000,00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jc w:val="center"/>
            </w:pPr>
            <w:r>
              <w:t>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C36FC6" w:rsidRDefault="00C36FC6">
            <w:pPr>
              <w:jc w:val="center"/>
            </w:pPr>
            <w:r>
              <w:t>0,00</w:t>
            </w:r>
          </w:p>
        </w:tc>
      </w:tr>
    </w:tbl>
    <w:p w:rsidR="00C36FC6" w:rsidRDefault="00C36FC6" w:rsidP="00C36FC6">
      <w:pPr>
        <w:pStyle w:val="22"/>
        <w:spacing w:line="240" w:lineRule="auto"/>
      </w:pPr>
    </w:p>
    <w:p w:rsidR="00C36FC6" w:rsidRDefault="00C36FC6" w:rsidP="00C36FC6">
      <w:pPr>
        <w:pStyle w:val="22"/>
        <w:spacing w:line="240" w:lineRule="auto"/>
        <w:rPr>
          <w:b/>
          <w:bCs/>
          <w:i/>
          <w:iCs/>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302"/>
        <w:gridCol w:w="1620"/>
        <w:gridCol w:w="1079"/>
        <w:gridCol w:w="1939"/>
        <w:gridCol w:w="2065"/>
        <w:gridCol w:w="1988"/>
      </w:tblGrid>
      <w:tr w:rsidR="00C36FC6" w:rsidTr="00C36FC6">
        <w:trPr>
          <w:trHeight w:val="315"/>
        </w:trPr>
        <w:tc>
          <w:tcPr>
            <w:tcW w:w="5353"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1302"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1079"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5992" w:type="dxa"/>
            <w:gridSpan w:val="3"/>
            <w:tcBorders>
              <w:top w:val="nil"/>
              <w:left w:val="nil"/>
              <w:bottom w:val="nil"/>
              <w:right w:val="nil"/>
            </w:tcBorders>
            <w:vAlign w:val="center"/>
            <w:hideMark/>
          </w:tcPr>
          <w:p w:rsidR="00C36FC6" w:rsidRDefault="00C36FC6">
            <w:r>
              <w:t>Приложение № 3</w:t>
            </w:r>
          </w:p>
        </w:tc>
      </w:tr>
      <w:tr w:rsidR="00C36FC6" w:rsidTr="00C36FC6">
        <w:trPr>
          <w:trHeight w:val="320"/>
        </w:trPr>
        <w:tc>
          <w:tcPr>
            <w:tcW w:w="5353"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30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79"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992" w:type="dxa"/>
            <w:gridSpan w:val="3"/>
            <w:tcBorders>
              <w:top w:val="nil"/>
              <w:left w:val="nil"/>
              <w:bottom w:val="nil"/>
              <w:right w:val="nil"/>
            </w:tcBorders>
            <w:hideMark/>
          </w:tcPr>
          <w:p w:rsidR="00C36FC6" w:rsidRDefault="00C36FC6">
            <w:pPr>
              <w:tabs>
                <w:tab w:val="left" w:pos="9638"/>
              </w:tabs>
              <w:outlineLvl w:val="0"/>
              <w:rPr>
                <w:rFonts w:eastAsia="Calibri" w:cs="Calibri"/>
                <w:bCs/>
                <w:lang w:eastAsia="en-US"/>
              </w:rPr>
            </w:pPr>
            <w:r>
              <w:rPr>
                <w:bCs/>
              </w:rPr>
              <w:t>к решению сельского поселения Саннинский</w:t>
            </w:r>
            <w:r>
              <w:rPr>
                <w:bCs/>
              </w:rPr>
              <w:br/>
              <w:t xml:space="preserve">сельсовет муниципального района </w:t>
            </w:r>
            <w:r>
              <w:rPr>
                <w:bCs/>
              </w:rPr>
              <w:br/>
              <w:t xml:space="preserve">Благовещенский район                        </w:t>
            </w:r>
            <w:r>
              <w:rPr>
                <w:bCs/>
              </w:rPr>
              <w:br/>
              <w:t>Республики Башкортостан</w:t>
            </w:r>
          </w:p>
        </w:tc>
      </w:tr>
      <w:tr w:rsidR="00C36FC6" w:rsidTr="00C36FC6">
        <w:trPr>
          <w:trHeight w:val="241"/>
        </w:trPr>
        <w:tc>
          <w:tcPr>
            <w:tcW w:w="5353"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30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79"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992" w:type="dxa"/>
            <w:gridSpan w:val="3"/>
            <w:tcBorders>
              <w:top w:val="nil"/>
              <w:left w:val="nil"/>
              <w:bottom w:val="nil"/>
              <w:right w:val="nil"/>
            </w:tcBorders>
            <w:hideMark/>
          </w:tcPr>
          <w:p w:rsidR="00C36FC6" w:rsidRDefault="00C36FC6">
            <w:pPr>
              <w:tabs>
                <w:tab w:val="left" w:pos="9638"/>
              </w:tabs>
              <w:outlineLvl w:val="0"/>
              <w:rPr>
                <w:rFonts w:eastAsia="Calibri" w:cs="Calibri"/>
                <w:bCs/>
                <w:lang w:eastAsia="en-US"/>
              </w:rPr>
            </w:pPr>
            <w:r>
              <w:rPr>
                <w:bCs/>
              </w:rPr>
              <w:t xml:space="preserve">  от 27.12.202года</w:t>
            </w:r>
          </w:p>
        </w:tc>
      </w:tr>
      <w:tr w:rsidR="00C36FC6" w:rsidTr="00C36FC6">
        <w:trPr>
          <w:trHeight w:val="259"/>
        </w:trPr>
        <w:tc>
          <w:tcPr>
            <w:tcW w:w="5353"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30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79"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992" w:type="dxa"/>
            <w:gridSpan w:val="3"/>
            <w:tcBorders>
              <w:top w:val="nil"/>
              <w:left w:val="nil"/>
              <w:bottom w:val="nil"/>
              <w:right w:val="nil"/>
            </w:tcBorders>
            <w:hideMark/>
          </w:tcPr>
          <w:p w:rsidR="00C36FC6" w:rsidRDefault="00C36FC6">
            <w:pPr>
              <w:rPr>
                <w:rFonts w:eastAsia="Calibri" w:cs="Calibri"/>
                <w:lang w:eastAsia="en-US"/>
              </w:rPr>
            </w:pPr>
            <w:r>
              <w:t xml:space="preserve">  № 10-1</w:t>
            </w:r>
          </w:p>
        </w:tc>
      </w:tr>
      <w:tr w:rsidR="00C36FC6" w:rsidTr="00C36FC6">
        <w:trPr>
          <w:trHeight w:val="1354"/>
        </w:trPr>
        <w:tc>
          <w:tcPr>
            <w:tcW w:w="15346" w:type="dxa"/>
            <w:gridSpan w:val="7"/>
            <w:tcBorders>
              <w:top w:val="nil"/>
              <w:left w:val="nil"/>
              <w:bottom w:val="nil"/>
              <w:right w:val="nil"/>
            </w:tcBorders>
            <w:vAlign w:val="center"/>
            <w:hideMark/>
          </w:tcPr>
          <w:p w:rsidR="00C36FC6" w:rsidRDefault="00C36FC6">
            <w:pPr>
              <w:jc w:val="center"/>
            </w:pPr>
            <w:r>
              <w:t>Распределение бюджетных ассигнований бюджета  сельского поселения Саннинский сельсовет муниципального района Благовещенский район Республики Башкортостан на 2024 год и на плановый период 2025 и 2026 годов по разделам, подразделам,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C36FC6" w:rsidTr="00C36FC6">
        <w:trPr>
          <w:trHeight w:val="315"/>
        </w:trPr>
        <w:tc>
          <w:tcPr>
            <w:tcW w:w="5353" w:type="dxa"/>
            <w:tcBorders>
              <w:top w:val="nil"/>
              <w:left w:val="nil"/>
              <w:bottom w:val="nil"/>
              <w:right w:val="nil"/>
            </w:tcBorders>
            <w:vAlign w:val="center"/>
            <w:hideMark/>
          </w:tcPr>
          <w:p w:rsidR="00C36FC6" w:rsidRDefault="00C36FC6">
            <w:pPr>
              <w:jc w:val="center"/>
            </w:pPr>
            <w:r>
              <w:t xml:space="preserve"> </w:t>
            </w:r>
          </w:p>
        </w:tc>
        <w:tc>
          <w:tcPr>
            <w:tcW w:w="130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79"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939" w:type="dxa"/>
            <w:tcBorders>
              <w:top w:val="nil"/>
              <w:left w:val="nil"/>
              <w:bottom w:val="nil"/>
              <w:right w:val="nil"/>
            </w:tcBorders>
            <w:vAlign w:val="center"/>
            <w:hideMark/>
          </w:tcPr>
          <w:p w:rsidR="00C36FC6" w:rsidRDefault="00C36FC6">
            <w:pPr>
              <w:jc w:val="center"/>
            </w:pPr>
            <w:r>
              <w:t> </w:t>
            </w:r>
          </w:p>
        </w:tc>
        <w:tc>
          <w:tcPr>
            <w:tcW w:w="2065" w:type="dxa"/>
            <w:tcBorders>
              <w:top w:val="nil"/>
              <w:left w:val="nil"/>
              <w:bottom w:val="nil"/>
              <w:right w:val="nil"/>
            </w:tcBorders>
            <w:vAlign w:val="center"/>
            <w:hideMark/>
          </w:tcPr>
          <w:p w:rsidR="00C36FC6" w:rsidRDefault="00C36FC6">
            <w:pPr>
              <w:jc w:val="center"/>
            </w:pPr>
            <w:r>
              <w:t> </w:t>
            </w:r>
          </w:p>
        </w:tc>
        <w:tc>
          <w:tcPr>
            <w:tcW w:w="1988" w:type="dxa"/>
            <w:tcBorders>
              <w:top w:val="nil"/>
              <w:left w:val="nil"/>
              <w:bottom w:val="nil"/>
              <w:right w:val="nil"/>
            </w:tcBorders>
            <w:vAlign w:val="center"/>
            <w:hideMark/>
          </w:tcPr>
          <w:p w:rsidR="00C36FC6" w:rsidRDefault="00C36FC6">
            <w:pPr>
              <w:jc w:val="right"/>
            </w:pPr>
            <w:r>
              <w:t>(рубли)</w:t>
            </w:r>
          </w:p>
        </w:tc>
      </w:tr>
      <w:tr w:rsidR="00C36FC6" w:rsidTr="00C36FC6">
        <w:trPr>
          <w:trHeight w:val="465"/>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Наименование</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Раздел</w:t>
            </w:r>
            <w:r>
              <w:br/>
              <w:t>Подраздел</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Целевая статья расходов</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Вид расхода</w:t>
            </w:r>
          </w:p>
        </w:tc>
        <w:tc>
          <w:tcPr>
            <w:tcW w:w="5992" w:type="dxa"/>
            <w:gridSpan w:val="3"/>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Сумма</w:t>
            </w:r>
          </w:p>
        </w:tc>
      </w:tr>
      <w:tr w:rsidR="00C36FC6" w:rsidTr="00C36FC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0" w:type="auto"/>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0" w:type="auto"/>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0" w:type="auto"/>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2024 год</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2025год</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2026 год</w:t>
            </w:r>
          </w:p>
        </w:tc>
      </w:tr>
      <w:tr w:rsidR="00C36FC6" w:rsidTr="00C36FC6">
        <w:trPr>
          <w:trHeight w:val="274"/>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6</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ВСЕГО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3 752 300,00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2 287 200,00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2 287 200,00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Общегосударственные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2 624 600,00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xml:space="preserve"> 1 996 900,00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1 939 800,00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bCs/>
              </w:rPr>
              <w:t>Функционирование высшего должностного лица субъекта Российской Федерации и муниципального образования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996 600,00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791 100,00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996 600,00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791 100,00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Глава муниципального образования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9900002030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rPr>
                <w:b/>
              </w:rPr>
              <w:t>996 600,00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rPr>
                <w:b/>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rPr>
                <w:b/>
              </w:rPr>
              <w:t>791 100,00</w:t>
            </w:r>
          </w:p>
        </w:tc>
      </w:tr>
      <w:tr w:rsidR="00C36FC6" w:rsidTr="00C36FC6">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9900002030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996 600,00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791 100,00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Функционирование местных администраций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1 628 000,00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1 205 800,00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1 148 700,00</w:t>
            </w:r>
          </w:p>
        </w:tc>
      </w:tr>
      <w:tr w:rsidR="00C36FC6" w:rsidTr="00C36FC6">
        <w:trPr>
          <w:trHeight w:val="6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rPr>
                <w:b/>
                <w:bCs/>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1 628 000,00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1 205 800,00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1 148 700,00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Аппараты органов местного самоуправления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1 628 000,00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1 205 800,00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1 148 700,00</w:t>
            </w:r>
          </w:p>
        </w:tc>
      </w:tr>
      <w:tr w:rsidR="00C36FC6" w:rsidTr="00C36FC6">
        <w:trPr>
          <w:trHeight w:val="561"/>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1 171 600,00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750 000,00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750 000,00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443 400,00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442 800,00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385 700,00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Иные бюджетные ассигнования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800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Резервные фонды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lastRenderedPageBreak/>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0800000000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0800100000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Резервные фонды местных администраций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0800107500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Иные бюджетные ассигнования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0800107500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800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Другие общегосударственные вопросы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9900009020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обеспечения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9900009020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Национальная оборона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0200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143 700,00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149 200,00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149 200,00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Cs/>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0200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143 700,00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149 200,00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149 200,00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Мобилизационная и вневойсковая подготовка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143 700,00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149 200,00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149 200,00</w:t>
            </w:r>
          </w:p>
        </w:tc>
      </w:tr>
      <w:tr w:rsidR="00C36FC6" w:rsidTr="00C36FC6">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Осуществление первичного воинского учета на территориях где отсутствуют военные комиссариаты за счет средств федерального бюджета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143 700,00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149 200,00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149 200,00</w:t>
            </w:r>
          </w:p>
        </w:tc>
      </w:tr>
      <w:tr w:rsidR="00C36FC6" w:rsidTr="00C36FC6">
        <w:trPr>
          <w:trHeight w:val="126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139 200,00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145 200,00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145 200,00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4 000,00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Национальная безопасность и правоохранительная деятельность</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0300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406"/>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t>Обеспечение пожарной безопасности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Cs/>
              </w:rPr>
              <w:t>Муниципальная программа «Пожарная безопасность на территории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4500000000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Cs/>
              </w:rPr>
              <w:t>Основное мероприятие "Содержание противопожарных гидрантов в рабочем состоянии, обучение членов ДПД необходимым действиям по тушению пожаров до прибытия подразделения пожарной охраны"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631"/>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Мероприятия по развитию инфраструктуры объектов противопожарной службы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4500124300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4500174040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lastRenderedPageBreak/>
              <w:t>Другие общегосударственные вопросы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  </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t>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3900100000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xml:space="preserve"> 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3900124700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xml:space="preserve"> 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rPr>
              <w:t>Дорожное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0400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Дорожное хозяйство (дорожные фонды)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348"/>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3500000000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126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Cs/>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3500103150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Другие вопросы в области национальной экономики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highlight w:val="yellow"/>
              </w:rPr>
            </w:pPr>
            <w:r>
              <w:rPr>
                <w:b/>
              </w:rP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5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rPr>
                <w:b/>
                <w:bCs/>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416"/>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Проведение работ по землеустройству</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9900003330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9900003330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Жилищно-коммунальное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0500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515 000,00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45 000,00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45 000,00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Жилищное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t>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rPr>
                <w:b/>
                <w:bCs/>
              </w:rPr>
              <w:t>1000000000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Мероприятия в области жилищного хозяйства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1000003610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обеспечения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1000003610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Коммунальное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170 000,00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lastRenderedPageBreak/>
              <w:t>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170 000,00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rPr>
                <w:b/>
                <w:bCs/>
              </w:rPr>
              <w:t>Основное мероприятие "Модернизация систем коммунальной инфраструктуры муниципального района"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100030000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170 000,00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732"/>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Мероприятия в области коммунального хозяйства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rPr>
                <w:b/>
              </w:rPr>
              <w:t>100030000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170 000,00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85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1000374040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170 000,00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424"/>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Благоустройство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Муниципальная программа «Комплексное благоустройство территории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rPr>
                <w:b/>
                <w:bCs/>
              </w:rPr>
              <w:t>1000000000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r>
      <w:tr w:rsidR="00C36FC6" w:rsidTr="00C36FC6">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bCs/>
              </w:rPr>
            </w:pPr>
            <w:r>
              <w:rPr>
                <w:b/>
                <w:bCs/>
              </w:rPr>
              <w:t>Основное мероприятие "Повышение степени благоустройства территорий населенных пунктов сельского поселения Саннинский    сельсовет муниципального района"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bCs/>
              </w:rPr>
            </w:pPr>
            <w:r>
              <w:rPr>
                <w:b/>
                <w:bCs/>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bCs/>
              </w:rPr>
            </w:pPr>
            <w:r>
              <w:rPr>
                <w:b/>
                <w:bCs/>
              </w:rPr>
              <w:t>1000200000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Мероприятия по благоустройству территорий населенных пунктов</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1000200000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323 000,00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23 000,00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1000206050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1000206400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1000274040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0600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0605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1000241200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Культура, кинематография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0800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Культура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Муниципальная программа "Развитие культуры и искусства в 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 xml:space="preserve">Подпрограмма "Сохранение традиционного художественного творчества, народных промыслов и ремесел, развитие культурно-досуговой деятельности,  развитие </w:t>
            </w:r>
            <w:r>
              <w:rPr>
                <w:b/>
              </w:rPr>
              <w:lastRenderedPageBreak/>
              <w:t>библиотечного дела,  музейного дела в 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lastRenderedPageBreak/>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1420000000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trHeight w:val="617"/>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lastRenderedPageBreak/>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1420100000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Дворцы и дома культуры, другие учреждения культуры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1420144090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1420144090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1420144290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1420144290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57 100,00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114 200,00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Условно утвержденные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9999000000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57 100,00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114 200,00</w:t>
            </w:r>
          </w:p>
        </w:tc>
      </w:tr>
      <w:tr w:rsidR="00C36FC6" w:rsidTr="00C36FC6">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C36FC6" w:rsidRDefault="00C36FC6">
            <w:r>
              <w:t>Иные средства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57 100,00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114 200,00</w:t>
            </w:r>
          </w:p>
        </w:tc>
      </w:tr>
    </w:tbl>
    <w:p w:rsidR="00C36FC6" w:rsidRDefault="00C36FC6" w:rsidP="00C36FC6">
      <w:pPr>
        <w:pStyle w:val="22"/>
        <w:spacing w:line="240" w:lineRule="auto"/>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tbl>
      <w:tblPr>
        <w:tblW w:w="15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620"/>
        <w:gridCol w:w="1080"/>
        <w:gridCol w:w="1944"/>
        <w:gridCol w:w="1951"/>
        <w:gridCol w:w="1951"/>
        <w:gridCol w:w="42"/>
      </w:tblGrid>
      <w:tr w:rsidR="00C36FC6" w:rsidTr="00C36FC6">
        <w:trPr>
          <w:gridAfter w:val="1"/>
          <w:wAfter w:w="42" w:type="dxa"/>
          <w:trHeight w:val="315"/>
        </w:trPr>
        <w:tc>
          <w:tcPr>
            <w:tcW w:w="6804"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1080"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5846" w:type="dxa"/>
            <w:gridSpan w:val="3"/>
            <w:tcBorders>
              <w:top w:val="nil"/>
              <w:left w:val="nil"/>
              <w:bottom w:val="nil"/>
              <w:right w:val="nil"/>
            </w:tcBorders>
            <w:vAlign w:val="center"/>
            <w:hideMark/>
          </w:tcPr>
          <w:p w:rsidR="00C36FC6" w:rsidRDefault="00C36FC6">
            <w:r>
              <w:t>Приложение № 4</w:t>
            </w:r>
          </w:p>
        </w:tc>
      </w:tr>
      <w:tr w:rsidR="00C36FC6" w:rsidTr="00C36FC6">
        <w:trPr>
          <w:gridAfter w:val="1"/>
          <w:wAfter w:w="42" w:type="dxa"/>
          <w:trHeight w:val="320"/>
        </w:trPr>
        <w:tc>
          <w:tcPr>
            <w:tcW w:w="6804"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8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846" w:type="dxa"/>
            <w:gridSpan w:val="3"/>
            <w:tcBorders>
              <w:top w:val="nil"/>
              <w:left w:val="nil"/>
              <w:bottom w:val="nil"/>
              <w:right w:val="nil"/>
            </w:tcBorders>
            <w:vAlign w:val="center"/>
            <w:hideMark/>
          </w:tcPr>
          <w:p w:rsidR="00C36FC6" w:rsidRDefault="00C36FC6">
            <w:r>
              <w:rPr>
                <w:bCs/>
              </w:rPr>
              <w:t>к решению сельского поселения Саннинский</w:t>
            </w:r>
            <w:r>
              <w:rPr>
                <w:bCs/>
              </w:rPr>
              <w:br/>
              <w:t xml:space="preserve">сельсовет муниципального района </w:t>
            </w:r>
            <w:r>
              <w:rPr>
                <w:bCs/>
              </w:rPr>
              <w:br/>
              <w:t xml:space="preserve">Благовещенский район                        </w:t>
            </w:r>
            <w:r>
              <w:rPr>
                <w:bCs/>
              </w:rPr>
              <w:br/>
              <w:t>Республики Башкортостан</w:t>
            </w:r>
          </w:p>
        </w:tc>
      </w:tr>
      <w:tr w:rsidR="00C36FC6" w:rsidTr="00C36FC6">
        <w:trPr>
          <w:gridAfter w:val="1"/>
          <w:wAfter w:w="42" w:type="dxa"/>
          <w:trHeight w:val="241"/>
        </w:trPr>
        <w:tc>
          <w:tcPr>
            <w:tcW w:w="6804"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8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846" w:type="dxa"/>
            <w:gridSpan w:val="3"/>
            <w:tcBorders>
              <w:top w:val="nil"/>
              <w:left w:val="nil"/>
              <w:bottom w:val="nil"/>
              <w:right w:val="nil"/>
            </w:tcBorders>
            <w:vAlign w:val="center"/>
            <w:hideMark/>
          </w:tcPr>
          <w:p w:rsidR="00C36FC6" w:rsidRDefault="00C36FC6">
            <w:r>
              <w:t xml:space="preserve">от  27.12.2023года </w:t>
            </w:r>
          </w:p>
        </w:tc>
      </w:tr>
      <w:tr w:rsidR="00C36FC6" w:rsidTr="00C36FC6">
        <w:trPr>
          <w:gridAfter w:val="1"/>
          <w:wAfter w:w="42" w:type="dxa"/>
          <w:trHeight w:val="259"/>
        </w:trPr>
        <w:tc>
          <w:tcPr>
            <w:tcW w:w="6804"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2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80"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846" w:type="dxa"/>
            <w:gridSpan w:val="3"/>
            <w:tcBorders>
              <w:top w:val="nil"/>
              <w:left w:val="nil"/>
              <w:bottom w:val="nil"/>
              <w:right w:val="nil"/>
            </w:tcBorders>
            <w:vAlign w:val="center"/>
            <w:hideMark/>
          </w:tcPr>
          <w:p w:rsidR="00C36FC6" w:rsidRDefault="00C36FC6">
            <w:r>
              <w:t>№ 10-1</w:t>
            </w:r>
          </w:p>
        </w:tc>
      </w:tr>
      <w:tr w:rsidR="00C36FC6" w:rsidTr="00C36FC6">
        <w:trPr>
          <w:trHeight w:val="1354"/>
        </w:trPr>
        <w:tc>
          <w:tcPr>
            <w:tcW w:w="15392" w:type="dxa"/>
            <w:gridSpan w:val="7"/>
            <w:tcBorders>
              <w:top w:val="nil"/>
              <w:left w:val="nil"/>
              <w:bottom w:val="nil"/>
              <w:right w:val="nil"/>
            </w:tcBorders>
            <w:vAlign w:val="center"/>
            <w:hideMark/>
          </w:tcPr>
          <w:p w:rsidR="00C36FC6" w:rsidRDefault="00C36FC6">
            <w:pPr>
              <w:jc w:val="center"/>
            </w:pPr>
            <w:r>
              <w:t>Распределение бюджетных ассигнований бюджета сельского поселения Саннинский сельсовет муниципального района Благовещенский район Республики Башкортостан на 2024 год и на плановый период 2025 и 2026 годов 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C36FC6" w:rsidTr="00C36FC6">
        <w:trPr>
          <w:gridAfter w:val="1"/>
          <w:wAfter w:w="42" w:type="dxa"/>
          <w:trHeight w:val="315"/>
        </w:trPr>
        <w:tc>
          <w:tcPr>
            <w:tcW w:w="6804" w:type="dxa"/>
            <w:tcBorders>
              <w:top w:val="nil"/>
              <w:left w:val="nil"/>
              <w:bottom w:val="single" w:sz="4" w:space="0" w:color="auto"/>
              <w:right w:val="nil"/>
            </w:tcBorders>
            <w:vAlign w:val="center"/>
            <w:hideMark/>
          </w:tcPr>
          <w:p w:rsidR="00C36FC6" w:rsidRDefault="00C36FC6">
            <w:pPr>
              <w:jc w:val="center"/>
            </w:pPr>
            <w:r>
              <w:t xml:space="preserve"> </w:t>
            </w:r>
          </w:p>
        </w:tc>
        <w:tc>
          <w:tcPr>
            <w:tcW w:w="1620" w:type="dxa"/>
            <w:tcBorders>
              <w:top w:val="nil"/>
              <w:left w:val="nil"/>
              <w:bottom w:val="single" w:sz="4" w:space="0" w:color="auto"/>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80" w:type="dxa"/>
            <w:tcBorders>
              <w:top w:val="nil"/>
              <w:left w:val="nil"/>
              <w:bottom w:val="single" w:sz="4" w:space="0" w:color="auto"/>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944" w:type="dxa"/>
            <w:tcBorders>
              <w:top w:val="nil"/>
              <w:left w:val="nil"/>
              <w:bottom w:val="single" w:sz="4" w:space="0" w:color="auto"/>
              <w:right w:val="nil"/>
            </w:tcBorders>
            <w:vAlign w:val="center"/>
            <w:hideMark/>
          </w:tcPr>
          <w:p w:rsidR="00C36FC6" w:rsidRDefault="00C36FC6">
            <w:pPr>
              <w:jc w:val="center"/>
            </w:pPr>
            <w:r>
              <w:t> </w:t>
            </w:r>
          </w:p>
        </w:tc>
        <w:tc>
          <w:tcPr>
            <w:tcW w:w="1951" w:type="dxa"/>
            <w:tcBorders>
              <w:top w:val="nil"/>
              <w:left w:val="nil"/>
              <w:bottom w:val="single" w:sz="4" w:space="0" w:color="auto"/>
              <w:right w:val="nil"/>
            </w:tcBorders>
            <w:vAlign w:val="center"/>
            <w:hideMark/>
          </w:tcPr>
          <w:p w:rsidR="00C36FC6" w:rsidRDefault="00C36FC6">
            <w:pPr>
              <w:jc w:val="center"/>
            </w:pPr>
            <w:r>
              <w:t> </w:t>
            </w:r>
          </w:p>
        </w:tc>
        <w:tc>
          <w:tcPr>
            <w:tcW w:w="1951" w:type="dxa"/>
            <w:tcBorders>
              <w:top w:val="nil"/>
              <w:left w:val="nil"/>
              <w:bottom w:val="single" w:sz="4" w:space="0" w:color="auto"/>
              <w:right w:val="nil"/>
            </w:tcBorders>
            <w:vAlign w:val="center"/>
            <w:hideMark/>
          </w:tcPr>
          <w:p w:rsidR="00C36FC6" w:rsidRDefault="00C36FC6">
            <w:pPr>
              <w:jc w:val="right"/>
            </w:pPr>
            <w:r>
              <w:t>(рубли)</w:t>
            </w:r>
          </w:p>
        </w:tc>
      </w:tr>
      <w:tr w:rsidR="00C36FC6" w:rsidTr="00C36FC6">
        <w:trPr>
          <w:gridAfter w:val="1"/>
          <w:wAfter w:w="42" w:type="dxa"/>
          <w:trHeight w:val="465"/>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Целевая статья расходов</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Вид расхода</w:t>
            </w:r>
          </w:p>
        </w:tc>
        <w:tc>
          <w:tcPr>
            <w:tcW w:w="5846" w:type="dxa"/>
            <w:gridSpan w:val="3"/>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Сумма</w:t>
            </w:r>
          </w:p>
        </w:tc>
      </w:tr>
      <w:tr w:rsidR="00C36FC6" w:rsidTr="00C36FC6">
        <w:trPr>
          <w:gridAfter w:val="1"/>
          <w:wAfter w:w="42" w:type="dxa"/>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0" w:type="auto"/>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0" w:type="auto"/>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2024 год</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2025 год</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2026 год</w:t>
            </w:r>
          </w:p>
        </w:tc>
      </w:tr>
      <w:tr w:rsidR="00C36FC6" w:rsidTr="00C36FC6">
        <w:trPr>
          <w:gridAfter w:val="1"/>
          <w:wAfter w:w="42" w:type="dxa"/>
          <w:trHeight w:val="274"/>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6</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ВСЕГО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3 752 300,00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2 287 200,00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2 287 200,00</w:t>
            </w:r>
          </w:p>
        </w:tc>
      </w:tr>
      <w:tr w:rsidR="00C36FC6" w:rsidTr="00C36FC6">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0800000000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0800100000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Резервные фонды местных администраций</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0800107500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0800107500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9900009020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r>
      <w:tr w:rsidR="00C36FC6" w:rsidTr="00C36FC6">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 xml:space="preserve">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1000000000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515 000,00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45 000,00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45 000,00</w:t>
            </w:r>
          </w:p>
        </w:tc>
      </w:tr>
      <w:tr w:rsidR="00C36FC6" w:rsidTr="00C36FC6">
        <w:trPr>
          <w:gridAfter w:val="1"/>
          <w:wAfter w:w="42" w:type="dxa"/>
          <w:trHeight w:val="617"/>
        </w:trPr>
        <w:tc>
          <w:tcPr>
            <w:tcW w:w="6804" w:type="dxa"/>
            <w:tcBorders>
              <w:top w:val="single" w:sz="4" w:space="0" w:color="auto"/>
              <w:left w:val="single" w:sz="4" w:space="0" w:color="auto"/>
              <w:bottom w:val="single" w:sz="4" w:space="0" w:color="auto"/>
              <w:right w:val="single" w:sz="4" w:space="0" w:color="auto"/>
            </w:tcBorders>
            <w:hideMark/>
          </w:tcPr>
          <w:p w:rsidR="00C36FC6" w:rsidRDefault="00C36FC6">
            <w:pPr>
              <w:rPr>
                <w:rFonts w:eastAsia="Calibri"/>
                <w:b/>
                <w:color w:val="000000"/>
              </w:rPr>
            </w:pPr>
            <w:r>
              <w:rPr>
                <w:b/>
                <w:color w:val="000000"/>
              </w:rPr>
              <w:t>Жилищное хозяйство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color w:val="000000"/>
              </w:rPr>
            </w:pPr>
            <w:r>
              <w:rPr>
                <w:b/>
                <w:color w:val="000000"/>
              </w:rPr>
              <w:t>1000003610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22 000,00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hideMark/>
          </w:tcPr>
          <w:p w:rsidR="00C36FC6" w:rsidRDefault="00C36FC6">
            <w:pPr>
              <w:rPr>
                <w:rFonts w:eastAsia="Calibri"/>
                <w:b/>
                <w:color w:val="000000"/>
              </w:rPr>
            </w:pPr>
            <w:r>
              <w:rPr>
                <w:b/>
                <w:color w:val="000000"/>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color w:val="000000"/>
              </w:rPr>
            </w:pPr>
            <w:r>
              <w:rPr>
                <w:b/>
                <w:color w:val="000000"/>
              </w:rPr>
              <w:t>1000300000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170 000,00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1000303560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1000374040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170 000,00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gridAfter w:val="1"/>
          <w:wAfter w:w="42" w:type="dxa"/>
          <w:trHeight w:val="338"/>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1000303560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gridAfter w:val="1"/>
          <w:wAfter w:w="42" w:type="dxa"/>
          <w:trHeight w:val="40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rPr>
            </w:pPr>
            <w:r>
              <w:rPr>
                <w:b/>
              </w:rPr>
              <w:lastRenderedPageBreak/>
              <w:t>Благоустройство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1000000000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Мероприятия по благоустройству территорий населенных пунктов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323 000,00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23 000,00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1000206400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1000206050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r>
      <w:tr w:rsidR="00C36FC6" w:rsidTr="00C36FC6">
        <w:trPr>
          <w:gridAfter w:val="1"/>
          <w:wAfter w:w="42" w:type="dxa"/>
          <w:trHeight w:val="554"/>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xml:space="preserve">300 000,00 </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b/>
              </w:rPr>
            </w:pPr>
            <w:r>
              <w:rPr>
                <w:b/>
              </w:rPr>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1000241200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Муниципальная программа «Развитие культуры, искусства в муниципальном районе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1400000000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1420100000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Библиотеки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1420144290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r>
      <w:tr w:rsidR="00C36FC6" w:rsidTr="00C36FC6">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1420144290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Дворцы и дома культуры, другие учреждения культуры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1420144090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1420144090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3900000000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3900000000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3900100000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lastRenderedPageBreak/>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3900124700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bottom"/>
            <w:hideMark/>
          </w:tcPr>
          <w:p w:rsidR="00C36FC6" w:rsidRDefault="00C36FC6">
            <w:pPr>
              <w:rPr>
                <w:b/>
                <w:bCs/>
                <w:lang w:eastAsia="en-US"/>
              </w:rPr>
            </w:pPr>
            <w:r>
              <w:rPr>
                <w:b/>
                <w:bCs/>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b/>
                <w:bCs/>
                <w:lang w:eastAsia="en-US"/>
              </w:rPr>
            </w:pPr>
            <w:r>
              <w:rPr>
                <w:b/>
                <w:bCs/>
              </w:rPr>
              <w:t>3500000000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b/>
                <w:bCs/>
                <w:lang w:eastAsia="en-U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Cs/>
              </w:rPr>
            </w:pPr>
            <w:r>
              <w:rPr>
                <w:bCs/>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t>3500100000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bottom"/>
            <w:hideMark/>
          </w:tcPr>
          <w:p w:rsidR="00C36FC6" w:rsidRDefault="00C36FC6">
            <w:pPr>
              <w:rPr>
                <w:lang w:eastAsia="en-US"/>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3500103150</w:t>
            </w:r>
          </w:p>
        </w:tc>
        <w:tc>
          <w:tcPr>
            <w:tcW w:w="108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gridAfter w:val="1"/>
          <w:wAfter w:w="42" w:type="dxa"/>
          <w:trHeight w:val="43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 xml:space="preserve">Муниципальная программа «Пожарная безопасность на территории сельского поселения Саннинский    сельсовет муниципального района Благовещенский район Республики Башкортостан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4500000000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Основное мероприятие "Содержание противопожарных гидрантов в рабочем состоянии,обучение членов ДПД необходимым действиям по тушению пожаров до прибытия подразделения пожарной охраны"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4500100000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Мероприятия по развитию инфраструктуры объектов противопожарной службы</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4500100000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4500124300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gridAfter w:val="1"/>
          <w:wAfter w:w="42" w:type="dxa"/>
          <w:trHeight w:val="35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4500174040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gridAfter w:val="1"/>
          <w:wAfter w:w="42" w:type="dxa"/>
          <w:trHeight w:val="35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Непрограммные расходы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9900000000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2 624 600,00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1 967 300,00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1 913 800,00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Аппараты органов местного самоуправления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1 628 000,00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1 996 900,00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1 939 800,00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1 171 600,00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750 000,00</w:t>
            </w:r>
          </w:p>
        </w:tc>
      </w:tr>
      <w:tr w:rsidR="00C36FC6" w:rsidTr="00C36FC6">
        <w:trPr>
          <w:gridAfter w:val="1"/>
          <w:wAfter w:w="42" w:type="dxa"/>
          <w:trHeight w:val="682"/>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443 400,00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442 800,00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385 700,00</w:t>
            </w:r>
          </w:p>
        </w:tc>
      </w:tr>
      <w:tr w:rsidR="00C36FC6" w:rsidTr="00C36FC6">
        <w:trPr>
          <w:gridAfter w:val="1"/>
          <w:wAfter w:w="42" w:type="dxa"/>
          <w:trHeight w:val="422"/>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Глава муниципального образования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996 600,00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791 100,00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752 500,00</w:t>
            </w:r>
          </w:p>
        </w:tc>
      </w:tr>
      <w:tr w:rsidR="00C36FC6" w:rsidTr="00C36FC6">
        <w:trPr>
          <w:gridAfter w:val="1"/>
          <w:wAfter w:w="42" w:type="dxa"/>
          <w:trHeight w:val="489"/>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996 600,00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791 100,00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752 500,00</w:t>
            </w:r>
          </w:p>
        </w:tc>
      </w:tr>
      <w:tr w:rsidR="00C36FC6" w:rsidTr="00C36FC6">
        <w:trPr>
          <w:gridAfter w:val="1"/>
          <w:wAfter w:w="42" w:type="dxa"/>
          <w:trHeight w:val="1042"/>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осуществление первичного воинского учета на территориях. Где отсутствуют военные комиссариаты за счет средств федерального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143 700,00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149 200,00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149 200,00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139 200,00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145 200,00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145 200,00</w:t>
            </w:r>
          </w:p>
        </w:tc>
      </w:tr>
      <w:tr w:rsidR="00C36FC6" w:rsidTr="00C36FC6">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lastRenderedPageBreak/>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4 000,00</w:t>
            </w:r>
          </w:p>
        </w:tc>
      </w:tr>
      <w:tr w:rsidR="00C36FC6" w:rsidTr="00C36FC6">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bottom"/>
            <w:hideMark/>
          </w:tcPr>
          <w:p w:rsidR="00C36FC6" w:rsidRDefault="00C36FC6">
            <w:pPr>
              <w:rPr>
                <w:b/>
                <w:lang w:eastAsia="en-US"/>
              </w:rPr>
            </w:pPr>
            <w:r>
              <w:rPr>
                <w:b/>
              </w:rPr>
              <w:t>Проведение работ по землеустройству</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9900003330</w:t>
            </w:r>
          </w:p>
        </w:tc>
        <w:tc>
          <w:tcPr>
            <w:tcW w:w="108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42" w:type="dxa"/>
          <w:trHeight w:val="394"/>
        </w:trPr>
        <w:tc>
          <w:tcPr>
            <w:tcW w:w="6804" w:type="dxa"/>
            <w:tcBorders>
              <w:top w:val="single" w:sz="4" w:space="0" w:color="auto"/>
              <w:left w:val="single" w:sz="4" w:space="0" w:color="auto"/>
              <w:bottom w:val="single" w:sz="4" w:space="0" w:color="auto"/>
              <w:right w:val="single" w:sz="4" w:space="0" w:color="auto"/>
            </w:tcBorders>
            <w:vAlign w:val="bottom"/>
            <w:hideMark/>
          </w:tcPr>
          <w:p w:rsidR="00C36FC6" w:rsidRDefault="00C36FC6">
            <w:pPr>
              <w:spacing w:after="200" w:line="276" w:lineRule="auto"/>
              <w:rPr>
                <w:lang w:eastAsia="en-US"/>
              </w:rPr>
            </w:pPr>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9900003330</w:t>
            </w:r>
          </w:p>
        </w:tc>
        <w:tc>
          <w:tcPr>
            <w:tcW w:w="108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42" w:type="dxa"/>
          <w:trHeight w:val="448"/>
        </w:trPr>
        <w:tc>
          <w:tcPr>
            <w:tcW w:w="6804" w:type="dxa"/>
            <w:tcBorders>
              <w:top w:val="single" w:sz="4" w:space="0" w:color="auto"/>
              <w:left w:val="single" w:sz="4" w:space="0" w:color="auto"/>
              <w:bottom w:val="single" w:sz="4" w:space="0" w:color="auto"/>
              <w:right w:val="single" w:sz="4" w:space="0" w:color="auto"/>
            </w:tcBorders>
            <w:vAlign w:val="bottom"/>
            <w:hideMark/>
          </w:tcPr>
          <w:p w:rsidR="00C36FC6" w:rsidRDefault="00C36FC6">
            <w:pPr>
              <w:spacing w:after="200" w:line="276" w:lineRule="auto"/>
              <w:rPr>
                <w:rFonts w:eastAsia="Calibri"/>
                <w:sz w:val="22"/>
                <w:szCs w:val="22"/>
                <w:lang w:eastAsia="en-US"/>
              </w:rPr>
            </w:pPr>
            <w:r>
              <w:t>Условно утвержденные расходы</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9900099999</w:t>
            </w:r>
          </w:p>
        </w:tc>
        <w:tc>
          <w:tcPr>
            <w:tcW w:w="108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57 100,00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114 200,00</w:t>
            </w:r>
          </w:p>
        </w:tc>
      </w:tr>
      <w:tr w:rsidR="00C36FC6" w:rsidTr="00C36FC6">
        <w:trPr>
          <w:gridAfter w:val="1"/>
          <w:wAfter w:w="42" w:type="dxa"/>
          <w:trHeight w:val="370"/>
        </w:trPr>
        <w:tc>
          <w:tcPr>
            <w:tcW w:w="6804" w:type="dxa"/>
            <w:tcBorders>
              <w:top w:val="single" w:sz="4" w:space="0" w:color="auto"/>
              <w:left w:val="single" w:sz="4" w:space="0" w:color="auto"/>
              <w:bottom w:val="single" w:sz="4" w:space="0" w:color="auto"/>
              <w:right w:val="single" w:sz="4" w:space="0" w:color="auto"/>
            </w:tcBorders>
            <w:vAlign w:val="bottom"/>
            <w:hideMark/>
          </w:tcPr>
          <w:p w:rsidR="00C36FC6" w:rsidRDefault="00C36FC6">
            <w:pPr>
              <w:spacing w:after="200" w:line="276" w:lineRule="auto"/>
              <w:rPr>
                <w:rFonts w:eastAsia="Calibri"/>
                <w:sz w:val="22"/>
                <w:szCs w:val="22"/>
                <w:lang w:eastAsia="en-US"/>
              </w:rPr>
            </w:pPr>
            <w:r>
              <w:t>Иные средства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9900099999</w:t>
            </w:r>
          </w:p>
        </w:tc>
        <w:tc>
          <w:tcPr>
            <w:tcW w:w="1080"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57 100,00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114 200,00</w:t>
            </w:r>
          </w:p>
        </w:tc>
      </w:tr>
    </w:tbl>
    <w:p w:rsidR="00C36FC6" w:rsidRDefault="00C36FC6" w:rsidP="00C36FC6">
      <w:pPr>
        <w:pStyle w:val="22"/>
        <w:spacing w:line="240" w:lineRule="auto"/>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p w:rsidR="00C36FC6" w:rsidRDefault="00C36FC6" w:rsidP="00C36FC6">
      <w:pPr>
        <w:pStyle w:val="22"/>
        <w:spacing w:line="240" w:lineRule="auto"/>
        <w:rPr>
          <w:b/>
          <w:bCs/>
          <w:i/>
          <w:iCs/>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0"/>
        <w:gridCol w:w="1321"/>
        <w:gridCol w:w="1611"/>
        <w:gridCol w:w="1071"/>
        <w:gridCol w:w="1913"/>
        <w:gridCol w:w="1808"/>
        <w:gridCol w:w="1876"/>
      </w:tblGrid>
      <w:tr w:rsidR="00C36FC6" w:rsidTr="00C36FC6">
        <w:trPr>
          <w:trHeight w:val="315"/>
        </w:trPr>
        <w:tc>
          <w:tcPr>
            <w:tcW w:w="6062"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1322"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1612"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1071" w:type="dxa"/>
            <w:tcBorders>
              <w:top w:val="nil"/>
              <w:left w:val="nil"/>
              <w:bottom w:val="nil"/>
              <w:right w:val="nil"/>
            </w:tcBorders>
            <w:vAlign w:val="center"/>
            <w:hideMark/>
          </w:tcPr>
          <w:p w:rsidR="00C36FC6" w:rsidRDefault="00C36FC6">
            <w:pPr>
              <w:spacing w:after="200" w:line="276" w:lineRule="auto"/>
              <w:rPr>
                <w:rFonts w:asciiTheme="minorHAnsi" w:eastAsiaTheme="minorEastAsia" w:hAnsiTheme="minorHAnsi"/>
                <w:sz w:val="22"/>
                <w:szCs w:val="22"/>
              </w:rPr>
            </w:pPr>
          </w:p>
        </w:tc>
        <w:tc>
          <w:tcPr>
            <w:tcW w:w="5600" w:type="dxa"/>
            <w:gridSpan w:val="3"/>
            <w:tcBorders>
              <w:top w:val="nil"/>
              <w:left w:val="nil"/>
              <w:bottom w:val="nil"/>
              <w:right w:val="nil"/>
            </w:tcBorders>
            <w:vAlign w:val="center"/>
            <w:hideMark/>
          </w:tcPr>
          <w:p w:rsidR="00C36FC6" w:rsidRDefault="00C36FC6">
            <w:r>
              <w:t xml:space="preserve">Приложение № 5 </w:t>
            </w:r>
          </w:p>
        </w:tc>
      </w:tr>
      <w:tr w:rsidR="00C36FC6" w:rsidTr="00C36FC6">
        <w:trPr>
          <w:trHeight w:val="320"/>
        </w:trPr>
        <w:tc>
          <w:tcPr>
            <w:tcW w:w="606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32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1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71"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600" w:type="dxa"/>
            <w:gridSpan w:val="3"/>
            <w:tcBorders>
              <w:top w:val="nil"/>
              <w:left w:val="nil"/>
              <w:bottom w:val="nil"/>
              <w:right w:val="nil"/>
            </w:tcBorders>
            <w:vAlign w:val="center"/>
            <w:hideMark/>
          </w:tcPr>
          <w:p w:rsidR="00C36FC6" w:rsidRDefault="00C36FC6">
            <w:r>
              <w:rPr>
                <w:bCs/>
              </w:rPr>
              <w:t>к решению сельского поселения Саннинский</w:t>
            </w:r>
            <w:r>
              <w:rPr>
                <w:bCs/>
              </w:rPr>
              <w:br/>
              <w:t xml:space="preserve">сельсовет муниципального района </w:t>
            </w:r>
            <w:r>
              <w:rPr>
                <w:bCs/>
              </w:rPr>
              <w:br/>
              <w:t xml:space="preserve">Благовещенский район                        </w:t>
            </w:r>
            <w:r>
              <w:rPr>
                <w:bCs/>
              </w:rPr>
              <w:br/>
              <w:t>Республики Башкортостан</w:t>
            </w:r>
          </w:p>
        </w:tc>
      </w:tr>
      <w:tr w:rsidR="00C36FC6" w:rsidTr="00C36FC6">
        <w:trPr>
          <w:trHeight w:val="241"/>
        </w:trPr>
        <w:tc>
          <w:tcPr>
            <w:tcW w:w="606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32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1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71"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600" w:type="dxa"/>
            <w:gridSpan w:val="3"/>
            <w:tcBorders>
              <w:top w:val="nil"/>
              <w:left w:val="nil"/>
              <w:bottom w:val="nil"/>
              <w:right w:val="nil"/>
            </w:tcBorders>
            <w:vAlign w:val="center"/>
            <w:hideMark/>
          </w:tcPr>
          <w:p w:rsidR="00C36FC6" w:rsidRDefault="00C36FC6">
            <w:r>
              <w:t xml:space="preserve">От 27.12.2023 года </w:t>
            </w:r>
          </w:p>
        </w:tc>
      </w:tr>
      <w:tr w:rsidR="00C36FC6" w:rsidTr="00C36FC6">
        <w:trPr>
          <w:trHeight w:val="259"/>
        </w:trPr>
        <w:tc>
          <w:tcPr>
            <w:tcW w:w="606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32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12"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71" w:type="dxa"/>
            <w:tcBorders>
              <w:top w:val="nil"/>
              <w:left w:val="nil"/>
              <w:bottom w:val="nil"/>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5600" w:type="dxa"/>
            <w:gridSpan w:val="3"/>
            <w:tcBorders>
              <w:top w:val="nil"/>
              <w:left w:val="nil"/>
              <w:bottom w:val="nil"/>
              <w:right w:val="nil"/>
            </w:tcBorders>
            <w:vAlign w:val="center"/>
          </w:tcPr>
          <w:p w:rsidR="00C36FC6" w:rsidRDefault="00C36FC6">
            <w:r>
              <w:t>№ 10-1</w:t>
            </w:r>
          </w:p>
          <w:p w:rsidR="00C36FC6" w:rsidRDefault="00C36FC6"/>
        </w:tc>
      </w:tr>
      <w:tr w:rsidR="00C36FC6" w:rsidTr="00C36FC6">
        <w:trPr>
          <w:trHeight w:val="405"/>
        </w:trPr>
        <w:tc>
          <w:tcPr>
            <w:tcW w:w="15667" w:type="dxa"/>
            <w:gridSpan w:val="7"/>
            <w:tcBorders>
              <w:top w:val="nil"/>
              <w:left w:val="nil"/>
              <w:bottom w:val="nil"/>
              <w:right w:val="nil"/>
            </w:tcBorders>
            <w:vAlign w:val="center"/>
            <w:hideMark/>
          </w:tcPr>
          <w:p w:rsidR="00C36FC6" w:rsidRDefault="00C36FC6">
            <w:pPr>
              <w:jc w:val="center"/>
            </w:pPr>
            <w:r>
              <w:t>Ведомственная структура расходов бюджета  сельского поселения Саннинский сельсовет муниципального района Благовещенский район Республики Башкортостан на 2024 год и на плановый период 2025 и 2026 годов</w:t>
            </w:r>
          </w:p>
        </w:tc>
      </w:tr>
      <w:tr w:rsidR="00C36FC6" w:rsidTr="00C36FC6">
        <w:trPr>
          <w:trHeight w:val="315"/>
        </w:trPr>
        <w:tc>
          <w:tcPr>
            <w:tcW w:w="6062" w:type="dxa"/>
            <w:tcBorders>
              <w:top w:val="nil"/>
              <w:left w:val="nil"/>
              <w:bottom w:val="single" w:sz="4" w:space="0" w:color="auto"/>
              <w:right w:val="nil"/>
            </w:tcBorders>
            <w:vAlign w:val="center"/>
            <w:hideMark/>
          </w:tcPr>
          <w:p w:rsidR="00C36FC6" w:rsidRDefault="00C36FC6">
            <w:pPr>
              <w:jc w:val="center"/>
            </w:pPr>
            <w:r>
              <w:t xml:space="preserve"> </w:t>
            </w:r>
          </w:p>
        </w:tc>
        <w:tc>
          <w:tcPr>
            <w:tcW w:w="1322" w:type="dxa"/>
            <w:tcBorders>
              <w:top w:val="nil"/>
              <w:left w:val="nil"/>
              <w:bottom w:val="single" w:sz="4" w:space="0" w:color="auto"/>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612" w:type="dxa"/>
            <w:tcBorders>
              <w:top w:val="nil"/>
              <w:left w:val="nil"/>
              <w:bottom w:val="single" w:sz="4" w:space="0" w:color="auto"/>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071" w:type="dxa"/>
            <w:tcBorders>
              <w:top w:val="nil"/>
              <w:left w:val="nil"/>
              <w:bottom w:val="single" w:sz="4" w:space="0" w:color="auto"/>
              <w:right w:val="nil"/>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nil"/>
              <w:left w:val="nil"/>
              <w:bottom w:val="single" w:sz="4" w:space="0" w:color="auto"/>
              <w:right w:val="nil"/>
            </w:tcBorders>
            <w:vAlign w:val="center"/>
            <w:hideMark/>
          </w:tcPr>
          <w:p w:rsidR="00C36FC6" w:rsidRDefault="00C36FC6">
            <w:pPr>
              <w:jc w:val="center"/>
            </w:pPr>
            <w:r>
              <w:t> </w:t>
            </w:r>
          </w:p>
        </w:tc>
        <w:tc>
          <w:tcPr>
            <w:tcW w:w="1809" w:type="dxa"/>
            <w:tcBorders>
              <w:top w:val="nil"/>
              <w:left w:val="nil"/>
              <w:bottom w:val="single" w:sz="4" w:space="0" w:color="auto"/>
              <w:right w:val="nil"/>
            </w:tcBorders>
            <w:vAlign w:val="center"/>
            <w:hideMark/>
          </w:tcPr>
          <w:p w:rsidR="00C36FC6" w:rsidRDefault="00C36FC6">
            <w:pPr>
              <w:jc w:val="center"/>
            </w:pPr>
            <w:r>
              <w:t> </w:t>
            </w:r>
          </w:p>
        </w:tc>
        <w:tc>
          <w:tcPr>
            <w:tcW w:w="1877" w:type="dxa"/>
            <w:tcBorders>
              <w:top w:val="nil"/>
              <w:left w:val="nil"/>
              <w:bottom w:val="single" w:sz="4" w:space="0" w:color="auto"/>
              <w:right w:val="nil"/>
            </w:tcBorders>
            <w:vAlign w:val="center"/>
            <w:hideMark/>
          </w:tcPr>
          <w:p w:rsidR="00C36FC6" w:rsidRDefault="00C36FC6">
            <w:pPr>
              <w:jc w:val="right"/>
            </w:pPr>
            <w:r>
              <w:t>(рубли)</w:t>
            </w:r>
          </w:p>
        </w:tc>
      </w:tr>
      <w:tr w:rsidR="00C36FC6" w:rsidTr="00C36FC6">
        <w:trPr>
          <w:trHeight w:val="465"/>
        </w:trPr>
        <w:tc>
          <w:tcPr>
            <w:tcW w:w="6062"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Наименование</w:t>
            </w:r>
          </w:p>
        </w:tc>
        <w:tc>
          <w:tcPr>
            <w:tcW w:w="1322"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Ведомство</w:t>
            </w:r>
          </w:p>
        </w:tc>
        <w:tc>
          <w:tcPr>
            <w:tcW w:w="1612"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Целевая статья расходов</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Вид расхода</w:t>
            </w:r>
          </w:p>
        </w:tc>
        <w:tc>
          <w:tcPr>
            <w:tcW w:w="5600" w:type="dxa"/>
            <w:gridSpan w:val="3"/>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Сумма</w:t>
            </w:r>
          </w:p>
        </w:tc>
      </w:tr>
      <w:tr w:rsidR="00C36FC6" w:rsidTr="00C36FC6">
        <w:trPr>
          <w:trHeight w:val="375"/>
        </w:trPr>
        <w:tc>
          <w:tcPr>
            <w:tcW w:w="15667" w:type="dxa"/>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1322" w:type="dxa"/>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1612" w:type="dxa"/>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1071" w:type="dxa"/>
            <w:vMerge/>
            <w:tcBorders>
              <w:top w:val="single" w:sz="4" w:space="0" w:color="auto"/>
              <w:left w:val="single" w:sz="4" w:space="0" w:color="auto"/>
              <w:bottom w:val="single" w:sz="4" w:space="0" w:color="auto"/>
              <w:right w:val="single" w:sz="4" w:space="0" w:color="auto"/>
            </w:tcBorders>
            <w:vAlign w:val="center"/>
            <w:hideMark/>
          </w:tcPr>
          <w:p w:rsidR="00C36FC6" w:rsidRDefault="00C36FC6"/>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2024 год</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2025 год</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2026 год</w:t>
            </w:r>
          </w:p>
        </w:tc>
      </w:tr>
      <w:tr w:rsidR="00C36FC6" w:rsidTr="00C36FC6">
        <w:trPr>
          <w:trHeight w:val="274"/>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6</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r>
              <w:lastRenderedPageBreak/>
              <w:t>ВСЕГО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3 752 300,00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2 287 200,00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2 287 200,00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Администрация сельского поселения  Саннинский   сельсовет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3 752 300,00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2 287 200,00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2 287 200,00</w:t>
            </w:r>
          </w:p>
        </w:tc>
      </w:tr>
      <w:tr w:rsidR="00C36FC6" w:rsidTr="00C36FC6">
        <w:trPr>
          <w:trHeight w:val="94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0800000000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0800100000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Резервные фонды местных администраций</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0800107500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0800107500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800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rPr>
                <w:b/>
              </w:rPr>
              <w:t>Другие общегосударственные вопросы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b/>
              </w:rPr>
            </w:pPr>
            <w:r>
              <w:rPr>
                <w:b/>
              </w:rPr>
              <w:t>9900009020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r>
      <w:tr w:rsidR="00C36FC6" w:rsidTr="00C36FC6">
        <w:trPr>
          <w:trHeight w:val="94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 xml:space="preserve">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1000000000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515 000,00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45 000,00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45 000,00</w:t>
            </w:r>
          </w:p>
        </w:tc>
      </w:tr>
      <w:tr w:rsidR="00C36FC6" w:rsidTr="00C36FC6">
        <w:trPr>
          <w:trHeight w:val="363"/>
        </w:trPr>
        <w:tc>
          <w:tcPr>
            <w:tcW w:w="6062" w:type="dxa"/>
            <w:tcBorders>
              <w:top w:val="single" w:sz="4" w:space="0" w:color="auto"/>
              <w:left w:val="single" w:sz="4" w:space="0" w:color="auto"/>
              <w:bottom w:val="single" w:sz="4" w:space="0" w:color="auto"/>
              <w:right w:val="single" w:sz="4" w:space="0" w:color="auto"/>
            </w:tcBorders>
            <w:hideMark/>
          </w:tcPr>
          <w:p w:rsidR="00C36FC6" w:rsidRDefault="00C36FC6">
            <w:pPr>
              <w:rPr>
                <w:rFonts w:eastAsia="Calibri"/>
                <w:color w:val="000000"/>
              </w:rPr>
            </w:pPr>
            <w:r>
              <w:rPr>
                <w:color w:val="000000"/>
              </w:rPr>
              <w:t>Жилищное хозяйство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1000003610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22 000,00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hideMark/>
          </w:tcPr>
          <w:p w:rsidR="00C36FC6" w:rsidRDefault="00C36FC6">
            <w:pPr>
              <w:rPr>
                <w:rFonts w:eastAsia="Calibri"/>
                <w:b/>
                <w:color w:val="000000"/>
              </w:rPr>
            </w:pPr>
            <w:r>
              <w:rPr>
                <w:b/>
                <w:color w:val="000000"/>
              </w:rPr>
              <w:t>Коммунальное хозяйство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170 000,00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568"/>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1000374040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170 000,00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43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color w:val="000000"/>
              </w:rPr>
            </w:pPr>
            <w:r>
              <w:rPr>
                <w:color w:val="000000"/>
              </w:rPr>
              <w:t>800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Благоустройство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323 000,00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23 000,00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Мероприятия по благоустройству территорий населенных пунктов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1000206050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724"/>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1000206400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11 000,00</w:t>
            </w:r>
          </w:p>
        </w:tc>
      </w:tr>
      <w:tr w:rsidR="00C36FC6" w:rsidTr="00C36FC6">
        <w:trPr>
          <w:trHeight w:val="693"/>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1000206050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12 000,00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Мероприятия по благоустройству территорий населенных пунктов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562"/>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highlight w:val="yellow"/>
              </w:rPr>
            </w:pPr>
            <w:r>
              <w:rPr>
                <w:b/>
              </w:rPr>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562"/>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1000241200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Муниципальная программа «Развитие культуры, искусства в муниципальном районе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1400000000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lastRenderedPageBreak/>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1420100000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28 000,00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393"/>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Библиотеки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1420144290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1420144290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21 000,00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Дворцы и дома культуры, другие учреждения культуры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1420144090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1420144090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7 000,00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ind w:right="34"/>
              <w:rPr>
                <w:rFonts w:eastAsia="Calibri"/>
                <w:b/>
                <w:bCs/>
              </w:rPr>
            </w:pPr>
            <w:r>
              <w:rPr>
                <w:b/>
                <w:bCs/>
              </w:rPr>
              <w:t xml:space="preserve">Муниципальная программа «Пожарная безопасность на территории сельского поселения Саннинский    сельсовет муниципального района Благовещенский район Республики Башкортостан » </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4500000000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rPr>
            </w:pPr>
            <w:r>
              <w:rPr>
                <w:b/>
              </w:rPr>
              <w:t>4500100000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Мероприятия по развитию инфраструктуры объектов противопожарной службы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4500174040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43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rFonts w:eastAsia="Calibri"/>
              </w:rPr>
            </w:pPr>
            <w:r>
              <w:t>4500124300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Другие общегосударственные вопросы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3900000000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2 000,00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  </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3900000000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3900100000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654"/>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3900124700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2 000,00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rPr>
                <w:b/>
                <w:bCs/>
                <w:lang w:eastAsia="en-US"/>
              </w:rPr>
            </w:pPr>
            <w:r>
              <w:rPr>
                <w:b/>
                <w:bCs/>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b/>
                <w:bCs/>
                <w:lang w:eastAsia="en-U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b/>
                <w:bCs/>
                <w:lang w:eastAsia="en-US"/>
              </w:rPr>
            </w:pPr>
            <w:r>
              <w:rPr>
                <w:b/>
                <w:bCs/>
              </w:rPr>
              <w:t>3500000000</w:t>
            </w:r>
          </w:p>
        </w:tc>
        <w:tc>
          <w:tcPr>
            <w:tcW w:w="1071"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b/>
                <w:bCs/>
                <w:lang w:eastAsia="en-U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350 000,00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Cs/>
              </w:rPr>
            </w:pPr>
            <w:r>
              <w:rPr>
                <w:bCs/>
              </w:rPr>
              <w:t xml:space="preserve">Основное мероприятие "Создание условий для развития, </w:t>
            </w:r>
            <w:r>
              <w:rPr>
                <w:bCs/>
              </w:rPr>
              <w:lastRenderedPageBreak/>
              <w:t>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lastRenderedPageBreak/>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Cs/>
              </w:rPr>
            </w:pPr>
            <w:r>
              <w:rPr>
                <w:bCs/>
              </w:rPr>
              <w:t>3500100000</w:t>
            </w:r>
          </w:p>
        </w:tc>
        <w:tc>
          <w:tcPr>
            <w:tcW w:w="1071"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rPr>
                <w:lang w:eastAsia="en-US"/>
              </w:rPr>
            </w:pPr>
            <w:r>
              <w:lastRenderedPageBreak/>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3500103150</w:t>
            </w:r>
          </w:p>
        </w:tc>
        <w:tc>
          <w:tcPr>
            <w:tcW w:w="1071"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670"/>
        </w:trPr>
        <w:tc>
          <w:tcPr>
            <w:tcW w:w="606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rPr>
                <w:lang w:eastAsia="en-US"/>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3500174040</w:t>
            </w:r>
          </w:p>
        </w:tc>
        <w:tc>
          <w:tcPr>
            <w:tcW w:w="1071"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r>
      <w:tr w:rsidR="00C36FC6" w:rsidTr="00C36FC6">
        <w:trPr>
          <w:trHeight w:val="421"/>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b/>
                <w:bCs/>
              </w:rPr>
            </w:pPr>
            <w:r>
              <w:rPr>
                <w:b/>
                <w:bCs/>
              </w:rPr>
              <w:t>Непрограммные расходы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b/>
                <w:bCs/>
              </w:rPr>
            </w:pPr>
            <w:r>
              <w:rPr>
                <w:b/>
                <w:bCs/>
              </w:rPr>
              <w:t>9900000000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2 624 600,00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1 996 900,00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1 939 800,00</w:t>
            </w:r>
          </w:p>
        </w:tc>
      </w:tr>
      <w:tr w:rsidR="00C36FC6" w:rsidTr="00C36FC6">
        <w:trPr>
          <w:trHeight w:val="271"/>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Аппараты органов местного самоуправления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1 628 000,00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1 205 800,00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1 148 700,00</w:t>
            </w:r>
          </w:p>
        </w:tc>
      </w:tr>
      <w:tr w:rsidR="00C36FC6" w:rsidTr="00C36FC6">
        <w:trPr>
          <w:trHeight w:val="126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1 171 600,00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750 000,00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750 000,00</w:t>
            </w:r>
          </w:p>
        </w:tc>
      </w:tr>
      <w:tr w:rsidR="00C36FC6" w:rsidTr="00C36FC6">
        <w:trPr>
          <w:trHeight w:val="592"/>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443 400,00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442 800,00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385 700,00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13 000,00</w:t>
            </w:r>
          </w:p>
        </w:tc>
      </w:tr>
      <w:tr w:rsidR="00C36FC6" w:rsidTr="00C36FC6">
        <w:trPr>
          <w:trHeight w:val="222"/>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Глава муниципального образования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996 600,00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791 100,00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791 100,00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9900002030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996 600,00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791 100,00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791 100,00</w:t>
            </w:r>
          </w:p>
        </w:tc>
      </w:tr>
      <w:tr w:rsidR="00C36FC6" w:rsidTr="00C36FC6">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осуществление первичного воинского учета на территориях. Где отсутствуют военные комиссариаты за счет средств федерального бюджета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143 700,00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149 200,00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149 200,00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139 200,00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145 200,00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145 200,00</w:t>
            </w:r>
          </w:p>
        </w:tc>
      </w:tr>
      <w:tr w:rsidR="00C36FC6" w:rsidTr="00C36FC6">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rFonts w:eastAsia="Calibri"/>
              </w:rPr>
            </w:pPr>
            <w: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4 500,00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4 000,00</w:t>
            </w:r>
          </w:p>
        </w:tc>
      </w:tr>
      <w:tr w:rsidR="00C36FC6" w:rsidTr="00C36FC6">
        <w:trPr>
          <w:trHeight w:val="243"/>
        </w:trPr>
        <w:tc>
          <w:tcPr>
            <w:tcW w:w="606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rPr>
                <w:lang w:eastAsia="en-US"/>
              </w:rPr>
            </w:pPr>
            <w:r>
              <w:t>Проведение работ по землеустройству</w:t>
            </w:r>
          </w:p>
        </w:tc>
        <w:tc>
          <w:tcPr>
            <w:tcW w:w="132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9900003330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b/>
              </w:rPr>
            </w:pPr>
            <w:r>
              <w:rPr>
                <w:b/>
              </w:rP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533"/>
        </w:trPr>
        <w:tc>
          <w:tcPr>
            <w:tcW w:w="606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spacing w:after="200" w:line="276" w:lineRule="auto"/>
              <w:rPr>
                <w:lang w:eastAsia="en-US"/>
              </w:rPr>
            </w:pPr>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9900003330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453"/>
        </w:trPr>
        <w:tc>
          <w:tcPr>
            <w:tcW w:w="606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spacing w:after="200" w:line="276" w:lineRule="auto"/>
              <w:rPr>
                <w:rFonts w:eastAsia="Calibri"/>
                <w:sz w:val="22"/>
                <w:szCs w:val="22"/>
                <w:lang w:eastAsia="en-US"/>
              </w:rPr>
            </w:pPr>
            <w:r>
              <w:t>Непрограммные расходы</w:t>
            </w:r>
          </w:p>
        </w:tc>
        <w:tc>
          <w:tcPr>
            <w:tcW w:w="132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792</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57 100,00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114 200,00</w:t>
            </w:r>
          </w:p>
        </w:tc>
      </w:tr>
      <w:tr w:rsidR="00C36FC6" w:rsidTr="00C36FC6">
        <w:trPr>
          <w:trHeight w:val="533"/>
        </w:trPr>
        <w:tc>
          <w:tcPr>
            <w:tcW w:w="606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spacing w:after="200" w:line="276" w:lineRule="auto"/>
              <w:rPr>
                <w:rFonts w:eastAsia="Calibri"/>
                <w:sz w:val="22"/>
                <w:szCs w:val="22"/>
                <w:lang w:eastAsia="en-US"/>
              </w:rPr>
            </w:pPr>
            <w:r>
              <w:t>Условно утвержденные расходы</w:t>
            </w:r>
          </w:p>
        </w:tc>
        <w:tc>
          <w:tcPr>
            <w:tcW w:w="132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792</w:t>
            </w:r>
          </w:p>
        </w:tc>
        <w:tc>
          <w:tcPr>
            <w:tcW w:w="1612" w:type="dxa"/>
            <w:tcBorders>
              <w:top w:val="single" w:sz="4" w:space="0" w:color="auto"/>
              <w:left w:val="single" w:sz="4" w:space="0" w:color="auto"/>
              <w:bottom w:val="single" w:sz="4" w:space="0" w:color="auto"/>
              <w:right w:val="single" w:sz="4" w:space="0" w:color="auto"/>
            </w:tcBorders>
            <w:vAlign w:val="bottom"/>
            <w:hideMark/>
          </w:tcPr>
          <w:p w:rsidR="00C36FC6" w:rsidRDefault="00C36FC6">
            <w:pPr>
              <w:jc w:val="center"/>
              <w:rPr>
                <w:lang w:eastAsia="en-US"/>
              </w:rPr>
            </w:pPr>
            <w:r>
              <w:t>9900099999</w:t>
            </w:r>
          </w:p>
        </w:tc>
        <w:tc>
          <w:tcPr>
            <w:tcW w:w="1071"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57 100,00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pPr>
            <w:r>
              <w:t>114 200,00</w:t>
            </w:r>
          </w:p>
        </w:tc>
      </w:tr>
    </w:tbl>
    <w:p w:rsidR="00C36FC6" w:rsidRDefault="00C36FC6" w:rsidP="00C36FC6">
      <w:pPr>
        <w:pStyle w:val="22"/>
        <w:spacing w:line="240" w:lineRule="auto"/>
      </w:pPr>
    </w:p>
    <w:p w:rsidR="00C36FC6" w:rsidRDefault="00C36FC6" w:rsidP="00C36FC6">
      <w:pPr>
        <w:ind w:left="10773"/>
        <w:rPr>
          <w:bCs/>
        </w:rPr>
      </w:pPr>
    </w:p>
    <w:p w:rsidR="00C36FC6" w:rsidRDefault="00C36FC6" w:rsidP="00C36FC6">
      <w:pPr>
        <w:ind w:left="10773"/>
        <w:rPr>
          <w:bCs/>
        </w:rPr>
      </w:pPr>
    </w:p>
    <w:p w:rsidR="00C36FC6" w:rsidRDefault="00C36FC6" w:rsidP="00C36FC6">
      <w:pPr>
        <w:ind w:left="10773"/>
        <w:rPr>
          <w:bCs/>
        </w:rPr>
      </w:pPr>
    </w:p>
    <w:p w:rsidR="00C36FC6" w:rsidRDefault="00C36FC6" w:rsidP="00C36FC6">
      <w:pPr>
        <w:ind w:left="10773"/>
        <w:rPr>
          <w:bCs/>
        </w:rPr>
      </w:pPr>
    </w:p>
    <w:p w:rsidR="00C36FC6" w:rsidRDefault="00C36FC6" w:rsidP="00C36FC6">
      <w:pPr>
        <w:ind w:left="10773"/>
        <w:rPr>
          <w:bCs/>
        </w:rPr>
      </w:pPr>
    </w:p>
    <w:p w:rsidR="00C36FC6" w:rsidRDefault="00C36FC6" w:rsidP="00C36FC6">
      <w:pPr>
        <w:rPr>
          <w:bCs/>
        </w:rPr>
      </w:pPr>
    </w:p>
    <w:p w:rsidR="00C36FC6" w:rsidRDefault="00C36FC6" w:rsidP="00C36FC6">
      <w:pPr>
        <w:rPr>
          <w:bCs/>
        </w:rPr>
      </w:pPr>
    </w:p>
    <w:p w:rsidR="00C36FC6" w:rsidRDefault="00C36FC6" w:rsidP="00C36FC6">
      <w:pPr>
        <w:rPr>
          <w:bCs/>
        </w:rPr>
      </w:pPr>
    </w:p>
    <w:p w:rsidR="00C36FC6" w:rsidRDefault="00C36FC6" w:rsidP="00C36FC6">
      <w:pPr>
        <w:rPr>
          <w:bCs/>
        </w:rPr>
      </w:pPr>
    </w:p>
    <w:p w:rsidR="00C36FC6" w:rsidRDefault="00C36FC6" w:rsidP="00C36FC6">
      <w:pPr>
        <w:rPr>
          <w:bCs/>
        </w:rPr>
      </w:pPr>
    </w:p>
    <w:p w:rsidR="00C36FC6" w:rsidRDefault="00C36FC6" w:rsidP="00C36FC6">
      <w:pPr>
        <w:rPr>
          <w:bCs/>
        </w:rPr>
      </w:pPr>
    </w:p>
    <w:p w:rsidR="00C36FC6" w:rsidRDefault="00C36FC6" w:rsidP="00C36FC6">
      <w:pPr>
        <w:rPr>
          <w:bCs/>
        </w:rPr>
      </w:pPr>
    </w:p>
    <w:p w:rsidR="00C36FC6" w:rsidRDefault="00C36FC6" w:rsidP="00C36FC6">
      <w:pPr>
        <w:rPr>
          <w:bCs/>
        </w:rPr>
      </w:pPr>
    </w:p>
    <w:p w:rsidR="00C36FC6" w:rsidRDefault="00C36FC6" w:rsidP="00C36FC6">
      <w:pPr>
        <w:rPr>
          <w:bCs/>
        </w:rPr>
      </w:pPr>
    </w:p>
    <w:p w:rsidR="00C36FC6" w:rsidRDefault="00C36FC6" w:rsidP="00C36FC6">
      <w:pPr>
        <w:ind w:left="10773"/>
        <w:rPr>
          <w:bCs/>
        </w:rPr>
      </w:pPr>
    </w:p>
    <w:p w:rsidR="00C36FC6" w:rsidRDefault="00C36FC6" w:rsidP="00C36FC6">
      <w:pPr>
        <w:ind w:left="10773"/>
        <w:rPr>
          <w:bCs/>
        </w:rPr>
      </w:pPr>
      <w:r>
        <w:rPr>
          <w:bCs/>
        </w:rPr>
        <w:t>Приложение № 6</w:t>
      </w:r>
    </w:p>
    <w:p w:rsidR="00C36FC6" w:rsidRDefault="00C36FC6" w:rsidP="00C36FC6">
      <w:pPr>
        <w:ind w:left="10773"/>
      </w:pPr>
      <w:r>
        <w:rPr>
          <w:bCs/>
        </w:rPr>
        <w:t xml:space="preserve">к решению сельского поселения </w:t>
      </w:r>
      <w:r>
        <w:rPr>
          <w:bCs/>
        </w:rPr>
        <w:lastRenderedPageBreak/>
        <w:t>Саннинский сельсовет муниципального района Благовеще</w:t>
      </w:r>
      <w:r>
        <w:rPr>
          <w:bCs/>
        </w:rPr>
        <w:lastRenderedPageBreak/>
        <w:t xml:space="preserve">нский район                        </w:t>
      </w:r>
      <w:r>
        <w:rPr>
          <w:bCs/>
        </w:rPr>
        <w:br/>
        <w:t>Республики Башкортостан от 27.12.2023 го</w:t>
      </w:r>
      <w:r>
        <w:rPr>
          <w:bCs/>
        </w:rPr>
        <w:lastRenderedPageBreak/>
        <w:t>да</w:t>
      </w:r>
      <w:r>
        <w:t xml:space="preserve"> </w:t>
      </w:r>
    </w:p>
    <w:p w:rsidR="00C36FC6" w:rsidRDefault="00C36FC6" w:rsidP="00C36FC6">
      <w:pPr>
        <w:ind w:left="10773"/>
        <w:rPr>
          <w:rFonts w:eastAsia="Calibri" w:cs="Calibri"/>
          <w:bCs/>
          <w:lang w:eastAsia="en-US"/>
        </w:rPr>
      </w:pPr>
      <w:r>
        <w:rPr>
          <w:bCs/>
        </w:rPr>
        <w:t>№  10-1</w:t>
      </w:r>
    </w:p>
    <w:p w:rsidR="00C36FC6" w:rsidRDefault="00C36FC6" w:rsidP="00C36FC6">
      <w:pPr>
        <w:pStyle w:val="22"/>
        <w:spacing w:line="240" w:lineRule="auto"/>
        <w:rPr>
          <w:bCs/>
        </w:rPr>
      </w:pPr>
    </w:p>
    <w:p w:rsidR="00C36FC6" w:rsidRDefault="00C36FC6" w:rsidP="00C36FC6">
      <w:pPr>
        <w:pStyle w:val="22"/>
        <w:spacing w:line="240" w:lineRule="auto"/>
        <w:jc w:val="center"/>
        <w:rPr>
          <w:b/>
          <w:bCs/>
          <w:i/>
          <w:iCs/>
        </w:rPr>
      </w:pPr>
      <w:r>
        <w:rPr>
          <w:b/>
          <w:bCs/>
          <w:i/>
          <w:iCs/>
        </w:rPr>
        <w:t>Программа муниципальных внутренних заимствований  сельского поселения Саннинский сельсовет муниципального района Благовещенский район Республики Башкортостан на 2024 год и на плановый период 2025 и 2026 годов</w:t>
      </w:r>
    </w:p>
    <w:p w:rsidR="00C36FC6" w:rsidRDefault="00C36FC6" w:rsidP="00C36FC6">
      <w:pPr>
        <w:pStyle w:val="22"/>
        <w:spacing w:line="240" w:lineRule="auto"/>
        <w:jc w:val="center"/>
        <w:rPr>
          <w:b/>
          <w:bCs/>
          <w:i/>
          <w:iCs/>
        </w:rPr>
      </w:pP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5" w:type="dxa"/>
        </w:tblCellMar>
        <w:tblLook w:val="04A0"/>
      </w:tblPr>
      <w:tblGrid>
        <w:gridCol w:w="8644"/>
        <w:gridCol w:w="1976"/>
        <w:gridCol w:w="2276"/>
        <w:gridCol w:w="2269"/>
      </w:tblGrid>
      <w:tr w:rsidR="00C36FC6" w:rsidTr="00C36FC6">
        <w:trPr>
          <w:trHeight w:val="517"/>
        </w:trPr>
        <w:tc>
          <w:tcPr>
            <w:tcW w:w="8642"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autoSpaceDE w:val="0"/>
              <w:autoSpaceDN w:val="0"/>
              <w:adjustRightInd w:val="0"/>
              <w:jc w:val="center"/>
              <w:rPr>
                <w:rFonts w:eastAsia="Calibri"/>
                <w:iCs/>
                <w:lang w:eastAsia="en-US"/>
              </w:rPr>
            </w:pPr>
            <w:r>
              <w:rPr>
                <w:iCs/>
              </w:rPr>
              <w:t>Перечень муниципальных внутренних заимствований</w:t>
            </w:r>
            <w:r>
              <w:rPr>
                <w:iCs/>
              </w:rPr>
              <w:br/>
              <w:t>по видам долговых обязательств</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C36FC6" w:rsidRDefault="00C36FC6">
            <w:pPr>
              <w:autoSpaceDE w:val="0"/>
              <w:autoSpaceDN w:val="0"/>
              <w:adjustRightInd w:val="0"/>
              <w:jc w:val="center"/>
              <w:rPr>
                <w:rFonts w:eastAsia="Calibri"/>
                <w:iCs/>
                <w:lang w:eastAsia="en-US"/>
              </w:rPr>
            </w:pPr>
            <w:r>
              <w:rPr>
                <w:iCs/>
              </w:rPr>
              <w:t>Привлечение средств</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C36FC6" w:rsidRDefault="00C36FC6">
            <w:pPr>
              <w:autoSpaceDE w:val="0"/>
              <w:autoSpaceDN w:val="0"/>
              <w:adjustRightInd w:val="0"/>
              <w:jc w:val="center"/>
              <w:rPr>
                <w:rFonts w:eastAsia="Calibri"/>
                <w:iCs/>
                <w:lang w:eastAsia="en-US"/>
              </w:rPr>
            </w:pPr>
            <w:r>
              <w:rPr>
                <w:iCs/>
              </w:rPr>
              <w:t>Объем погашения долговых обязательств, рублей</w:t>
            </w:r>
          </w:p>
        </w:tc>
      </w:tr>
      <w:tr w:rsidR="00C36FC6" w:rsidTr="00C36FC6">
        <w:trPr>
          <w:trHeight w:val="667"/>
        </w:trPr>
        <w:tc>
          <w:tcPr>
            <w:tcW w:w="15163" w:type="dxa"/>
            <w:vMerge/>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iCs/>
                <w:lang w:eastAsia="en-US"/>
              </w:rPr>
            </w:pPr>
          </w:p>
        </w:tc>
        <w:tc>
          <w:tcPr>
            <w:tcW w:w="1976"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объем, рублей</w:t>
            </w:r>
          </w:p>
        </w:tc>
        <w:tc>
          <w:tcPr>
            <w:tcW w:w="2276"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предельные сроки погашения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36FC6" w:rsidRDefault="00C36FC6">
            <w:pPr>
              <w:rPr>
                <w:rFonts w:eastAsia="Calibri"/>
                <w:iCs/>
                <w:lang w:eastAsia="en-US"/>
              </w:rPr>
            </w:pPr>
          </w:p>
        </w:tc>
      </w:tr>
      <w:tr w:rsidR="00C36FC6" w:rsidTr="00C36FC6">
        <w:trPr>
          <w:trHeight w:val="322"/>
        </w:trPr>
        <w:tc>
          <w:tcPr>
            <w:tcW w:w="8642"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1</w:t>
            </w:r>
          </w:p>
        </w:tc>
        <w:tc>
          <w:tcPr>
            <w:tcW w:w="1976"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2</w:t>
            </w:r>
          </w:p>
        </w:tc>
        <w:tc>
          <w:tcPr>
            <w:tcW w:w="2276"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3</w:t>
            </w:r>
          </w:p>
        </w:tc>
        <w:tc>
          <w:tcPr>
            <w:tcW w:w="2269"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4</w:t>
            </w:r>
          </w:p>
        </w:tc>
      </w:tr>
      <w:tr w:rsidR="00C36FC6" w:rsidTr="00C36FC6">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2024 год</w:t>
            </w:r>
          </w:p>
        </w:tc>
      </w:tr>
      <w:tr w:rsidR="00C36FC6" w:rsidTr="00C36FC6">
        <w:trPr>
          <w:trHeight w:val="130"/>
        </w:trPr>
        <w:tc>
          <w:tcPr>
            <w:tcW w:w="8642"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rPr>
                <w:rFonts w:eastAsia="Calibri"/>
                <w:iCs/>
                <w:strike/>
                <w:lang w:eastAsia="en-US"/>
              </w:rPr>
            </w:pPr>
            <w:r>
              <w:rPr>
                <w:iCs/>
              </w:rPr>
              <w:t>ВСЕГО</w:t>
            </w:r>
          </w:p>
        </w:tc>
        <w:tc>
          <w:tcPr>
            <w:tcW w:w="1976"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right"/>
              <w:rPr>
                <w:rFonts w:eastAsia="Calibri"/>
                <w:iCs/>
                <w:highlight w:val="yellow"/>
                <w:lang w:eastAsia="en-US"/>
              </w:rPr>
            </w:pPr>
            <w:r>
              <w:t>0,00</w:t>
            </w:r>
          </w:p>
        </w:tc>
        <w:tc>
          <w:tcPr>
            <w:tcW w:w="2276" w:type="dxa"/>
            <w:tcBorders>
              <w:top w:val="single" w:sz="4" w:space="0" w:color="auto"/>
              <w:left w:val="single" w:sz="4" w:space="0" w:color="auto"/>
              <w:bottom w:val="single" w:sz="4" w:space="0" w:color="auto"/>
              <w:right w:val="single" w:sz="4" w:space="0" w:color="auto"/>
            </w:tcBorders>
          </w:tcPr>
          <w:p w:rsidR="00C36FC6" w:rsidRDefault="00C36FC6">
            <w:pPr>
              <w:autoSpaceDE w:val="0"/>
              <w:autoSpaceDN w:val="0"/>
              <w:adjustRightInd w:val="0"/>
              <w:jc w:val="right"/>
              <w:rPr>
                <w:rFonts w:eastAsia="Calibri"/>
                <w:iCs/>
                <w:highlight w:val="yellow"/>
                <w:lang w:eastAsia="en-US"/>
              </w:rPr>
            </w:pPr>
          </w:p>
        </w:tc>
        <w:tc>
          <w:tcPr>
            <w:tcW w:w="2269" w:type="dxa"/>
            <w:tcBorders>
              <w:top w:val="single" w:sz="4" w:space="0" w:color="auto"/>
              <w:left w:val="single" w:sz="4" w:space="0" w:color="auto"/>
              <w:bottom w:val="single" w:sz="4" w:space="0" w:color="auto"/>
              <w:right w:val="single" w:sz="4" w:space="0" w:color="auto"/>
            </w:tcBorders>
          </w:tcPr>
          <w:p w:rsidR="00C36FC6" w:rsidRDefault="00C36FC6">
            <w:pPr>
              <w:autoSpaceDE w:val="0"/>
              <w:autoSpaceDN w:val="0"/>
              <w:adjustRightInd w:val="0"/>
              <w:jc w:val="right"/>
              <w:rPr>
                <w:rFonts w:eastAsia="Calibri"/>
                <w:iCs/>
                <w:lang w:eastAsia="en-US"/>
              </w:rPr>
            </w:pPr>
          </w:p>
        </w:tc>
      </w:tr>
      <w:tr w:rsidR="00C36FC6" w:rsidTr="00C36FC6">
        <w:trPr>
          <w:trHeight w:val="715"/>
        </w:trPr>
        <w:tc>
          <w:tcPr>
            <w:tcW w:w="8642" w:type="dxa"/>
            <w:tcBorders>
              <w:top w:val="single" w:sz="4" w:space="0" w:color="auto"/>
              <w:left w:val="single" w:sz="4" w:space="0" w:color="auto"/>
              <w:bottom w:val="single" w:sz="4" w:space="0" w:color="auto"/>
              <w:right w:val="single" w:sz="4" w:space="0" w:color="auto"/>
            </w:tcBorders>
            <w:hideMark/>
          </w:tcPr>
          <w:p w:rsidR="00C36FC6" w:rsidRDefault="00C36FC6">
            <w:pPr>
              <w:pStyle w:val="ConsPlusTitle"/>
              <w:spacing w:line="276" w:lineRule="auto"/>
              <w:rPr>
                <w:rFonts w:ascii="Times New Roman" w:eastAsia="Times New Roman" w:hAnsi="Times New Roman" w:cs="Times New Roman"/>
                <w:b w:val="0"/>
              </w:rPr>
            </w:pPr>
            <w:r>
              <w:rPr>
                <w:rFonts w:ascii="Times New Roman" w:hAnsi="Times New Roman" w:cs="Times New Roman"/>
                <w:b w:val="0"/>
              </w:rPr>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hideMark/>
          </w:tcPr>
          <w:p w:rsidR="00C36FC6" w:rsidRDefault="00C36FC6">
            <w:pPr>
              <w:pStyle w:val="ConsPlusTitle"/>
              <w:spacing w:line="276" w:lineRule="auto"/>
              <w:jc w:val="right"/>
              <w:rPr>
                <w:rFonts w:ascii="Times New Roman" w:eastAsia="Times New Roman" w:hAnsi="Times New Roman" w:cs="Times New Roman"/>
                <w:b w:val="0"/>
              </w:rPr>
            </w:pPr>
            <w:r>
              <w:rPr>
                <w:rFonts w:ascii="Times New Roman" w:hAnsi="Times New Roman" w:cs="Times New Roman"/>
                <w:b w:val="0"/>
              </w:rPr>
              <w:t>0,00</w:t>
            </w:r>
          </w:p>
        </w:tc>
        <w:tc>
          <w:tcPr>
            <w:tcW w:w="2276" w:type="dxa"/>
            <w:tcBorders>
              <w:top w:val="single" w:sz="4" w:space="0" w:color="auto"/>
              <w:left w:val="single" w:sz="4" w:space="0" w:color="auto"/>
              <w:bottom w:val="single" w:sz="4" w:space="0" w:color="auto"/>
              <w:right w:val="single" w:sz="4" w:space="0" w:color="auto"/>
            </w:tcBorders>
          </w:tcPr>
          <w:p w:rsidR="00C36FC6" w:rsidRDefault="00C36FC6">
            <w:pPr>
              <w:pStyle w:val="ConsPlusTitle"/>
              <w:spacing w:line="276" w:lineRule="auto"/>
              <w:jc w:val="right"/>
              <w:rPr>
                <w:rFonts w:ascii="Times New Roman" w:eastAsia="Times New Roman" w:hAnsi="Times New Roman" w:cs="Times New Roman"/>
                <w:b w:val="0"/>
              </w:rPr>
            </w:pPr>
          </w:p>
        </w:tc>
        <w:tc>
          <w:tcPr>
            <w:tcW w:w="2269" w:type="dxa"/>
            <w:tcBorders>
              <w:top w:val="single" w:sz="4" w:space="0" w:color="auto"/>
              <w:left w:val="single" w:sz="4" w:space="0" w:color="auto"/>
              <w:bottom w:val="single" w:sz="4" w:space="0" w:color="auto"/>
              <w:right w:val="single" w:sz="4" w:space="0" w:color="auto"/>
            </w:tcBorders>
          </w:tcPr>
          <w:p w:rsidR="00C36FC6" w:rsidRDefault="00C36FC6">
            <w:pPr>
              <w:pStyle w:val="ConsPlusTitle"/>
              <w:spacing w:line="276" w:lineRule="auto"/>
              <w:jc w:val="right"/>
              <w:rPr>
                <w:rFonts w:ascii="Times New Roman" w:eastAsia="Times New Roman" w:hAnsi="Times New Roman" w:cs="Times New Roman"/>
                <w:b w:val="0"/>
              </w:rPr>
            </w:pPr>
          </w:p>
        </w:tc>
      </w:tr>
      <w:tr w:rsidR="00C36FC6" w:rsidTr="00C36FC6">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2025 год</w:t>
            </w:r>
          </w:p>
        </w:tc>
      </w:tr>
      <w:tr w:rsidR="00C36FC6" w:rsidTr="00C36FC6">
        <w:trPr>
          <w:trHeight w:val="445"/>
        </w:trPr>
        <w:tc>
          <w:tcPr>
            <w:tcW w:w="8642"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rPr>
                <w:rFonts w:eastAsia="Calibri"/>
                <w:iCs/>
                <w:strike/>
                <w:lang w:eastAsia="en-US"/>
              </w:rPr>
            </w:pPr>
            <w:r>
              <w:rPr>
                <w:iCs/>
              </w:rPr>
              <w:t>ВСЕГО</w:t>
            </w:r>
          </w:p>
        </w:tc>
        <w:tc>
          <w:tcPr>
            <w:tcW w:w="1976"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right"/>
              <w:rPr>
                <w:rFonts w:eastAsia="Calibri"/>
                <w:iCs/>
                <w:lang w:eastAsia="en-US"/>
              </w:rPr>
            </w:pPr>
            <w:r>
              <w:rPr>
                <w:iCs/>
              </w:rPr>
              <w:t>0,00</w:t>
            </w:r>
          </w:p>
        </w:tc>
        <w:tc>
          <w:tcPr>
            <w:tcW w:w="2276" w:type="dxa"/>
            <w:tcBorders>
              <w:top w:val="single" w:sz="4" w:space="0" w:color="auto"/>
              <w:left w:val="single" w:sz="4" w:space="0" w:color="auto"/>
              <w:bottom w:val="single" w:sz="4" w:space="0" w:color="auto"/>
              <w:right w:val="single" w:sz="4" w:space="0" w:color="auto"/>
            </w:tcBorders>
          </w:tcPr>
          <w:p w:rsidR="00C36FC6" w:rsidRDefault="00C36FC6">
            <w:pPr>
              <w:autoSpaceDE w:val="0"/>
              <w:autoSpaceDN w:val="0"/>
              <w:adjustRightInd w:val="0"/>
              <w:jc w:val="right"/>
              <w:rPr>
                <w:rFonts w:eastAsia="Calibri"/>
                <w:iCs/>
                <w:lang w:eastAsia="en-US"/>
              </w:rPr>
            </w:pPr>
          </w:p>
        </w:tc>
        <w:tc>
          <w:tcPr>
            <w:tcW w:w="2269" w:type="dxa"/>
            <w:tcBorders>
              <w:top w:val="single" w:sz="4" w:space="0" w:color="auto"/>
              <w:left w:val="single" w:sz="4" w:space="0" w:color="auto"/>
              <w:bottom w:val="single" w:sz="4" w:space="0" w:color="auto"/>
              <w:right w:val="single" w:sz="4" w:space="0" w:color="auto"/>
            </w:tcBorders>
          </w:tcPr>
          <w:p w:rsidR="00C36FC6" w:rsidRDefault="00C36FC6">
            <w:pPr>
              <w:autoSpaceDE w:val="0"/>
              <w:autoSpaceDN w:val="0"/>
              <w:adjustRightInd w:val="0"/>
              <w:jc w:val="right"/>
              <w:rPr>
                <w:rFonts w:eastAsia="Calibri"/>
                <w:iCs/>
                <w:lang w:eastAsia="en-US"/>
              </w:rPr>
            </w:pPr>
          </w:p>
        </w:tc>
      </w:tr>
      <w:tr w:rsidR="00C36FC6" w:rsidTr="00C36FC6">
        <w:trPr>
          <w:trHeight w:val="715"/>
        </w:trPr>
        <w:tc>
          <w:tcPr>
            <w:tcW w:w="8642" w:type="dxa"/>
            <w:tcBorders>
              <w:top w:val="single" w:sz="4" w:space="0" w:color="auto"/>
              <w:left w:val="single" w:sz="4" w:space="0" w:color="auto"/>
              <w:bottom w:val="single" w:sz="4" w:space="0" w:color="auto"/>
              <w:right w:val="single" w:sz="4" w:space="0" w:color="auto"/>
            </w:tcBorders>
            <w:hideMark/>
          </w:tcPr>
          <w:p w:rsidR="00C36FC6" w:rsidRDefault="00C36FC6">
            <w:pPr>
              <w:pStyle w:val="ConsPlusTitle"/>
              <w:spacing w:line="276" w:lineRule="auto"/>
              <w:rPr>
                <w:rFonts w:ascii="Times New Roman" w:eastAsia="Times New Roman" w:hAnsi="Times New Roman" w:cs="Times New Roman"/>
                <w:b w:val="0"/>
              </w:rPr>
            </w:pPr>
            <w:r>
              <w:rPr>
                <w:rFonts w:ascii="Times New Roman" w:hAnsi="Times New Roman" w:cs="Times New Roman"/>
                <w:b w:val="0"/>
              </w:rPr>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tcPr>
          <w:p w:rsidR="00C36FC6" w:rsidRDefault="00C36FC6">
            <w:pPr>
              <w:pStyle w:val="ConsPlusTitle"/>
              <w:spacing w:line="276" w:lineRule="auto"/>
              <w:jc w:val="right"/>
              <w:rPr>
                <w:rFonts w:ascii="Times New Roman" w:eastAsia="Times New Roman" w:hAnsi="Times New Roman" w:cs="Times New Roman"/>
                <w:b w:val="0"/>
              </w:rPr>
            </w:pPr>
          </w:p>
        </w:tc>
        <w:tc>
          <w:tcPr>
            <w:tcW w:w="2276" w:type="dxa"/>
            <w:tcBorders>
              <w:top w:val="single" w:sz="4" w:space="0" w:color="auto"/>
              <w:left w:val="single" w:sz="4" w:space="0" w:color="auto"/>
              <w:bottom w:val="single" w:sz="4" w:space="0" w:color="auto"/>
              <w:right w:val="single" w:sz="4" w:space="0" w:color="auto"/>
            </w:tcBorders>
          </w:tcPr>
          <w:p w:rsidR="00C36FC6" w:rsidRDefault="00C36FC6">
            <w:pPr>
              <w:pStyle w:val="ConsPlusTitle"/>
              <w:spacing w:line="276" w:lineRule="auto"/>
              <w:jc w:val="right"/>
              <w:rPr>
                <w:rFonts w:ascii="Times New Roman" w:eastAsia="Times New Roman" w:hAnsi="Times New Roman" w:cs="Times New Roman"/>
                <w:b w:val="0"/>
              </w:rPr>
            </w:pPr>
          </w:p>
        </w:tc>
        <w:tc>
          <w:tcPr>
            <w:tcW w:w="2269" w:type="dxa"/>
            <w:tcBorders>
              <w:top w:val="single" w:sz="4" w:space="0" w:color="auto"/>
              <w:left w:val="single" w:sz="4" w:space="0" w:color="auto"/>
              <w:bottom w:val="single" w:sz="4" w:space="0" w:color="auto"/>
              <w:right w:val="single" w:sz="4" w:space="0" w:color="auto"/>
            </w:tcBorders>
          </w:tcPr>
          <w:p w:rsidR="00C36FC6" w:rsidRDefault="00C36FC6">
            <w:pPr>
              <w:pStyle w:val="ConsPlusTitle"/>
              <w:spacing w:line="276" w:lineRule="auto"/>
              <w:jc w:val="right"/>
              <w:rPr>
                <w:rFonts w:ascii="Times New Roman" w:eastAsia="Times New Roman" w:hAnsi="Times New Roman" w:cs="Times New Roman"/>
                <w:b w:val="0"/>
              </w:rPr>
            </w:pPr>
          </w:p>
        </w:tc>
      </w:tr>
      <w:tr w:rsidR="00C36FC6" w:rsidTr="00C36FC6">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center"/>
              <w:rPr>
                <w:rFonts w:eastAsia="Calibri"/>
                <w:iCs/>
                <w:lang w:eastAsia="en-US"/>
              </w:rPr>
            </w:pPr>
            <w:r>
              <w:rPr>
                <w:iCs/>
              </w:rPr>
              <w:t>2026 год</w:t>
            </w:r>
          </w:p>
        </w:tc>
      </w:tr>
      <w:tr w:rsidR="00C36FC6" w:rsidTr="00C36FC6">
        <w:trPr>
          <w:trHeight w:val="445"/>
        </w:trPr>
        <w:tc>
          <w:tcPr>
            <w:tcW w:w="8642"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rPr>
                <w:rFonts w:eastAsia="Calibri"/>
                <w:iCs/>
                <w:strike/>
                <w:lang w:eastAsia="en-US"/>
              </w:rPr>
            </w:pPr>
            <w:r>
              <w:rPr>
                <w:iCs/>
              </w:rPr>
              <w:t>ВСЕГО</w:t>
            </w:r>
          </w:p>
        </w:tc>
        <w:tc>
          <w:tcPr>
            <w:tcW w:w="1976" w:type="dxa"/>
            <w:tcBorders>
              <w:top w:val="single" w:sz="4" w:space="0" w:color="auto"/>
              <w:left w:val="single" w:sz="4" w:space="0" w:color="auto"/>
              <w:bottom w:val="single" w:sz="4" w:space="0" w:color="auto"/>
              <w:right w:val="single" w:sz="4" w:space="0" w:color="auto"/>
            </w:tcBorders>
            <w:hideMark/>
          </w:tcPr>
          <w:p w:rsidR="00C36FC6" w:rsidRDefault="00C36FC6">
            <w:pPr>
              <w:autoSpaceDE w:val="0"/>
              <w:autoSpaceDN w:val="0"/>
              <w:adjustRightInd w:val="0"/>
              <w:jc w:val="right"/>
              <w:rPr>
                <w:rFonts w:eastAsia="Calibri"/>
                <w:iCs/>
                <w:lang w:eastAsia="en-US"/>
              </w:rPr>
            </w:pPr>
            <w:r>
              <w:rPr>
                <w:iCs/>
              </w:rPr>
              <w:t>0,00</w:t>
            </w:r>
          </w:p>
        </w:tc>
        <w:tc>
          <w:tcPr>
            <w:tcW w:w="2276" w:type="dxa"/>
            <w:tcBorders>
              <w:top w:val="single" w:sz="4" w:space="0" w:color="auto"/>
              <w:left w:val="single" w:sz="4" w:space="0" w:color="auto"/>
              <w:bottom w:val="single" w:sz="4" w:space="0" w:color="auto"/>
              <w:right w:val="single" w:sz="4" w:space="0" w:color="auto"/>
            </w:tcBorders>
          </w:tcPr>
          <w:p w:rsidR="00C36FC6" w:rsidRDefault="00C36FC6">
            <w:pPr>
              <w:autoSpaceDE w:val="0"/>
              <w:autoSpaceDN w:val="0"/>
              <w:adjustRightInd w:val="0"/>
              <w:jc w:val="right"/>
              <w:rPr>
                <w:rFonts w:eastAsia="Calibri"/>
                <w:iCs/>
                <w:lang w:eastAsia="en-US"/>
              </w:rPr>
            </w:pPr>
          </w:p>
        </w:tc>
        <w:tc>
          <w:tcPr>
            <w:tcW w:w="2269" w:type="dxa"/>
            <w:tcBorders>
              <w:top w:val="single" w:sz="4" w:space="0" w:color="auto"/>
              <w:left w:val="single" w:sz="4" w:space="0" w:color="auto"/>
              <w:bottom w:val="single" w:sz="4" w:space="0" w:color="auto"/>
              <w:right w:val="single" w:sz="4" w:space="0" w:color="auto"/>
            </w:tcBorders>
          </w:tcPr>
          <w:p w:rsidR="00C36FC6" w:rsidRDefault="00C36FC6">
            <w:pPr>
              <w:autoSpaceDE w:val="0"/>
              <w:autoSpaceDN w:val="0"/>
              <w:adjustRightInd w:val="0"/>
              <w:jc w:val="right"/>
              <w:rPr>
                <w:rFonts w:eastAsia="Calibri"/>
                <w:iCs/>
                <w:lang w:eastAsia="en-US"/>
              </w:rPr>
            </w:pPr>
          </w:p>
        </w:tc>
      </w:tr>
      <w:tr w:rsidR="00C36FC6" w:rsidTr="00C36FC6">
        <w:trPr>
          <w:trHeight w:val="715"/>
        </w:trPr>
        <w:tc>
          <w:tcPr>
            <w:tcW w:w="8642" w:type="dxa"/>
            <w:tcBorders>
              <w:top w:val="single" w:sz="4" w:space="0" w:color="auto"/>
              <w:left w:val="single" w:sz="4" w:space="0" w:color="auto"/>
              <w:bottom w:val="single" w:sz="4" w:space="0" w:color="auto"/>
              <w:right w:val="single" w:sz="4" w:space="0" w:color="auto"/>
            </w:tcBorders>
            <w:hideMark/>
          </w:tcPr>
          <w:p w:rsidR="00C36FC6" w:rsidRDefault="00C36FC6">
            <w:pPr>
              <w:pStyle w:val="ConsPlusTitle"/>
              <w:spacing w:line="276" w:lineRule="auto"/>
              <w:rPr>
                <w:rFonts w:ascii="Times New Roman" w:eastAsia="Times New Roman" w:hAnsi="Times New Roman" w:cs="Times New Roman"/>
                <w:b w:val="0"/>
              </w:rPr>
            </w:pPr>
            <w:r>
              <w:rPr>
                <w:rFonts w:ascii="Times New Roman" w:hAnsi="Times New Roman" w:cs="Times New Roman"/>
                <w:b w:val="0"/>
              </w:rPr>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tcPr>
          <w:p w:rsidR="00C36FC6" w:rsidRDefault="00C36FC6">
            <w:pPr>
              <w:pStyle w:val="ConsPlusTitle"/>
              <w:spacing w:line="276" w:lineRule="auto"/>
              <w:jc w:val="right"/>
              <w:rPr>
                <w:rFonts w:ascii="Times New Roman" w:eastAsia="Times New Roman" w:hAnsi="Times New Roman" w:cs="Times New Roman"/>
                <w:b w:val="0"/>
              </w:rPr>
            </w:pPr>
          </w:p>
        </w:tc>
        <w:tc>
          <w:tcPr>
            <w:tcW w:w="2276" w:type="dxa"/>
            <w:tcBorders>
              <w:top w:val="single" w:sz="4" w:space="0" w:color="auto"/>
              <w:left w:val="single" w:sz="4" w:space="0" w:color="auto"/>
              <w:bottom w:val="single" w:sz="4" w:space="0" w:color="auto"/>
              <w:right w:val="single" w:sz="4" w:space="0" w:color="auto"/>
            </w:tcBorders>
          </w:tcPr>
          <w:p w:rsidR="00C36FC6" w:rsidRDefault="00C36FC6">
            <w:pPr>
              <w:pStyle w:val="ConsPlusTitle"/>
              <w:spacing w:line="276" w:lineRule="auto"/>
              <w:jc w:val="right"/>
              <w:rPr>
                <w:rFonts w:ascii="Times New Roman" w:eastAsia="Times New Roman" w:hAnsi="Times New Roman" w:cs="Times New Roman"/>
                <w:b w:val="0"/>
              </w:rPr>
            </w:pPr>
          </w:p>
        </w:tc>
        <w:tc>
          <w:tcPr>
            <w:tcW w:w="2269" w:type="dxa"/>
            <w:tcBorders>
              <w:top w:val="single" w:sz="4" w:space="0" w:color="auto"/>
              <w:left w:val="single" w:sz="4" w:space="0" w:color="auto"/>
              <w:bottom w:val="single" w:sz="4" w:space="0" w:color="auto"/>
              <w:right w:val="single" w:sz="4" w:space="0" w:color="auto"/>
            </w:tcBorders>
          </w:tcPr>
          <w:p w:rsidR="00C36FC6" w:rsidRDefault="00C36FC6">
            <w:pPr>
              <w:pStyle w:val="ConsPlusTitle"/>
              <w:spacing w:line="276" w:lineRule="auto"/>
              <w:jc w:val="right"/>
              <w:rPr>
                <w:rFonts w:ascii="Times New Roman" w:eastAsia="Times New Roman" w:hAnsi="Times New Roman" w:cs="Times New Roman"/>
                <w:b w:val="0"/>
              </w:rPr>
            </w:pPr>
          </w:p>
        </w:tc>
      </w:tr>
    </w:tbl>
    <w:p w:rsidR="00C36FC6" w:rsidRDefault="00C36FC6" w:rsidP="00C36FC6">
      <w:pPr>
        <w:rPr>
          <w:rFonts w:eastAsia="Calibri" w:cs="Calibri"/>
          <w:bCs/>
          <w:color w:val="FF0000"/>
          <w:lang w:eastAsia="en-US"/>
        </w:rPr>
      </w:pPr>
    </w:p>
    <w:p w:rsidR="00C36FC6" w:rsidRDefault="00C36FC6" w:rsidP="00C36FC6">
      <w:pPr>
        <w:ind w:left="10773"/>
        <w:rPr>
          <w:bCs/>
          <w:color w:val="FF0000"/>
        </w:rPr>
      </w:pPr>
    </w:p>
    <w:p w:rsidR="00C36FC6" w:rsidRDefault="00C36FC6" w:rsidP="00C36FC6">
      <w:pPr>
        <w:ind w:left="10773"/>
        <w:rPr>
          <w:bCs/>
          <w:color w:val="FF0000"/>
        </w:rPr>
      </w:pPr>
    </w:p>
    <w:p w:rsidR="00C36FC6" w:rsidRDefault="00C36FC6" w:rsidP="00C36FC6">
      <w:pPr>
        <w:ind w:left="10773"/>
        <w:rPr>
          <w:bCs/>
          <w:color w:val="FF0000"/>
        </w:rPr>
      </w:pPr>
    </w:p>
    <w:p w:rsidR="00C36FC6" w:rsidRDefault="00C36FC6" w:rsidP="00C36FC6">
      <w:pPr>
        <w:ind w:left="10773"/>
        <w:rPr>
          <w:bCs/>
          <w:color w:val="FF0000"/>
        </w:rPr>
      </w:pPr>
    </w:p>
    <w:p w:rsidR="00C36FC6" w:rsidRDefault="00C36FC6" w:rsidP="00C36FC6">
      <w:pPr>
        <w:ind w:left="10773"/>
        <w:rPr>
          <w:bCs/>
          <w:color w:val="FF0000"/>
        </w:rPr>
      </w:pPr>
    </w:p>
    <w:p w:rsidR="00C36FC6" w:rsidRDefault="00C36FC6" w:rsidP="00C36FC6">
      <w:pPr>
        <w:rPr>
          <w:bCs/>
          <w:color w:val="FF0000"/>
        </w:rPr>
      </w:pPr>
    </w:p>
    <w:tbl>
      <w:tblPr>
        <w:tblW w:w="29921" w:type="dxa"/>
        <w:tblInd w:w="93" w:type="dxa"/>
        <w:tblLook w:val="04A0"/>
      </w:tblPr>
      <w:tblGrid>
        <w:gridCol w:w="4308"/>
        <w:gridCol w:w="4291"/>
        <w:gridCol w:w="4291"/>
        <w:gridCol w:w="1712"/>
        <w:gridCol w:w="1896"/>
        <w:gridCol w:w="1885"/>
        <w:gridCol w:w="1216"/>
        <w:gridCol w:w="960"/>
        <w:gridCol w:w="1100"/>
        <w:gridCol w:w="2390"/>
        <w:gridCol w:w="1291"/>
        <w:gridCol w:w="1915"/>
        <w:gridCol w:w="1430"/>
        <w:gridCol w:w="1440"/>
        <w:gridCol w:w="222"/>
        <w:gridCol w:w="222"/>
        <w:gridCol w:w="222"/>
      </w:tblGrid>
      <w:tr w:rsidR="00C36FC6" w:rsidTr="00C36FC6">
        <w:trPr>
          <w:gridAfter w:val="3"/>
          <w:wAfter w:w="78" w:type="dxa"/>
          <w:trHeight w:val="240"/>
        </w:trPr>
        <w:tc>
          <w:tcPr>
            <w:tcW w:w="18383" w:type="dxa"/>
            <w:gridSpan w:val="6"/>
            <w:noWrap/>
            <w:vAlign w:val="bottom"/>
            <w:hideMark/>
          </w:tcPr>
          <w:p w:rsidR="00C36FC6" w:rsidRDefault="00C36FC6">
            <w:pPr>
              <w:spacing w:after="200" w:line="276" w:lineRule="auto"/>
              <w:rPr>
                <w:rFonts w:asciiTheme="minorHAnsi" w:eastAsiaTheme="minorEastAsia" w:hAnsiTheme="minorHAnsi"/>
                <w:sz w:val="22"/>
                <w:szCs w:val="22"/>
              </w:rPr>
            </w:pPr>
          </w:p>
        </w:tc>
        <w:tc>
          <w:tcPr>
            <w:tcW w:w="1120" w:type="dxa"/>
            <w:noWrap/>
            <w:vAlign w:val="bottom"/>
            <w:hideMark/>
          </w:tcPr>
          <w:p w:rsidR="00C36FC6" w:rsidRDefault="00C36FC6">
            <w:pPr>
              <w:spacing w:after="200" w:line="276" w:lineRule="auto"/>
              <w:rPr>
                <w:rFonts w:asciiTheme="minorHAnsi" w:eastAsiaTheme="minorEastAsia" w:hAnsiTheme="minorHAnsi"/>
                <w:sz w:val="22"/>
                <w:szCs w:val="22"/>
              </w:rPr>
            </w:pPr>
          </w:p>
        </w:tc>
        <w:tc>
          <w:tcPr>
            <w:tcW w:w="960" w:type="dxa"/>
            <w:noWrap/>
            <w:vAlign w:val="bottom"/>
            <w:hideMark/>
          </w:tcPr>
          <w:p w:rsidR="00C36FC6" w:rsidRDefault="00C36FC6">
            <w:pPr>
              <w:spacing w:after="200" w:line="276" w:lineRule="auto"/>
              <w:rPr>
                <w:rFonts w:asciiTheme="minorHAnsi" w:eastAsiaTheme="minorEastAsia" w:hAnsiTheme="minorHAnsi"/>
                <w:sz w:val="22"/>
                <w:szCs w:val="22"/>
              </w:rPr>
            </w:pPr>
          </w:p>
        </w:tc>
        <w:tc>
          <w:tcPr>
            <w:tcW w:w="1100" w:type="dxa"/>
            <w:noWrap/>
            <w:vAlign w:val="bottom"/>
            <w:hideMark/>
          </w:tcPr>
          <w:p w:rsidR="00C36FC6" w:rsidRDefault="00C36FC6">
            <w:pPr>
              <w:spacing w:after="200" w:line="276" w:lineRule="auto"/>
              <w:rPr>
                <w:rFonts w:asciiTheme="minorHAnsi" w:eastAsiaTheme="minorEastAsia" w:hAnsiTheme="minorHAnsi"/>
                <w:sz w:val="22"/>
                <w:szCs w:val="22"/>
              </w:rPr>
            </w:pPr>
          </w:p>
        </w:tc>
        <w:tc>
          <w:tcPr>
            <w:tcW w:w="6840" w:type="dxa"/>
            <w:gridSpan w:val="4"/>
            <w:noWrap/>
            <w:vAlign w:val="bottom"/>
            <w:hideMark/>
          </w:tcPr>
          <w:p w:rsidR="00C36FC6" w:rsidRDefault="00C36FC6">
            <w:pPr>
              <w:jc w:val="center"/>
              <w:rPr>
                <w:sz w:val="22"/>
                <w:szCs w:val="22"/>
              </w:rPr>
            </w:pPr>
            <w:r>
              <w:t>УТВЕРЖДАЮ</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3"/>
          <w:wAfter w:w="78" w:type="dxa"/>
          <w:trHeight w:val="240"/>
        </w:trPr>
        <w:tc>
          <w:tcPr>
            <w:tcW w:w="19503" w:type="dxa"/>
            <w:gridSpan w:val="7"/>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9380" w:type="dxa"/>
            <w:gridSpan w:val="6"/>
            <w:vAlign w:val="bottom"/>
            <w:hideMark/>
          </w:tcPr>
          <w:p w:rsidR="00C36FC6" w:rsidRDefault="00C36FC6">
            <w:pPr>
              <w:rPr>
                <w:sz w:val="22"/>
                <w:szCs w:val="22"/>
              </w:rPr>
            </w:pPr>
            <w:r>
              <w:t>Глава сельского поселения Саннинский сельсовет</w:t>
            </w:r>
          </w:p>
        </w:tc>
      </w:tr>
      <w:tr w:rsidR="00C36FC6" w:rsidTr="00C36FC6">
        <w:trPr>
          <w:gridAfter w:val="3"/>
          <w:wAfter w:w="78" w:type="dxa"/>
          <w:trHeight w:val="195"/>
        </w:trPr>
        <w:tc>
          <w:tcPr>
            <w:tcW w:w="19503" w:type="dxa"/>
            <w:gridSpan w:val="7"/>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6840" w:type="dxa"/>
            <w:gridSpan w:val="4"/>
            <w:noWrap/>
            <w:vAlign w:val="bottom"/>
            <w:hideMark/>
          </w:tcPr>
          <w:p w:rsidR="00C36FC6" w:rsidRDefault="00C36FC6">
            <w:pPr>
              <w:jc w:val="center"/>
              <w:rPr>
                <w:sz w:val="16"/>
                <w:szCs w:val="16"/>
              </w:rPr>
            </w:pPr>
            <w:r>
              <w:rPr>
                <w:sz w:val="16"/>
                <w:szCs w:val="16"/>
              </w:rPr>
              <w:t>(наименование должности лица, утверждающего бюджетную смету)</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3"/>
          <w:wAfter w:w="78" w:type="dxa"/>
          <w:trHeight w:val="240"/>
        </w:trPr>
        <w:tc>
          <w:tcPr>
            <w:tcW w:w="19503" w:type="dxa"/>
            <w:gridSpan w:val="7"/>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6840" w:type="dxa"/>
            <w:gridSpan w:val="4"/>
            <w:noWrap/>
            <w:vAlign w:val="bottom"/>
            <w:hideMark/>
          </w:tcPr>
          <w:p w:rsidR="00C36FC6" w:rsidRDefault="00C36FC6">
            <w:pPr>
              <w:rPr>
                <w:sz w:val="22"/>
                <w:szCs w:val="22"/>
              </w:rPr>
            </w:pPr>
            <w:r>
              <w:t>________________    Г.С.Зиганшина</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40"/>
        </w:trPr>
        <w:tc>
          <w:tcPr>
            <w:tcW w:w="18383" w:type="dxa"/>
            <w:gridSpan w:val="6"/>
            <w:noWrap/>
            <w:vAlign w:val="bottom"/>
            <w:hideMark/>
          </w:tcPr>
          <w:p w:rsidR="00C36FC6" w:rsidRDefault="00C36FC6">
            <w:pPr>
              <w:spacing w:line="276" w:lineRule="auto"/>
              <w:rPr>
                <w:rFonts w:asciiTheme="minorHAnsi" w:eastAsiaTheme="minorEastAsia" w:hAnsiTheme="minorHAnsi"/>
                <w:sz w:val="22"/>
                <w:szCs w:val="22"/>
              </w:rPr>
            </w:pPr>
          </w:p>
        </w:tc>
        <w:tc>
          <w:tcPr>
            <w:tcW w:w="1120" w:type="dxa"/>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8352" w:type="dxa"/>
            <w:gridSpan w:val="7"/>
            <w:noWrap/>
            <w:vAlign w:val="bottom"/>
            <w:hideMark/>
          </w:tcPr>
          <w:p w:rsidR="00C36FC6" w:rsidRDefault="00C36FC6">
            <w:pPr>
              <w:rPr>
                <w:sz w:val="16"/>
                <w:szCs w:val="16"/>
              </w:rPr>
            </w:pPr>
            <w:r>
              <w:rPr>
                <w:sz w:val="16"/>
                <w:szCs w:val="16"/>
              </w:rPr>
              <w:t xml:space="preserve">                    (подпись)                                 (расшифровка подписи)</w:t>
            </w:r>
          </w:p>
        </w:tc>
      </w:tr>
      <w:tr w:rsidR="00C36FC6" w:rsidTr="00C36FC6">
        <w:trPr>
          <w:gridAfter w:val="1"/>
          <w:wAfter w:w="6" w:type="dxa"/>
          <w:trHeight w:val="240"/>
        </w:trPr>
        <w:tc>
          <w:tcPr>
            <w:tcW w:w="19503" w:type="dxa"/>
            <w:gridSpan w:val="7"/>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rPr>
                <w:sz w:val="22"/>
                <w:szCs w:val="22"/>
              </w:rPr>
            </w:pPr>
            <w:r>
              <w:t>"____" __________2022г.</w:t>
            </w:r>
          </w:p>
        </w:tc>
        <w:tc>
          <w:tcPr>
            <w:tcW w:w="5926" w:type="dxa"/>
            <w:gridSpan w:val="5"/>
            <w:noWrap/>
            <w:vAlign w:val="bottom"/>
            <w:hideMark/>
          </w:tcPr>
          <w:p w:rsidR="00C36FC6" w:rsidRDefault="00C36FC6">
            <w:pPr>
              <w:rPr>
                <w:sz w:val="22"/>
                <w:szCs w:val="22"/>
              </w:rPr>
            </w:pPr>
            <w:r>
              <w:t>____ ____________ 2023 г.</w:t>
            </w:r>
          </w:p>
        </w:tc>
        <w:tc>
          <w:tcPr>
            <w:tcW w:w="36" w:type="dxa"/>
            <w:noWrap/>
            <w:vAlign w:val="bottom"/>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40"/>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712" w:type="dxa"/>
            <w:noWrap/>
            <w:vAlign w:val="bottom"/>
            <w:hideMark/>
          </w:tcPr>
          <w:p w:rsidR="00C36FC6" w:rsidRDefault="00C36FC6">
            <w:pPr>
              <w:spacing w:line="276" w:lineRule="auto"/>
              <w:rPr>
                <w:rFonts w:asciiTheme="minorHAnsi" w:eastAsiaTheme="minorEastAsia" w:hAnsiTheme="minorHAnsi"/>
                <w:sz w:val="22"/>
                <w:szCs w:val="22"/>
              </w:rPr>
            </w:pPr>
          </w:p>
        </w:tc>
        <w:tc>
          <w:tcPr>
            <w:tcW w:w="1896" w:type="dxa"/>
            <w:noWrap/>
            <w:vAlign w:val="bottom"/>
            <w:hideMark/>
          </w:tcPr>
          <w:p w:rsidR="00C36FC6" w:rsidRDefault="00C36FC6">
            <w:pPr>
              <w:spacing w:line="276" w:lineRule="auto"/>
              <w:rPr>
                <w:rFonts w:asciiTheme="minorHAnsi" w:eastAsiaTheme="minorEastAsia" w:hAnsiTheme="minorHAnsi"/>
                <w:sz w:val="22"/>
                <w:szCs w:val="22"/>
              </w:rPr>
            </w:pPr>
          </w:p>
        </w:tc>
        <w:tc>
          <w:tcPr>
            <w:tcW w:w="1885" w:type="dxa"/>
            <w:noWrap/>
            <w:vAlign w:val="bottom"/>
            <w:hideMark/>
          </w:tcPr>
          <w:p w:rsidR="00C36FC6" w:rsidRDefault="00C36FC6">
            <w:pPr>
              <w:spacing w:line="276" w:lineRule="auto"/>
              <w:rPr>
                <w:rFonts w:asciiTheme="minorHAnsi" w:eastAsiaTheme="minorEastAsia" w:hAnsiTheme="minorHAnsi"/>
                <w:sz w:val="22"/>
                <w:szCs w:val="22"/>
              </w:rPr>
            </w:pPr>
          </w:p>
        </w:tc>
        <w:tc>
          <w:tcPr>
            <w:tcW w:w="1120" w:type="dxa"/>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70"/>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712" w:type="dxa"/>
            <w:noWrap/>
            <w:vAlign w:val="bottom"/>
            <w:hideMark/>
          </w:tcPr>
          <w:p w:rsidR="00C36FC6" w:rsidRDefault="00C36FC6">
            <w:pPr>
              <w:spacing w:line="276" w:lineRule="auto"/>
              <w:rPr>
                <w:rFonts w:asciiTheme="minorHAnsi" w:eastAsiaTheme="minorEastAsia" w:hAnsiTheme="minorHAnsi"/>
                <w:sz w:val="22"/>
                <w:szCs w:val="22"/>
              </w:rPr>
            </w:pPr>
          </w:p>
        </w:tc>
        <w:tc>
          <w:tcPr>
            <w:tcW w:w="1896" w:type="dxa"/>
            <w:noWrap/>
            <w:vAlign w:val="bottom"/>
            <w:hideMark/>
          </w:tcPr>
          <w:p w:rsidR="00C36FC6" w:rsidRDefault="00C36FC6">
            <w:pPr>
              <w:spacing w:line="276" w:lineRule="auto"/>
              <w:rPr>
                <w:rFonts w:asciiTheme="minorHAnsi" w:eastAsiaTheme="minorEastAsia" w:hAnsiTheme="minorHAnsi"/>
                <w:sz w:val="22"/>
                <w:szCs w:val="22"/>
              </w:rPr>
            </w:pPr>
          </w:p>
        </w:tc>
        <w:tc>
          <w:tcPr>
            <w:tcW w:w="1885" w:type="dxa"/>
            <w:noWrap/>
            <w:vAlign w:val="bottom"/>
            <w:hideMark/>
          </w:tcPr>
          <w:p w:rsidR="00C36FC6" w:rsidRDefault="00C36FC6">
            <w:pPr>
              <w:spacing w:line="276" w:lineRule="auto"/>
              <w:rPr>
                <w:rFonts w:asciiTheme="minorHAnsi" w:eastAsiaTheme="minorEastAsia" w:hAnsiTheme="minorHAnsi"/>
                <w:sz w:val="22"/>
                <w:szCs w:val="22"/>
              </w:rPr>
            </w:pPr>
          </w:p>
        </w:tc>
        <w:tc>
          <w:tcPr>
            <w:tcW w:w="1120" w:type="dxa"/>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tcBorders>
              <w:top w:val="single" w:sz="4" w:space="0" w:color="auto"/>
              <w:left w:val="single" w:sz="4" w:space="0" w:color="auto"/>
              <w:bottom w:val="single" w:sz="8" w:space="0" w:color="auto"/>
              <w:right w:val="nil"/>
            </w:tcBorders>
            <w:noWrap/>
            <w:vAlign w:val="bottom"/>
            <w:hideMark/>
          </w:tcPr>
          <w:p w:rsidR="00C36FC6" w:rsidRDefault="00C36FC6">
            <w:pPr>
              <w:jc w:val="center"/>
              <w:rPr>
                <w:sz w:val="20"/>
                <w:szCs w:val="20"/>
              </w:rPr>
            </w:pPr>
            <w:r>
              <w:rPr>
                <w:sz w:val="20"/>
                <w:szCs w:val="20"/>
              </w:rPr>
              <w:t>КОДЫ</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25058" w:type="dxa"/>
            <w:gridSpan w:val="11"/>
            <w:noWrap/>
            <w:vAlign w:val="bottom"/>
            <w:hideMark/>
          </w:tcPr>
          <w:p w:rsidR="00C36FC6" w:rsidRDefault="00C36FC6">
            <w:pPr>
              <w:jc w:val="center"/>
              <w:rPr>
                <w:b/>
                <w:bCs/>
                <w:sz w:val="20"/>
                <w:szCs w:val="20"/>
              </w:rPr>
            </w:pPr>
            <w:r>
              <w:rPr>
                <w:b/>
                <w:bCs/>
                <w:sz w:val="20"/>
                <w:szCs w:val="20"/>
              </w:rPr>
              <w:t>ПРОЕКТ БЮДЖЕТНОЙ СМЕТЫ НА 2024 ГОД И НА ПЛАНОВЫЙ ПЕРИОД 2025 И 2026 ГОДОВ</w:t>
            </w:r>
          </w:p>
        </w:tc>
        <w:tc>
          <w:tcPr>
            <w:tcW w:w="1915" w:type="dxa"/>
            <w:noWrap/>
            <w:vAlign w:val="bottom"/>
            <w:hideMark/>
          </w:tcPr>
          <w:p w:rsidR="00C36FC6" w:rsidRDefault="00C36FC6">
            <w:pPr>
              <w:jc w:val="right"/>
              <w:rPr>
                <w:sz w:val="20"/>
                <w:szCs w:val="20"/>
              </w:rPr>
            </w:pPr>
            <w:r>
              <w:rPr>
                <w:sz w:val="20"/>
                <w:szCs w:val="20"/>
              </w:rPr>
              <w:t>Форма по ОКУД</w:t>
            </w:r>
          </w:p>
        </w:tc>
        <w:tc>
          <w:tcPr>
            <w:tcW w:w="1430" w:type="dxa"/>
            <w:tcBorders>
              <w:top w:val="nil"/>
              <w:left w:val="single" w:sz="8" w:space="0" w:color="auto"/>
              <w:bottom w:val="single" w:sz="8" w:space="0" w:color="auto"/>
              <w:right w:val="nil"/>
            </w:tcBorders>
            <w:noWrap/>
            <w:vAlign w:val="bottom"/>
            <w:hideMark/>
          </w:tcPr>
          <w:p w:rsidR="00C36FC6" w:rsidRDefault="00C36FC6">
            <w:pPr>
              <w:jc w:val="center"/>
              <w:rPr>
                <w:sz w:val="20"/>
                <w:szCs w:val="20"/>
              </w:rPr>
            </w:pPr>
            <w:r>
              <w:rPr>
                <w:sz w:val="20"/>
                <w:szCs w:val="20"/>
              </w:rPr>
              <w:t>0501012</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25058" w:type="dxa"/>
            <w:gridSpan w:val="11"/>
            <w:noWrap/>
            <w:vAlign w:val="bottom"/>
            <w:hideMark/>
          </w:tcPr>
          <w:p w:rsidR="00C36FC6" w:rsidRDefault="00C36FC6">
            <w:pPr>
              <w:jc w:val="center"/>
              <w:rPr>
                <w:sz w:val="20"/>
                <w:szCs w:val="20"/>
              </w:rPr>
            </w:pPr>
            <w:r>
              <w:rPr>
                <w:sz w:val="20"/>
                <w:szCs w:val="20"/>
              </w:rPr>
              <w:t>от "____" ____________ 2023 г.</w:t>
            </w:r>
          </w:p>
        </w:tc>
        <w:tc>
          <w:tcPr>
            <w:tcW w:w="1915" w:type="dxa"/>
            <w:noWrap/>
            <w:vAlign w:val="bottom"/>
            <w:hideMark/>
          </w:tcPr>
          <w:p w:rsidR="00C36FC6" w:rsidRDefault="00C36FC6">
            <w:pPr>
              <w:jc w:val="right"/>
              <w:rPr>
                <w:sz w:val="20"/>
                <w:szCs w:val="20"/>
              </w:rPr>
            </w:pPr>
            <w:r>
              <w:rPr>
                <w:sz w:val="20"/>
                <w:szCs w:val="20"/>
              </w:rPr>
              <w:t>Дата</w:t>
            </w:r>
          </w:p>
        </w:tc>
        <w:tc>
          <w:tcPr>
            <w:tcW w:w="1430" w:type="dxa"/>
            <w:tcBorders>
              <w:top w:val="nil"/>
              <w:left w:val="single" w:sz="8" w:space="0" w:color="auto"/>
              <w:bottom w:val="single" w:sz="8" w:space="0" w:color="auto"/>
              <w:right w:val="nil"/>
            </w:tcBorders>
            <w:vAlign w:val="bottom"/>
            <w:hideMark/>
          </w:tcPr>
          <w:p w:rsidR="00C36FC6" w:rsidRDefault="00C36FC6">
            <w:pPr>
              <w:rPr>
                <w:sz w:val="20"/>
                <w:szCs w:val="20"/>
              </w:rPr>
            </w:pPr>
            <w:r>
              <w:rPr>
                <w:sz w:val="20"/>
                <w:szCs w:val="20"/>
              </w:rPr>
              <w:t> </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712" w:type="dxa"/>
            <w:noWrap/>
            <w:vAlign w:val="bottom"/>
            <w:hideMark/>
          </w:tcPr>
          <w:p w:rsidR="00C36FC6" w:rsidRDefault="00C36FC6">
            <w:pPr>
              <w:spacing w:line="276" w:lineRule="auto"/>
              <w:rPr>
                <w:rFonts w:asciiTheme="minorHAnsi" w:eastAsiaTheme="minorEastAsia" w:hAnsiTheme="minorHAnsi"/>
                <w:sz w:val="22"/>
                <w:szCs w:val="22"/>
              </w:rPr>
            </w:pPr>
          </w:p>
        </w:tc>
        <w:tc>
          <w:tcPr>
            <w:tcW w:w="1896" w:type="dxa"/>
            <w:noWrap/>
            <w:vAlign w:val="bottom"/>
            <w:hideMark/>
          </w:tcPr>
          <w:p w:rsidR="00C36FC6" w:rsidRDefault="00C36FC6">
            <w:pPr>
              <w:spacing w:line="276" w:lineRule="auto"/>
              <w:rPr>
                <w:rFonts w:asciiTheme="minorHAnsi" w:eastAsiaTheme="minorEastAsia" w:hAnsiTheme="minorHAnsi"/>
                <w:sz w:val="22"/>
                <w:szCs w:val="22"/>
              </w:rPr>
            </w:pPr>
          </w:p>
        </w:tc>
        <w:tc>
          <w:tcPr>
            <w:tcW w:w="1885" w:type="dxa"/>
            <w:noWrap/>
            <w:vAlign w:val="bottom"/>
            <w:hideMark/>
          </w:tcPr>
          <w:p w:rsidR="00C36FC6" w:rsidRDefault="00C36FC6">
            <w:pPr>
              <w:spacing w:line="276" w:lineRule="auto"/>
              <w:rPr>
                <w:rFonts w:asciiTheme="minorHAnsi" w:eastAsiaTheme="minorEastAsia" w:hAnsiTheme="minorHAnsi"/>
                <w:sz w:val="22"/>
                <w:szCs w:val="22"/>
              </w:rPr>
            </w:pPr>
          </w:p>
        </w:tc>
        <w:tc>
          <w:tcPr>
            <w:tcW w:w="1120" w:type="dxa"/>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jc w:val="right"/>
              <w:rPr>
                <w:sz w:val="20"/>
                <w:szCs w:val="20"/>
              </w:rPr>
            </w:pPr>
            <w:r>
              <w:rPr>
                <w:sz w:val="20"/>
                <w:szCs w:val="20"/>
              </w:rPr>
              <w:t>по ОКПО</w:t>
            </w:r>
          </w:p>
        </w:tc>
        <w:tc>
          <w:tcPr>
            <w:tcW w:w="1430" w:type="dxa"/>
            <w:tcBorders>
              <w:top w:val="nil"/>
              <w:left w:val="single" w:sz="8" w:space="0" w:color="auto"/>
              <w:bottom w:val="single" w:sz="8" w:space="0" w:color="auto"/>
              <w:right w:val="single" w:sz="8" w:space="0" w:color="auto"/>
            </w:tcBorders>
            <w:noWrap/>
            <w:vAlign w:val="bottom"/>
            <w:hideMark/>
          </w:tcPr>
          <w:p w:rsidR="00C36FC6" w:rsidRDefault="00C36FC6">
            <w:pPr>
              <w:rPr>
                <w:sz w:val="20"/>
                <w:szCs w:val="20"/>
              </w:rPr>
            </w:pPr>
            <w:r>
              <w:rPr>
                <w:sz w:val="20"/>
                <w:szCs w:val="20"/>
              </w:rPr>
              <w:t> </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70"/>
        </w:trPr>
        <w:tc>
          <w:tcPr>
            <w:tcW w:w="12890" w:type="dxa"/>
            <w:gridSpan w:val="3"/>
            <w:noWrap/>
            <w:vAlign w:val="bottom"/>
            <w:hideMark/>
          </w:tcPr>
          <w:p w:rsidR="00C36FC6" w:rsidRDefault="00C36FC6">
            <w:pPr>
              <w:rPr>
                <w:sz w:val="20"/>
                <w:szCs w:val="20"/>
              </w:rPr>
            </w:pPr>
            <w:r>
              <w:rPr>
                <w:sz w:val="20"/>
                <w:szCs w:val="20"/>
              </w:rPr>
              <w:t>Получатель бюджетных средств_____________________________________________________________________________________________________</w:t>
            </w:r>
          </w:p>
        </w:tc>
        <w:tc>
          <w:tcPr>
            <w:tcW w:w="12168" w:type="dxa"/>
            <w:gridSpan w:val="8"/>
            <w:vAlign w:val="bottom"/>
            <w:hideMark/>
          </w:tcPr>
          <w:p w:rsidR="00C36FC6" w:rsidRDefault="00C36FC6">
            <w:pPr>
              <w:rPr>
                <w:sz w:val="20"/>
                <w:szCs w:val="20"/>
                <w:u w:val="single"/>
              </w:rPr>
            </w:pPr>
            <w:r>
              <w:rPr>
                <w:sz w:val="20"/>
                <w:szCs w:val="20"/>
                <w:u w:val="single"/>
              </w:rPr>
              <w:t>Администрация сельского поселения Саннинский сельсовет муниципального района Благовещенский район РБ</w:t>
            </w:r>
          </w:p>
        </w:tc>
        <w:tc>
          <w:tcPr>
            <w:tcW w:w="1915" w:type="dxa"/>
            <w:noWrap/>
            <w:vAlign w:val="bottom"/>
            <w:hideMark/>
          </w:tcPr>
          <w:p w:rsidR="00C36FC6" w:rsidRDefault="00C36FC6">
            <w:pPr>
              <w:jc w:val="right"/>
              <w:rPr>
                <w:sz w:val="20"/>
                <w:szCs w:val="20"/>
              </w:rPr>
            </w:pPr>
            <w:r>
              <w:rPr>
                <w:sz w:val="20"/>
                <w:szCs w:val="20"/>
              </w:rPr>
              <w:t>по Перечню (Реестру)</w:t>
            </w:r>
          </w:p>
        </w:tc>
        <w:tc>
          <w:tcPr>
            <w:tcW w:w="1430" w:type="dxa"/>
            <w:noWrap/>
            <w:vAlign w:val="bottom"/>
            <w:hideMark/>
          </w:tcPr>
          <w:p w:rsidR="00C36FC6" w:rsidRDefault="00C36FC6">
            <w:pPr>
              <w:rPr>
                <w:sz w:val="20"/>
                <w:szCs w:val="20"/>
              </w:rPr>
            </w:pPr>
            <w:r>
              <w:rPr>
                <w:sz w:val="20"/>
                <w:szCs w:val="20"/>
              </w:rPr>
              <w:t> </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615"/>
        </w:trPr>
        <w:tc>
          <w:tcPr>
            <w:tcW w:w="25058" w:type="dxa"/>
            <w:gridSpan w:val="11"/>
            <w:vAlign w:val="bottom"/>
            <w:hideMark/>
          </w:tcPr>
          <w:p w:rsidR="00C36FC6" w:rsidRDefault="00C36FC6">
            <w:pPr>
              <w:rPr>
                <w:sz w:val="20"/>
                <w:szCs w:val="20"/>
                <w:u w:val="single"/>
              </w:rPr>
            </w:pPr>
            <w:r>
              <w:rPr>
                <w:sz w:val="20"/>
                <w:szCs w:val="20"/>
                <w:u w:val="single"/>
              </w:rPr>
              <w:t>Главный распорядитель бюджетных средств Администрация сельского поселения Саннинский сльсовет муниципального района Благовещенский район РБ</w:t>
            </w:r>
          </w:p>
        </w:tc>
        <w:tc>
          <w:tcPr>
            <w:tcW w:w="1915" w:type="dxa"/>
            <w:noWrap/>
            <w:vAlign w:val="bottom"/>
            <w:hideMark/>
          </w:tcPr>
          <w:p w:rsidR="00C36FC6" w:rsidRDefault="00C36FC6">
            <w:pPr>
              <w:jc w:val="right"/>
              <w:rPr>
                <w:sz w:val="20"/>
                <w:szCs w:val="20"/>
              </w:rPr>
            </w:pPr>
            <w:r>
              <w:rPr>
                <w:sz w:val="20"/>
                <w:szCs w:val="20"/>
              </w:rPr>
              <w:t>по БК</w:t>
            </w:r>
          </w:p>
        </w:tc>
        <w:tc>
          <w:tcPr>
            <w:tcW w:w="1430" w:type="dxa"/>
            <w:tcBorders>
              <w:top w:val="single" w:sz="4" w:space="0" w:color="auto"/>
              <w:left w:val="single" w:sz="8" w:space="0" w:color="auto"/>
              <w:bottom w:val="single" w:sz="4" w:space="0" w:color="auto"/>
              <w:right w:val="nil"/>
            </w:tcBorders>
            <w:noWrap/>
            <w:vAlign w:val="bottom"/>
            <w:hideMark/>
          </w:tcPr>
          <w:p w:rsidR="00C36FC6" w:rsidRDefault="00C36FC6">
            <w:pPr>
              <w:rPr>
                <w:sz w:val="20"/>
                <w:szCs w:val="20"/>
              </w:rPr>
            </w:pPr>
            <w:r>
              <w:rPr>
                <w:sz w:val="20"/>
                <w:szCs w:val="20"/>
              </w:rPr>
              <w:t> </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8599" w:type="dxa"/>
            <w:gridSpan w:val="2"/>
            <w:noWrap/>
            <w:vAlign w:val="bottom"/>
            <w:hideMark/>
          </w:tcPr>
          <w:p w:rsidR="00C36FC6" w:rsidRDefault="00C36FC6">
            <w:pPr>
              <w:rPr>
                <w:sz w:val="20"/>
                <w:szCs w:val="20"/>
              </w:rPr>
            </w:pPr>
            <w:r>
              <w:rPr>
                <w:sz w:val="20"/>
                <w:szCs w:val="20"/>
              </w:rPr>
              <w:t>Наименование бюджета</w:t>
            </w: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2168" w:type="dxa"/>
            <w:gridSpan w:val="8"/>
            <w:noWrap/>
            <w:vAlign w:val="bottom"/>
            <w:hideMark/>
          </w:tcPr>
          <w:p w:rsidR="00C36FC6" w:rsidRDefault="00C36FC6">
            <w:pPr>
              <w:rPr>
                <w:sz w:val="20"/>
                <w:szCs w:val="20"/>
                <w:u w:val="single"/>
              </w:rPr>
            </w:pPr>
            <w:r>
              <w:rPr>
                <w:sz w:val="20"/>
                <w:szCs w:val="20"/>
                <w:u w:val="single"/>
              </w:rPr>
              <w:t>местный бюджет</w:t>
            </w:r>
          </w:p>
        </w:tc>
        <w:tc>
          <w:tcPr>
            <w:tcW w:w="1915" w:type="dxa"/>
            <w:noWrap/>
            <w:vAlign w:val="bottom"/>
            <w:hideMark/>
          </w:tcPr>
          <w:p w:rsidR="00C36FC6" w:rsidRDefault="00C36FC6">
            <w:pPr>
              <w:jc w:val="right"/>
              <w:rPr>
                <w:sz w:val="20"/>
                <w:szCs w:val="20"/>
              </w:rPr>
            </w:pPr>
            <w:r>
              <w:rPr>
                <w:sz w:val="20"/>
                <w:szCs w:val="20"/>
              </w:rPr>
              <w:t>по ОКАТО</w:t>
            </w:r>
          </w:p>
        </w:tc>
        <w:tc>
          <w:tcPr>
            <w:tcW w:w="1430" w:type="dxa"/>
            <w:noWrap/>
            <w:vAlign w:val="bottom"/>
            <w:hideMark/>
          </w:tcPr>
          <w:p w:rsidR="00C36FC6" w:rsidRDefault="00C36FC6">
            <w:pPr>
              <w:rPr>
                <w:sz w:val="20"/>
                <w:szCs w:val="20"/>
              </w:rPr>
            </w:pPr>
            <w:r>
              <w:rPr>
                <w:sz w:val="20"/>
                <w:szCs w:val="20"/>
              </w:rPr>
              <w:t> </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25"/>
        </w:trPr>
        <w:tc>
          <w:tcPr>
            <w:tcW w:w="21563" w:type="dxa"/>
            <w:gridSpan w:val="9"/>
            <w:noWrap/>
            <w:vAlign w:val="bottom"/>
            <w:hideMark/>
          </w:tcPr>
          <w:p w:rsidR="00C36FC6" w:rsidRDefault="00C36FC6">
            <w:pPr>
              <w:rPr>
                <w:sz w:val="20"/>
                <w:szCs w:val="20"/>
              </w:rPr>
            </w:pPr>
            <w:r>
              <w:rPr>
                <w:sz w:val="20"/>
                <w:szCs w:val="20"/>
              </w:rPr>
              <w:t>Единица измерения:  руб</w:t>
            </w: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jc w:val="right"/>
              <w:rPr>
                <w:sz w:val="20"/>
                <w:szCs w:val="20"/>
              </w:rPr>
            </w:pPr>
            <w:r>
              <w:rPr>
                <w:sz w:val="20"/>
                <w:szCs w:val="20"/>
              </w:rPr>
              <w:t>по ОКЕИ</w:t>
            </w:r>
          </w:p>
        </w:tc>
        <w:tc>
          <w:tcPr>
            <w:tcW w:w="1430" w:type="dxa"/>
            <w:tcBorders>
              <w:top w:val="single" w:sz="4" w:space="0" w:color="auto"/>
              <w:left w:val="single" w:sz="8" w:space="0" w:color="auto"/>
              <w:bottom w:val="single" w:sz="4" w:space="0" w:color="auto"/>
              <w:right w:val="nil"/>
            </w:tcBorders>
            <w:noWrap/>
            <w:vAlign w:val="bottom"/>
            <w:hideMark/>
          </w:tcPr>
          <w:p w:rsidR="00C36FC6" w:rsidRDefault="00C36FC6">
            <w:pPr>
              <w:jc w:val="center"/>
              <w:rPr>
                <w:sz w:val="20"/>
                <w:szCs w:val="20"/>
              </w:rPr>
            </w:pPr>
            <w:r>
              <w:rPr>
                <w:sz w:val="20"/>
                <w:szCs w:val="20"/>
              </w:rPr>
              <w:t>383</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25"/>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0904" w:type="dxa"/>
            <w:gridSpan w:val="5"/>
            <w:noWrap/>
            <w:vAlign w:val="bottom"/>
            <w:hideMark/>
          </w:tcPr>
          <w:p w:rsidR="00C36FC6" w:rsidRDefault="00C36FC6">
            <w:pPr>
              <w:jc w:val="center"/>
              <w:rPr>
                <w:sz w:val="20"/>
                <w:szCs w:val="20"/>
              </w:rPr>
            </w:pPr>
            <w:r>
              <w:rPr>
                <w:sz w:val="20"/>
                <w:szCs w:val="20"/>
              </w:rPr>
              <w:t>_______________________________________________</w:t>
            </w: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jc w:val="right"/>
              <w:rPr>
                <w:sz w:val="20"/>
                <w:szCs w:val="20"/>
              </w:rPr>
            </w:pPr>
            <w:r>
              <w:rPr>
                <w:sz w:val="20"/>
                <w:szCs w:val="20"/>
              </w:rPr>
              <w:t>по ОКВ</w:t>
            </w:r>
          </w:p>
        </w:tc>
        <w:tc>
          <w:tcPr>
            <w:tcW w:w="1430" w:type="dxa"/>
            <w:tcBorders>
              <w:top w:val="nil"/>
              <w:left w:val="nil"/>
              <w:bottom w:val="single" w:sz="8" w:space="0" w:color="auto"/>
              <w:right w:val="nil"/>
            </w:tcBorders>
            <w:noWrap/>
            <w:vAlign w:val="bottom"/>
            <w:hideMark/>
          </w:tcPr>
          <w:p w:rsidR="00C36FC6" w:rsidRDefault="00C36FC6">
            <w:pPr>
              <w:jc w:val="center"/>
              <w:rPr>
                <w:sz w:val="20"/>
                <w:szCs w:val="20"/>
              </w:rPr>
            </w:pPr>
            <w:r>
              <w:rPr>
                <w:sz w:val="20"/>
                <w:szCs w:val="20"/>
              </w:rPr>
              <w:t> </w:t>
            </w: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70"/>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0904" w:type="dxa"/>
            <w:gridSpan w:val="5"/>
            <w:noWrap/>
            <w:vAlign w:val="bottom"/>
            <w:hideMark/>
          </w:tcPr>
          <w:p w:rsidR="00C36FC6" w:rsidRDefault="00C36FC6">
            <w:pPr>
              <w:jc w:val="center"/>
              <w:rPr>
                <w:sz w:val="16"/>
                <w:szCs w:val="16"/>
              </w:rPr>
            </w:pPr>
            <w:r>
              <w:rPr>
                <w:sz w:val="16"/>
                <w:szCs w:val="16"/>
              </w:rPr>
              <w:t>(наименование иностранной валюты)</w:t>
            </w: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10"/>
        </w:trPr>
        <w:tc>
          <w:tcPr>
            <w:tcW w:w="12890" w:type="dxa"/>
            <w:gridSpan w:val="3"/>
            <w:tcBorders>
              <w:top w:val="single" w:sz="4" w:space="0" w:color="auto"/>
              <w:left w:val="nil"/>
              <w:bottom w:val="nil"/>
              <w:right w:val="single" w:sz="4" w:space="0" w:color="000000"/>
            </w:tcBorders>
            <w:noWrap/>
            <w:vAlign w:val="bottom"/>
            <w:hideMark/>
          </w:tcPr>
          <w:p w:rsidR="00C36FC6" w:rsidRDefault="00C36FC6">
            <w:pPr>
              <w:jc w:val="center"/>
              <w:rPr>
                <w:sz w:val="16"/>
                <w:szCs w:val="16"/>
              </w:rPr>
            </w:pPr>
            <w:r>
              <w:rPr>
                <w:sz w:val="16"/>
                <w:szCs w:val="16"/>
              </w:rPr>
              <w:t>Наименование показателя</w:t>
            </w:r>
          </w:p>
        </w:tc>
        <w:tc>
          <w:tcPr>
            <w:tcW w:w="1712" w:type="dxa"/>
            <w:tcBorders>
              <w:top w:val="single" w:sz="4" w:space="0" w:color="auto"/>
              <w:left w:val="nil"/>
              <w:bottom w:val="nil"/>
              <w:right w:val="single" w:sz="4" w:space="0" w:color="auto"/>
            </w:tcBorders>
            <w:noWrap/>
            <w:vAlign w:val="bottom"/>
            <w:hideMark/>
          </w:tcPr>
          <w:p w:rsidR="00C36FC6" w:rsidRDefault="00C36FC6">
            <w:pPr>
              <w:jc w:val="center"/>
              <w:rPr>
                <w:sz w:val="16"/>
                <w:szCs w:val="16"/>
              </w:rPr>
            </w:pPr>
            <w:r>
              <w:rPr>
                <w:sz w:val="16"/>
                <w:szCs w:val="16"/>
              </w:rPr>
              <w:t xml:space="preserve">Код </w:t>
            </w:r>
          </w:p>
        </w:tc>
        <w:tc>
          <w:tcPr>
            <w:tcW w:w="10456" w:type="dxa"/>
            <w:gridSpan w:val="7"/>
            <w:tcBorders>
              <w:top w:val="single" w:sz="4" w:space="0" w:color="auto"/>
              <w:left w:val="nil"/>
              <w:bottom w:val="single" w:sz="4" w:space="0" w:color="auto"/>
              <w:right w:val="nil"/>
            </w:tcBorders>
            <w:noWrap/>
            <w:vAlign w:val="bottom"/>
            <w:hideMark/>
          </w:tcPr>
          <w:p w:rsidR="00C36FC6" w:rsidRDefault="00C36FC6">
            <w:pPr>
              <w:jc w:val="center"/>
              <w:rPr>
                <w:sz w:val="16"/>
                <w:szCs w:val="16"/>
              </w:rPr>
            </w:pPr>
            <w:r>
              <w:rPr>
                <w:sz w:val="16"/>
                <w:szCs w:val="16"/>
              </w:rPr>
              <w:t>Код по бюджетной классификации Российской Федерации</w:t>
            </w:r>
          </w:p>
        </w:tc>
        <w:tc>
          <w:tcPr>
            <w:tcW w:w="3345" w:type="dxa"/>
            <w:gridSpan w:val="2"/>
            <w:tcBorders>
              <w:top w:val="single" w:sz="4" w:space="0" w:color="auto"/>
              <w:left w:val="nil"/>
              <w:bottom w:val="single" w:sz="4" w:space="0" w:color="auto"/>
              <w:right w:val="nil"/>
            </w:tcBorders>
            <w:noWrap/>
            <w:vAlign w:val="bottom"/>
            <w:hideMark/>
          </w:tcPr>
          <w:p w:rsidR="00C36FC6" w:rsidRDefault="00C36FC6">
            <w:pPr>
              <w:jc w:val="center"/>
              <w:rPr>
                <w:sz w:val="16"/>
                <w:szCs w:val="16"/>
              </w:rPr>
            </w:pPr>
            <w:r>
              <w:rPr>
                <w:sz w:val="16"/>
                <w:szCs w:val="16"/>
              </w:rPr>
              <w:t>Сумма</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C36FC6" w:rsidRDefault="00C36FC6">
            <w:r>
              <w:t>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420"/>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tcBorders>
              <w:top w:val="nil"/>
              <w:left w:val="nil"/>
              <w:bottom w:val="nil"/>
              <w:right w:val="single" w:sz="4" w:space="0" w:color="auto"/>
            </w:tcBorders>
            <w:noWrap/>
            <w:vAlign w:val="bottom"/>
            <w:hideMark/>
          </w:tcPr>
          <w:p w:rsidR="00C36FC6" w:rsidRDefault="00C36FC6">
            <w:pPr>
              <w:jc w:val="center"/>
              <w:rPr>
                <w:sz w:val="16"/>
                <w:szCs w:val="16"/>
              </w:rPr>
            </w:pPr>
            <w:r>
              <w:rPr>
                <w:sz w:val="16"/>
                <w:szCs w:val="16"/>
              </w:rPr>
              <w:t> </w:t>
            </w:r>
          </w:p>
        </w:tc>
        <w:tc>
          <w:tcPr>
            <w:tcW w:w="1712" w:type="dxa"/>
            <w:tcBorders>
              <w:top w:val="nil"/>
              <w:left w:val="nil"/>
              <w:bottom w:val="nil"/>
              <w:right w:val="single" w:sz="4" w:space="0" w:color="auto"/>
            </w:tcBorders>
            <w:noWrap/>
            <w:vAlign w:val="bottom"/>
            <w:hideMark/>
          </w:tcPr>
          <w:p w:rsidR="00C36FC6" w:rsidRDefault="00C36FC6">
            <w:pPr>
              <w:jc w:val="center"/>
              <w:rPr>
                <w:sz w:val="16"/>
                <w:szCs w:val="16"/>
              </w:rPr>
            </w:pPr>
            <w:r>
              <w:rPr>
                <w:sz w:val="16"/>
                <w:szCs w:val="16"/>
              </w:rPr>
              <w:t>строки</w:t>
            </w:r>
          </w:p>
        </w:tc>
        <w:tc>
          <w:tcPr>
            <w:tcW w:w="1896" w:type="dxa"/>
            <w:tcBorders>
              <w:top w:val="nil"/>
              <w:left w:val="nil"/>
              <w:bottom w:val="nil"/>
              <w:right w:val="single" w:sz="4" w:space="0" w:color="auto"/>
            </w:tcBorders>
            <w:noWrap/>
            <w:vAlign w:val="bottom"/>
            <w:hideMark/>
          </w:tcPr>
          <w:p w:rsidR="00C36FC6" w:rsidRDefault="00C36FC6">
            <w:pPr>
              <w:jc w:val="center"/>
              <w:rPr>
                <w:sz w:val="16"/>
                <w:szCs w:val="16"/>
              </w:rPr>
            </w:pPr>
            <w:r>
              <w:rPr>
                <w:sz w:val="16"/>
                <w:szCs w:val="16"/>
              </w:rPr>
              <w:t>раздела</w:t>
            </w:r>
          </w:p>
        </w:tc>
        <w:tc>
          <w:tcPr>
            <w:tcW w:w="1885" w:type="dxa"/>
            <w:tcBorders>
              <w:top w:val="nil"/>
              <w:left w:val="nil"/>
              <w:bottom w:val="nil"/>
              <w:right w:val="single" w:sz="4" w:space="0" w:color="auto"/>
            </w:tcBorders>
            <w:noWrap/>
            <w:vAlign w:val="bottom"/>
            <w:hideMark/>
          </w:tcPr>
          <w:p w:rsidR="00C36FC6" w:rsidRDefault="00C36FC6">
            <w:pPr>
              <w:jc w:val="center"/>
              <w:rPr>
                <w:sz w:val="16"/>
                <w:szCs w:val="16"/>
              </w:rPr>
            </w:pPr>
            <w:r>
              <w:rPr>
                <w:sz w:val="16"/>
                <w:szCs w:val="16"/>
              </w:rPr>
              <w:t>подраз-</w:t>
            </w:r>
          </w:p>
        </w:tc>
        <w:tc>
          <w:tcPr>
            <w:tcW w:w="1120" w:type="dxa"/>
            <w:noWrap/>
            <w:vAlign w:val="bottom"/>
            <w:hideMark/>
          </w:tcPr>
          <w:p w:rsidR="00C36FC6" w:rsidRDefault="00C36FC6">
            <w:pPr>
              <w:jc w:val="center"/>
              <w:rPr>
                <w:sz w:val="16"/>
                <w:szCs w:val="16"/>
              </w:rPr>
            </w:pPr>
            <w:r>
              <w:rPr>
                <w:sz w:val="16"/>
                <w:szCs w:val="16"/>
              </w:rPr>
              <w:t>целевой статьи</w:t>
            </w:r>
          </w:p>
        </w:tc>
        <w:tc>
          <w:tcPr>
            <w:tcW w:w="960" w:type="dxa"/>
            <w:tcBorders>
              <w:top w:val="nil"/>
              <w:left w:val="nil"/>
              <w:bottom w:val="nil"/>
              <w:right w:val="single" w:sz="4" w:space="0" w:color="auto"/>
            </w:tcBorders>
            <w:noWrap/>
            <w:vAlign w:val="bottom"/>
            <w:hideMark/>
          </w:tcPr>
          <w:p w:rsidR="00C36FC6" w:rsidRDefault="00C36FC6">
            <w:pPr>
              <w:jc w:val="center"/>
              <w:rPr>
                <w:sz w:val="16"/>
                <w:szCs w:val="16"/>
              </w:rPr>
            </w:pPr>
            <w:r>
              <w:rPr>
                <w:sz w:val="16"/>
                <w:szCs w:val="16"/>
              </w:rPr>
              <w:t>вида</w:t>
            </w:r>
          </w:p>
        </w:tc>
        <w:tc>
          <w:tcPr>
            <w:tcW w:w="3490" w:type="dxa"/>
            <w:gridSpan w:val="2"/>
            <w:vMerge w:val="restart"/>
            <w:tcBorders>
              <w:top w:val="single" w:sz="4" w:space="0" w:color="auto"/>
              <w:left w:val="single" w:sz="4" w:space="0" w:color="auto"/>
              <w:bottom w:val="single" w:sz="4" w:space="0" w:color="auto"/>
              <w:right w:val="single" w:sz="4" w:space="0" w:color="000000"/>
            </w:tcBorders>
            <w:noWrap/>
            <w:vAlign w:val="center"/>
            <w:hideMark/>
          </w:tcPr>
          <w:p w:rsidR="00C36FC6" w:rsidRDefault="00C36FC6">
            <w:pPr>
              <w:jc w:val="center"/>
              <w:rPr>
                <w:sz w:val="16"/>
                <w:szCs w:val="16"/>
              </w:rPr>
            </w:pPr>
            <w:r>
              <w:rPr>
                <w:sz w:val="16"/>
                <w:szCs w:val="16"/>
              </w:rPr>
              <w:t>КОСГУ</w:t>
            </w:r>
          </w:p>
        </w:tc>
        <w:tc>
          <w:tcPr>
            <w:tcW w:w="1105" w:type="dxa"/>
            <w:vMerge w:val="restart"/>
            <w:tcBorders>
              <w:top w:val="nil"/>
              <w:left w:val="single" w:sz="4" w:space="0" w:color="auto"/>
              <w:bottom w:val="single" w:sz="4" w:space="0" w:color="000000"/>
              <w:right w:val="nil"/>
            </w:tcBorders>
            <w:vAlign w:val="bottom"/>
            <w:hideMark/>
          </w:tcPr>
          <w:p w:rsidR="00C36FC6" w:rsidRDefault="00C36FC6">
            <w:pPr>
              <w:jc w:val="center"/>
              <w:rPr>
                <w:sz w:val="16"/>
                <w:szCs w:val="16"/>
              </w:rPr>
            </w:pPr>
            <w:r>
              <w:rPr>
                <w:sz w:val="16"/>
                <w:szCs w:val="16"/>
              </w:rPr>
              <w:t>код аналитического</w:t>
            </w:r>
          </w:p>
        </w:tc>
        <w:tc>
          <w:tcPr>
            <w:tcW w:w="1915" w:type="dxa"/>
            <w:vAlign w:val="bottom"/>
            <w:hideMark/>
          </w:tcPr>
          <w:p w:rsidR="00C36FC6" w:rsidRDefault="00C36FC6">
            <w:pPr>
              <w:jc w:val="center"/>
              <w:rPr>
                <w:sz w:val="16"/>
                <w:szCs w:val="16"/>
              </w:rPr>
            </w:pPr>
            <w:r>
              <w:rPr>
                <w:sz w:val="16"/>
                <w:szCs w:val="16"/>
              </w:rPr>
              <w:t>2024</w:t>
            </w:r>
          </w:p>
        </w:tc>
        <w:tc>
          <w:tcPr>
            <w:tcW w:w="1430" w:type="dxa"/>
            <w:vAlign w:val="bottom"/>
            <w:hideMark/>
          </w:tcPr>
          <w:p w:rsidR="00C36FC6" w:rsidRDefault="00C36FC6">
            <w:pPr>
              <w:jc w:val="center"/>
              <w:rPr>
                <w:sz w:val="16"/>
                <w:szCs w:val="16"/>
              </w:rPr>
            </w:pPr>
            <w:r>
              <w:rPr>
                <w:sz w:val="16"/>
                <w:szCs w:val="16"/>
              </w:rPr>
              <w:t>2025</w:t>
            </w:r>
          </w:p>
        </w:tc>
        <w:tc>
          <w:tcPr>
            <w:tcW w:w="1440" w:type="dxa"/>
            <w:vAlign w:val="bottom"/>
            <w:hideMark/>
          </w:tcPr>
          <w:p w:rsidR="00C36FC6" w:rsidRDefault="00C36FC6">
            <w:pPr>
              <w:jc w:val="center"/>
              <w:rPr>
                <w:sz w:val="16"/>
                <w:szCs w:val="16"/>
              </w:rPr>
            </w:pPr>
            <w:r>
              <w:rPr>
                <w:sz w:val="16"/>
                <w:szCs w:val="16"/>
              </w:rPr>
              <w:t>2026</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195"/>
        </w:trPr>
        <w:tc>
          <w:tcPr>
            <w:tcW w:w="4308" w:type="dxa"/>
            <w:tcBorders>
              <w:top w:val="nil"/>
              <w:left w:val="nil"/>
              <w:bottom w:val="single" w:sz="4" w:space="0" w:color="auto"/>
              <w:right w:val="nil"/>
            </w:tcBorders>
            <w:noWrap/>
            <w:vAlign w:val="bottom"/>
            <w:hideMark/>
          </w:tcPr>
          <w:p w:rsidR="00C36FC6" w:rsidRDefault="00C36FC6">
            <w:pPr>
              <w:jc w:val="center"/>
              <w:rPr>
                <w:sz w:val="16"/>
                <w:szCs w:val="16"/>
              </w:rPr>
            </w:pPr>
            <w:r>
              <w:rPr>
                <w:sz w:val="16"/>
                <w:szCs w:val="16"/>
              </w:rPr>
              <w:t> </w:t>
            </w:r>
          </w:p>
        </w:tc>
        <w:tc>
          <w:tcPr>
            <w:tcW w:w="4291" w:type="dxa"/>
            <w:tcBorders>
              <w:top w:val="nil"/>
              <w:left w:val="nil"/>
              <w:bottom w:val="single" w:sz="4" w:space="0" w:color="auto"/>
              <w:right w:val="nil"/>
            </w:tcBorders>
            <w:noWrap/>
            <w:vAlign w:val="bottom"/>
            <w:hideMark/>
          </w:tcPr>
          <w:p w:rsidR="00C36FC6" w:rsidRDefault="00C36FC6">
            <w:pPr>
              <w:jc w:val="center"/>
              <w:rPr>
                <w:sz w:val="16"/>
                <w:szCs w:val="16"/>
              </w:rPr>
            </w:pPr>
            <w:r>
              <w:rPr>
                <w:sz w:val="16"/>
                <w:szCs w:val="16"/>
              </w:rPr>
              <w:t> </w:t>
            </w:r>
          </w:p>
        </w:tc>
        <w:tc>
          <w:tcPr>
            <w:tcW w:w="4291" w:type="dxa"/>
            <w:tcBorders>
              <w:top w:val="nil"/>
              <w:left w:val="nil"/>
              <w:bottom w:val="single" w:sz="4" w:space="0" w:color="auto"/>
              <w:right w:val="single" w:sz="4" w:space="0" w:color="auto"/>
            </w:tcBorders>
            <w:noWrap/>
            <w:vAlign w:val="bottom"/>
            <w:hideMark/>
          </w:tcPr>
          <w:p w:rsidR="00C36FC6" w:rsidRDefault="00C36FC6">
            <w:pPr>
              <w:jc w:val="center"/>
              <w:rPr>
                <w:sz w:val="16"/>
                <w:szCs w:val="16"/>
              </w:rPr>
            </w:pPr>
            <w:r>
              <w:rPr>
                <w:sz w:val="16"/>
                <w:szCs w:val="16"/>
              </w:rPr>
              <w:t> </w:t>
            </w:r>
          </w:p>
        </w:tc>
        <w:tc>
          <w:tcPr>
            <w:tcW w:w="1712" w:type="dxa"/>
            <w:tcBorders>
              <w:top w:val="nil"/>
              <w:left w:val="nil"/>
              <w:bottom w:val="single" w:sz="4" w:space="0" w:color="auto"/>
              <w:right w:val="single" w:sz="4" w:space="0" w:color="auto"/>
            </w:tcBorders>
            <w:noWrap/>
            <w:vAlign w:val="bottom"/>
            <w:hideMark/>
          </w:tcPr>
          <w:p w:rsidR="00C36FC6" w:rsidRDefault="00C36FC6">
            <w:pPr>
              <w:jc w:val="center"/>
              <w:rPr>
                <w:sz w:val="16"/>
                <w:szCs w:val="16"/>
              </w:rPr>
            </w:pPr>
            <w:r>
              <w:rPr>
                <w:sz w:val="16"/>
                <w:szCs w:val="16"/>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16"/>
                <w:szCs w:val="16"/>
              </w:rPr>
            </w:pPr>
            <w:r>
              <w:rPr>
                <w:sz w:val="16"/>
                <w:szCs w:val="16"/>
              </w:rPr>
              <w:t> </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16"/>
                <w:szCs w:val="16"/>
              </w:rPr>
            </w:pPr>
            <w:r>
              <w:rPr>
                <w:sz w:val="16"/>
                <w:szCs w:val="16"/>
              </w:rPr>
              <w:t>дела</w:t>
            </w:r>
          </w:p>
        </w:tc>
        <w:tc>
          <w:tcPr>
            <w:tcW w:w="1120" w:type="dxa"/>
            <w:tcBorders>
              <w:top w:val="nil"/>
              <w:left w:val="nil"/>
              <w:bottom w:val="single" w:sz="4" w:space="0" w:color="auto"/>
              <w:right w:val="nil"/>
            </w:tcBorders>
            <w:noWrap/>
            <w:vAlign w:val="bottom"/>
            <w:hideMark/>
          </w:tcPr>
          <w:p w:rsidR="00C36FC6" w:rsidRDefault="00C36FC6">
            <w:pPr>
              <w:jc w:val="center"/>
              <w:rPr>
                <w:sz w:val="16"/>
                <w:szCs w:val="16"/>
              </w:rPr>
            </w:pPr>
            <w:r>
              <w:rPr>
                <w:sz w:val="16"/>
                <w:szCs w:val="16"/>
              </w:rPr>
              <w:t> </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16"/>
                <w:szCs w:val="16"/>
              </w:rPr>
            </w:pPr>
            <w:r>
              <w:rPr>
                <w:sz w:val="16"/>
                <w:szCs w:val="16"/>
              </w:rPr>
              <w:t>расходов</w:t>
            </w:r>
          </w:p>
        </w:tc>
        <w:tc>
          <w:tcPr>
            <w:tcW w:w="0" w:type="auto"/>
            <w:gridSpan w:val="2"/>
            <w:vMerge/>
            <w:tcBorders>
              <w:top w:val="nil"/>
              <w:left w:val="nil"/>
              <w:bottom w:val="single" w:sz="4" w:space="0" w:color="auto"/>
              <w:right w:val="single" w:sz="4" w:space="0" w:color="auto"/>
            </w:tcBorders>
            <w:vAlign w:val="center"/>
            <w:hideMark/>
          </w:tcPr>
          <w:p w:rsidR="00C36FC6" w:rsidRDefault="00C36FC6">
            <w:pPr>
              <w:rPr>
                <w:sz w:val="16"/>
                <w:szCs w:val="16"/>
              </w:rPr>
            </w:pPr>
          </w:p>
        </w:tc>
        <w:tc>
          <w:tcPr>
            <w:tcW w:w="0" w:type="auto"/>
            <w:vMerge/>
            <w:tcBorders>
              <w:top w:val="nil"/>
              <w:left w:val="single" w:sz="4" w:space="0" w:color="auto"/>
              <w:bottom w:val="single" w:sz="4" w:space="0" w:color="000000"/>
              <w:right w:val="nil"/>
            </w:tcBorders>
            <w:vAlign w:val="center"/>
            <w:hideMark/>
          </w:tcPr>
          <w:p w:rsidR="00C36FC6" w:rsidRDefault="00C36FC6">
            <w:pPr>
              <w:rPr>
                <w:sz w:val="16"/>
                <w:szCs w:val="16"/>
              </w:rPr>
            </w:pPr>
          </w:p>
        </w:tc>
        <w:tc>
          <w:tcPr>
            <w:tcW w:w="1915" w:type="dxa"/>
            <w:tcBorders>
              <w:top w:val="nil"/>
              <w:left w:val="nil"/>
              <w:bottom w:val="single" w:sz="4" w:space="0" w:color="auto"/>
              <w:right w:val="nil"/>
            </w:tcBorders>
            <w:noWrap/>
            <w:vAlign w:val="bottom"/>
            <w:hideMark/>
          </w:tcPr>
          <w:p w:rsidR="00C36FC6" w:rsidRDefault="00C36FC6">
            <w:pPr>
              <w:jc w:val="center"/>
              <w:rPr>
                <w:sz w:val="16"/>
                <w:szCs w:val="16"/>
              </w:rPr>
            </w:pPr>
            <w:r>
              <w:rPr>
                <w:sz w:val="16"/>
                <w:szCs w:val="16"/>
              </w:rPr>
              <w:t> </w:t>
            </w:r>
          </w:p>
        </w:tc>
        <w:tc>
          <w:tcPr>
            <w:tcW w:w="1430" w:type="dxa"/>
            <w:tcBorders>
              <w:top w:val="nil"/>
              <w:left w:val="nil"/>
              <w:bottom w:val="single" w:sz="4" w:space="0" w:color="auto"/>
              <w:right w:val="nil"/>
            </w:tcBorders>
            <w:noWrap/>
            <w:vAlign w:val="bottom"/>
            <w:hideMark/>
          </w:tcPr>
          <w:p w:rsidR="00C36FC6" w:rsidRDefault="00C36FC6">
            <w:pPr>
              <w:rPr>
                <w:sz w:val="16"/>
                <w:szCs w:val="16"/>
              </w:rPr>
            </w:pPr>
            <w:r>
              <w:rPr>
                <w:sz w:val="16"/>
                <w:szCs w:val="16"/>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C36FC6" w:rsidRDefault="00C36FC6">
            <w:r>
              <w:t>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nil"/>
              <w:bottom w:val="nil"/>
              <w:right w:val="single" w:sz="4" w:space="0" w:color="000000"/>
            </w:tcBorders>
            <w:noWrap/>
            <w:vAlign w:val="bottom"/>
            <w:hideMark/>
          </w:tcPr>
          <w:p w:rsidR="00C36FC6" w:rsidRDefault="00C36FC6">
            <w:pPr>
              <w:jc w:val="center"/>
              <w:rPr>
                <w:sz w:val="20"/>
                <w:szCs w:val="20"/>
              </w:rPr>
            </w:pPr>
            <w:r>
              <w:rPr>
                <w:sz w:val="20"/>
                <w:szCs w:val="20"/>
              </w:rPr>
              <w:t>1</w:t>
            </w:r>
          </w:p>
        </w:tc>
        <w:tc>
          <w:tcPr>
            <w:tcW w:w="1712" w:type="dxa"/>
            <w:tcBorders>
              <w:top w:val="nil"/>
              <w:left w:val="nil"/>
              <w:bottom w:val="nil"/>
              <w:right w:val="single" w:sz="4" w:space="0" w:color="auto"/>
            </w:tcBorders>
            <w:noWrap/>
            <w:vAlign w:val="bottom"/>
            <w:hideMark/>
          </w:tcPr>
          <w:p w:rsidR="00C36FC6" w:rsidRDefault="00C36FC6">
            <w:pPr>
              <w:jc w:val="center"/>
              <w:rPr>
                <w:sz w:val="20"/>
                <w:szCs w:val="20"/>
              </w:rPr>
            </w:pPr>
            <w:r>
              <w:rPr>
                <w:sz w:val="20"/>
                <w:szCs w:val="20"/>
              </w:rPr>
              <w:t>2</w:t>
            </w:r>
          </w:p>
        </w:tc>
        <w:tc>
          <w:tcPr>
            <w:tcW w:w="1896" w:type="dxa"/>
            <w:tcBorders>
              <w:top w:val="nil"/>
              <w:left w:val="nil"/>
              <w:bottom w:val="nil"/>
              <w:right w:val="single" w:sz="4" w:space="0" w:color="auto"/>
            </w:tcBorders>
            <w:noWrap/>
            <w:vAlign w:val="bottom"/>
            <w:hideMark/>
          </w:tcPr>
          <w:p w:rsidR="00C36FC6" w:rsidRDefault="00C36FC6">
            <w:pPr>
              <w:jc w:val="center"/>
              <w:rPr>
                <w:sz w:val="20"/>
                <w:szCs w:val="20"/>
              </w:rPr>
            </w:pPr>
            <w:r>
              <w:rPr>
                <w:sz w:val="20"/>
                <w:szCs w:val="20"/>
              </w:rPr>
              <w:t>3</w:t>
            </w:r>
          </w:p>
        </w:tc>
        <w:tc>
          <w:tcPr>
            <w:tcW w:w="1885" w:type="dxa"/>
            <w:tcBorders>
              <w:top w:val="nil"/>
              <w:left w:val="nil"/>
              <w:bottom w:val="nil"/>
              <w:right w:val="single" w:sz="4" w:space="0" w:color="auto"/>
            </w:tcBorders>
            <w:noWrap/>
            <w:vAlign w:val="bottom"/>
            <w:hideMark/>
          </w:tcPr>
          <w:p w:rsidR="00C36FC6" w:rsidRDefault="00C36FC6">
            <w:pPr>
              <w:jc w:val="center"/>
              <w:rPr>
                <w:sz w:val="20"/>
                <w:szCs w:val="20"/>
              </w:rPr>
            </w:pPr>
            <w:r>
              <w:rPr>
                <w:sz w:val="20"/>
                <w:szCs w:val="20"/>
              </w:rPr>
              <w:t>4</w:t>
            </w:r>
          </w:p>
        </w:tc>
        <w:tc>
          <w:tcPr>
            <w:tcW w:w="1120" w:type="dxa"/>
            <w:noWrap/>
            <w:vAlign w:val="bottom"/>
            <w:hideMark/>
          </w:tcPr>
          <w:p w:rsidR="00C36FC6" w:rsidRDefault="00C36FC6">
            <w:pPr>
              <w:jc w:val="center"/>
              <w:rPr>
                <w:sz w:val="20"/>
                <w:szCs w:val="20"/>
              </w:rPr>
            </w:pPr>
            <w:r>
              <w:rPr>
                <w:sz w:val="20"/>
                <w:szCs w:val="20"/>
              </w:rPr>
              <w:t>5</w:t>
            </w:r>
          </w:p>
        </w:tc>
        <w:tc>
          <w:tcPr>
            <w:tcW w:w="960" w:type="dxa"/>
            <w:tcBorders>
              <w:top w:val="nil"/>
              <w:left w:val="nil"/>
              <w:bottom w:val="nil"/>
              <w:right w:val="single" w:sz="4" w:space="0" w:color="auto"/>
            </w:tcBorders>
            <w:noWrap/>
            <w:vAlign w:val="bottom"/>
            <w:hideMark/>
          </w:tcPr>
          <w:p w:rsidR="00C36FC6" w:rsidRDefault="00C36FC6">
            <w:pPr>
              <w:jc w:val="center"/>
              <w:rPr>
                <w:sz w:val="20"/>
                <w:szCs w:val="20"/>
              </w:rPr>
            </w:pPr>
            <w:r>
              <w:rPr>
                <w:sz w:val="20"/>
                <w:szCs w:val="20"/>
              </w:rPr>
              <w:t>6</w:t>
            </w:r>
          </w:p>
        </w:tc>
        <w:tc>
          <w:tcPr>
            <w:tcW w:w="3490" w:type="dxa"/>
            <w:gridSpan w:val="2"/>
            <w:tcBorders>
              <w:top w:val="single" w:sz="4" w:space="0" w:color="auto"/>
              <w:left w:val="nil"/>
              <w:bottom w:val="nil"/>
              <w:right w:val="single" w:sz="4" w:space="0" w:color="000000"/>
            </w:tcBorders>
            <w:noWrap/>
            <w:vAlign w:val="bottom"/>
            <w:hideMark/>
          </w:tcPr>
          <w:p w:rsidR="00C36FC6" w:rsidRDefault="00C36FC6">
            <w:pPr>
              <w:jc w:val="center"/>
              <w:rPr>
                <w:sz w:val="20"/>
                <w:szCs w:val="20"/>
              </w:rPr>
            </w:pPr>
            <w:r>
              <w:rPr>
                <w:sz w:val="20"/>
                <w:szCs w:val="20"/>
              </w:rPr>
              <w:t>7</w:t>
            </w:r>
          </w:p>
        </w:tc>
        <w:tc>
          <w:tcPr>
            <w:tcW w:w="1105" w:type="dxa"/>
            <w:noWrap/>
            <w:vAlign w:val="bottom"/>
            <w:hideMark/>
          </w:tcPr>
          <w:p w:rsidR="00C36FC6" w:rsidRDefault="00C36FC6">
            <w:pPr>
              <w:jc w:val="center"/>
              <w:rPr>
                <w:sz w:val="20"/>
                <w:szCs w:val="20"/>
              </w:rPr>
            </w:pPr>
            <w:r>
              <w:rPr>
                <w:sz w:val="20"/>
                <w:szCs w:val="20"/>
              </w:rPr>
              <w:t>8</w:t>
            </w:r>
          </w:p>
        </w:tc>
        <w:tc>
          <w:tcPr>
            <w:tcW w:w="1915" w:type="dxa"/>
            <w:tcBorders>
              <w:top w:val="nil"/>
              <w:left w:val="nil"/>
              <w:bottom w:val="single" w:sz="8" w:space="0" w:color="auto"/>
              <w:right w:val="nil"/>
            </w:tcBorders>
            <w:noWrap/>
            <w:vAlign w:val="bottom"/>
            <w:hideMark/>
          </w:tcPr>
          <w:p w:rsidR="00C36FC6" w:rsidRDefault="00C36FC6">
            <w:pPr>
              <w:jc w:val="center"/>
              <w:rPr>
                <w:sz w:val="20"/>
                <w:szCs w:val="20"/>
              </w:rPr>
            </w:pPr>
            <w:r>
              <w:rPr>
                <w:sz w:val="20"/>
                <w:szCs w:val="20"/>
              </w:rPr>
              <w:t>9</w:t>
            </w:r>
          </w:p>
        </w:tc>
        <w:tc>
          <w:tcPr>
            <w:tcW w:w="143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10</w:t>
            </w:r>
          </w:p>
        </w:tc>
        <w:tc>
          <w:tcPr>
            <w:tcW w:w="1440" w:type="dxa"/>
            <w:tcBorders>
              <w:top w:val="nil"/>
              <w:left w:val="nil"/>
              <w:bottom w:val="nil"/>
              <w:right w:val="single" w:sz="4" w:space="0" w:color="auto"/>
            </w:tcBorders>
            <w:noWrap/>
            <w:vAlign w:val="bottom"/>
            <w:hideMark/>
          </w:tcPr>
          <w:p w:rsidR="00C36FC6" w:rsidRDefault="00C36FC6">
            <w:pPr>
              <w:jc w:val="center"/>
              <w:rPr>
                <w:sz w:val="18"/>
                <w:szCs w:val="18"/>
              </w:rPr>
            </w:pPr>
            <w:r>
              <w:rPr>
                <w:sz w:val="18"/>
                <w:szCs w:val="18"/>
              </w:rPr>
              <w:t>11</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7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Глава муниципального образования</w:t>
            </w:r>
          </w:p>
        </w:tc>
        <w:tc>
          <w:tcPr>
            <w:tcW w:w="1712"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0102</w:t>
            </w:r>
          </w:p>
        </w:tc>
        <w:tc>
          <w:tcPr>
            <w:tcW w:w="1120"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9900002030</w:t>
            </w:r>
          </w:p>
        </w:tc>
        <w:tc>
          <w:tcPr>
            <w:tcW w:w="960"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121</w:t>
            </w:r>
          </w:p>
        </w:tc>
        <w:tc>
          <w:tcPr>
            <w:tcW w:w="3490" w:type="dxa"/>
            <w:gridSpan w:val="2"/>
            <w:tcBorders>
              <w:top w:val="single" w:sz="8"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211</w:t>
            </w:r>
          </w:p>
        </w:tc>
        <w:tc>
          <w:tcPr>
            <w:tcW w:w="1105"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765400,00</w:t>
            </w:r>
          </w:p>
        </w:tc>
        <w:tc>
          <w:tcPr>
            <w:tcW w:w="1430"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607604,00</w:t>
            </w:r>
          </w:p>
        </w:tc>
        <w:tc>
          <w:tcPr>
            <w:tcW w:w="1440" w:type="dxa"/>
            <w:tcBorders>
              <w:top w:val="single" w:sz="8" w:space="0" w:color="auto"/>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607604,00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Глава муниципального образования</w:t>
            </w:r>
          </w:p>
        </w:tc>
        <w:tc>
          <w:tcPr>
            <w:tcW w:w="1712" w:type="dxa"/>
            <w:tcBorders>
              <w:top w:val="nil"/>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0102</w:t>
            </w:r>
          </w:p>
        </w:tc>
        <w:tc>
          <w:tcPr>
            <w:tcW w:w="1120"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9900002030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129</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213</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231200,00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183496,00</w:t>
            </w:r>
          </w:p>
        </w:tc>
        <w:tc>
          <w:tcPr>
            <w:tcW w:w="144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183496,00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8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121</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211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899800,00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576037,00</w:t>
            </w:r>
          </w:p>
        </w:tc>
        <w:tc>
          <w:tcPr>
            <w:tcW w:w="144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576037,00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8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129</w:t>
            </w:r>
          </w:p>
        </w:tc>
        <w:tc>
          <w:tcPr>
            <w:tcW w:w="3490" w:type="dxa"/>
            <w:gridSpan w:val="2"/>
            <w:tcBorders>
              <w:top w:val="single" w:sz="8"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213</w:t>
            </w:r>
          </w:p>
        </w:tc>
        <w:tc>
          <w:tcPr>
            <w:tcW w:w="1105"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271800,00</w:t>
            </w:r>
          </w:p>
        </w:tc>
        <w:tc>
          <w:tcPr>
            <w:tcW w:w="1430"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173963,00</w:t>
            </w:r>
          </w:p>
        </w:tc>
        <w:tc>
          <w:tcPr>
            <w:tcW w:w="1440" w:type="dxa"/>
            <w:tcBorders>
              <w:top w:val="single" w:sz="8" w:space="0" w:color="auto"/>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173963,00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3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nil"/>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60000,00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60000,00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50000,00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3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225.6</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3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223.8</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3000,00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3000,00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3000,00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3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247</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223.6</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20000,00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226.11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188400,00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187800,00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140700,00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227</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6000,00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6000,00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6000,00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226.7</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12000,00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12000,00</w:t>
            </w:r>
          </w:p>
        </w:tc>
        <w:tc>
          <w:tcPr>
            <w:tcW w:w="144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12000,00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343.2</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140000,00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140000,00</w:t>
            </w:r>
          </w:p>
        </w:tc>
        <w:tc>
          <w:tcPr>
            <w:tcW w:w="144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140000,00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346</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10000,00</w:t>
            </w:r>
          </w:p>
        </w:tc>
        <w:tc>
          <w:tcPr>
            <w:tcW w:w="144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10000,00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226.9</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4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nil"/>
              <w:bottom w:val="single" w:sz="4" w:space="0" w:color="auto"/>
              <w:right w:val="single" w:sz="8" w:space="0" w:color="000000"/>
            </w:tcBorders>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851</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291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3000,00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3000,00</w:t>
            </w:r>
          </w:p>
        </w:tc>
        <w:tc>
          <w:tcPr>
            <w:tcW w:w="144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3000,00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45"/>
        </w:trPr>
        <w:tc>
          <w:tcPr>
            <w:tcW w:w="12890" w:type="dxa"/>
            <w:gridSpan w:val="3"/>
            <w:tcBorders>
              <w:top w:val="single" w:sz="4" w:space="0" w:color="auto"/>
              <w:left w:val="nil"/>
              <w:bottom w:val="single" w:sz="4" w:space="0" w:color="auto"/>
              <w:right w:val="single" w:sz="8" w:space="0" w:color="000000"/>
            </w:tcBorders>
            <w:vAlign w:val="bottom"/>
            <w:hideMark/>
          </w:tcPr>
          <w:p w:rsidR="00C36FC6" w:rsidRDefault="00C36FC6">
            <w:pPr>
              <w:jc w:val="center"/>
              <w:rPr>
                <w:sz w:val="20"/>
                <w:szCs w:val="20"/>
              </w:rPr>
            </w:pPr>
            <w:r>
              <w:rPr>
                <w:sz w:val="20"/>
                <w:szCs w:val="20"/>
              </w:rPr>
              <w:t>Центральный аппарат</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0104</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9900002040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852</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291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center"/>
            <w:hideMark/>
          </w:tcPr>
          <w:p w:rsidR="00C36FC6" w:rsidRDefault="00C36FC6">
            <w:pPr>
              <w:jc w:val="center"/>
              <w:rPr>
                <w:sz w:val="20"/>
                <w:szCs w:val="20"/>
              </w:rPr>
            </w:pPr>
            <w:r>
              <w:rPr>
                <w:sz w:val="20"/>
                <w:szCs w:val="20"/>
              </w:rPr>
              <w:t>10000,00</w:t>
            </w:r>
          </w:p>
        </w:tc>
        <w:tc>
          <w:tcPr>
            <w:tcW w:w="1430" w:type="dxa"/>
            <w:tcBorders>
              <w:top w:val="nil"/>
              <w:left w:val="nil"/>
              <w:bottom w:val="single" w:sz="4" w:space="0" w:color="auto"/>
              <w:right w:val="nil"/>
            </w:tcBorders>
            <w:noWrap/>
            <w:vAlign w:val="center"/>
            <w:hideMark/>
          </w:tcPr>
          <w:p w:rsidR="00C36FC6" w:rsidRDefault="00C36FC6">
            <w:pPr>
              <w:jc w:val="center"/>
              <w:rPr>
                <w:sz w:val="20"/>
                <w:szCs w:val="20"/>
              </w:rPr>
            </w:pPr>
            <w:r>
              <w:rPr>
                <w:sz w:val="20"/>
                <w:szCs w:val="20"/>
              </w:rPr>
              <w:t>10000,00</w:t>
            </w:r>
          </w:p>
        </w:tc>
        <w:tc>
          <w:tcPr>
            <w:tcW w:w="1440" w:type="dxa"/>
            <w:tcBorders>
              <w:top w:val="nil"/>
              <w:left w:val="single" w:sz="4" w:space="0" w:color="auto"/>
              <w:bottom w:val="single" w:sz="4" w:space="0" w:color="auto"/>
              <w:right w:val="nil"/>
            </w:tcBorders>
            <w:noWrap/>
            <w:vAlign w:val="center"/>
            <w:hideMark/>
          </w:tcPr>
          <w:p w:rsidR="00C36FC6" w:rsidRDefault="00C36FC6">
            <w:pPr>
              <w:jc w:val="center"/>
              <w:rPr>
                <w:sz w:val="20"/>
                <w:szCs w:val="20"/>
              </w:rPr>
            </w:pPr>
            <w:r>
              <w:rPr>
                <w:sz w:val="20"/>
                <w:szCs w:val="20"/>
              </w:rPr>
              <w:t>10000,00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Резервный фонд местных администраций</w:t>
            </w:r>
          </w:p>
        </w:tc>
        <w:tc>
          <w:tcPr>
            <w:tcW w:w="1712"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0111</w:t>
            </w:r>
          </w:p>
        </w:tc>
        <w:tc>
          <w:tcPr>
            <w:tcW w:w="1120"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0800107500</w:t>
            </w:r>
          </w:p>
        </w:tc>
        <w:tc>
          <w:tcPr>
            <w:tcW w:w="960"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870</w:t>
            </w:r>
          </w:p>
        </w:tc>
        <w:tc>
          <w:tcPr>
            <w:tcW w:w="3490" w:type="dxa"/>
            <w:gridSpan w:val="2"/>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297</w:t>
            </w:r>
          </w:p>
        </w:tc>
        <w:tc>
          <w:tcPr>
            <w:tcW w:w="110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915"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30" w:type="dxa"/>
            <w:tcBorders>
              <w:top w:val="single" w:sz="8"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Другие общегосударственные вопросы</w:t>
            </w:r>
          </w:p>
        </w:tc>
        <w:tc>
          <w:tcPr>
            <w:tcW w:w="1712" w:type="dxa"/>
            <w:tcBorders>
              <w:top w:val="single" w:sz="8" w:space="0" w:color="auto"/>
              <w:left w:val="nil"/>
              <w:bottom w:val="nil"/>
              <w:right w:val="nil"/>
            </w:tcBorders>
            <w:noWrap/>
            <w:vAlign w:val="bottom"/>
            <w:hideMark/>
          </w:tcPr>
          <w:p w:rsidR="00C36FC6" w:rsidRDefault="00C36FC6">
            <w:pPr>
              <w:jc w:val="center"/>
              <w:rPr>
                <w:sz w:val="20"/>
                <w:szCs w:val="20"/>
              </w:rPr>
            </w:pPr>
            <w:r>
              <w:rPr>
                <w:sz w:val="20"/>
                <w:szCs w:val="20"/>
              </w:rPr>
              <w:t> </w:t>
            </w:r>
          </w:p>
        </w:tc>
        <w:tc>
          <w:tcPr>
            <w:tcW w:w="1896"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0113</w:t>
            </w:r>
          </w:p>
        </w:tc>
        <w:tc>
          <w:tcPr>
            <w:tcW w:w="112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9900002990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226.11</w:t>
            </w:r>
          </w:p>
        </w:tc>
        <w:tc>
          <w:tcPr>
            <w:tcW w:w="239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10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1500,00</w:t>
            </w:r>
          </w:p>
        </w:tc>
        <w:tc>
          <w:tcPr>
            <w:tcW w:w="143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1500,00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1500,00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Другие общегосударственные вопросы</w:t>
            </w:r>
          </w:p>
        </w:tc>
        <w:tc>
          <w:tcPr>
            <w:tcW w:w="1712" w:type="dxa"/>
            <w:tcBorders>
              <w:top w:val="single" w:sz="8" w:space="0" w:color="auto"/>
              <w:left w:val="nil"/>
              <w:bottom w:val="nil"/>
              <w:right w:val="nil"/>
            </w:tcBorders>
            <w:noWrap/>
            <w:vAlign w:val="bottom"/>
            <w:hideMark/>
          </w:tcPr>
          <w:p w:rsidR="00C36FC6" w:rsidRDefault="00C36FC6">
            <w:pPr>
              <w:jc w:val="center"/>
              <w:rPr>
                <w:sz w:val="20"/>
                <w:szCs w:val="20"/>
              </w:rPr>
            </w:pPr>
            <w:r>
              <w:rPr>
                <w:sz w:val="20"/>
                <w:szCs w:val="20"/>
              </w:rPr>
              <w:t> </w:t>
            </w:r>
          </w:p>
        </w:tc>
        <w:tc>
          <w:tcPr>
            <w:tcW w:w="1896"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0113</w:t>
            </w:r>
          </w:p>
        </w:tc>
        <w:tc>
          <w:tcPr>
            <w:tcW w:w="112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9900009020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312</w:t>
            </w:r>
          </w:p>
        </w:tc>
        <w:tc>
          <w:tcPr>
            <w:tcW w:w="239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10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1500,00</w:t>
            </w:r>
          </w:p>
        </w:tc>
        <w:tc>
          <w:tcPr>
            <w:tcW w:w="143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1500,00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1500,00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single" w:sz="4" w:space="0" w:color="auto"/>
              <w:bottom w:val="single" w:sz="4" w:space="0" w:color="auto"/>
              <w:right w:val="single" w:sz="8" w:space="0" w:color="000000"/>
            </w:tcBorders>
            <w:noWrap/>
            <w:vAlign w:val="bottom"/>
            <w:hideMark/>
          </w:tcPr>
          <w:p w:rsidR="00C36FC6" w:rsidRDefault="00C36FC6">
            <w:pPr>
              <w:jc w:val="center"/>
              <w:rPr>
                <w:sz w:val="18"/>
                <w:szCs w:val="18"/>
              </w:rPr>
            </w:pPr>
            <w:r>
              <w:rPr>
                <w:sz w:val="18"/>
                <w:szCs w:val="18"/>
              </w:rPr>
              <w:t>Другие общегосударственные вопросы</w:t>
            </w:r>
          </w:p>
        </w:tc>
        <w:tc>
          <w:tcPr>
            <w:tcW w:w="1712" w:type="dxa"/>
            <w:tcBorders>
              <w:top w:val="single" w:sz="8" w:space="0" w:color="auto"/>
              <w:left w:val="nil"/>
              <w:bottom w:val="single" w:sz="8" w:space="0" w:color="auto"/>
              <w:right w:val="nil"/>
            </w:tcBorders>
            <w:noWrap/>
            <w:vAlign w:val="bottom"/>
            <w:hideMark/>
          </w:tcPr>
          <w:p w:rsidR="00C36FC6" w:rsidRDefault="00C36FC6">
            <w:pPr>
              <w:jc w:val="center"/>
              <w:rPr>
                <w:sz w:val="20"/>
                <w:szCs w:val="20"/>
              </w:rPr>
            </w:pPr>
            <w:r>
              <w:rPr>
                <w:sz w:val="20"/>
                <w:szCs w:val="20"/>
              </w:rPr>
              <w:t> </w:t>
            </w:r>
          </w:p>
        </w:tc>
        <w:tc>
          <w:tcPr>
            <w:tcW w:w="1896"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0300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0314</w:t>
            </w:r>
          </w:p>
        </w:tc>
        <w:tc>
          <w:tcPr>
            <w:tcW w:w="112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3900124700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349</w:t>
            </w:r>
          </w:p>
        </w:tc>
        <w:tc>
          <w:tcPr>
            <w:tcW w:w="239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10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915"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3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single" w:sz="4" w:space="0" w:color="auto"/>
              <w:bottom w:val="single" w:sz="4" w:space="0" w:color="auto"/>
              <w:right w:val="single" w:sz="8" w:space="0" w:color="000000"/>
            </w:tcBorders>
            <w:noWrap/>
            <w:vAlign w:val="bottom"/>
            <w:hideMark/>
          </w:tcPr>
          <w:p w:rsidR="00C36FC6" w:rsidRDefault="00C36FC6">
            <w:pPr>
              <w:jc w:val="center"/>
              <w:rPr>
                <w:sz w:val="18"/>
                <w:szCs w:val="18"/>
              </w:rPr>
            </w:pPr>
            <w:r>
              <w:rPr>
                <w:sz w:val="18"/>
                <w:szCs w:val="18"/>
              </w:rPr>
              <w:t>Обеспечение пожарной безопасности</w:t>
            </w:r>
          </w:p>
        </w:tc>
        <w:tc>
          <w:tcPr>
            <w:tcW w:w="1712" w:type="dxa"/>
            <w:tcBorders>
              <w:top w:val="nil"/>
              <w:left w:val="nil"/>
              <w:bottom w:val="single" w:sz="8" w:space="0" w:color="auto"/>
              <w:right w:val="nil"/>
            </w:tcBorders>
            <w:noWrap/>
            <w:vAlign w:val="bottom"/>
            <w:hideMark/>
          </w:tcPr>
          <w:p w:rsidR="00C36FC6" w:rsidRDefault="00C36FC6">
            <w:pPr>
              <w:jc w:val="center"/>
              <w:rPr>
                <w:sz w:val="20"/>
                <w:szCs w:val="20"/>
              </w:rPr>
            </w:pPr>
            <w:r>
              <w:rPr>
                <w:sz w:val="20"/>
                <w:szCs w:val="20"/>
              </w:rPr>
              <w:t> </w:t>
            </w:r>
          </w:p>
        </w:tc>
        <w:tc>
          <w:tcPr>
            <w:tcW w:w="1896"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0300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0310</w:t>
            </w:r>
          </w:p>
        </w:tc>
        <w:tc>
          <w:tcPr>
            <w:tcW w:w="112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4500174040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226.11</w:t>
            </w:r>
          </w:p>
        </w:tc>
        <w:tc>
          <w:tcPr>
            <w:tcW w:w="239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10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915" w:type="dxa"/>
            <w:tcBorders>
              <w:top w:val="nil"/>
              <w:left w:val="single" w:sz="4" w:space="0" w:color="auto"/>
              <w:bottom w:val="single" w:sz="4" w:space="0" w:color="auto"/>
              <w:right w:val="nil"/>
            </w:tcBorders>
            <w:shd w:val="clear" w:color="auto" w:fill="FFFFFF"/>
            <w:noWrap/>
            <w:vAlign w:val="bottom"/>
            <w:hideMark/>
          </w:tcPr>
          <w:p w:rsidR="00C36FC6" w:rsidRDefault="00C36FC6">
            <w:pPr>
              <w:jc w:val="center"/>
              <w:rPr>
                <w:sz w:val="20"/>
                <w:szCs w:val="20"/>
              </w:rPr>
            </w:pPr>
            <w:r>
              <w:rPr>
                <w:sz w:val="20"/>
                <w:szCs w:val="20"/>
              </w:rPr>
              <w:t>30000,00</w:t>
            </w:r>
          </w:p>
        </w:tc>
        <w:tc>
          <w:tcPr>
            <w:tcW w:w="1430" w:type="dxa"/>
            <w:tcBorders>
              <w:top w:val="nil"/>
              <w:left w:val="single" w:sz="4" w:space="0" w:color="auto"/>
              <w:bottom w:val="single" w:sz="4" w:space="0" w:color="auto"/>
              <w:right w:val="nil"/>
            </w:tcBorders>
            <w:noWrap/>
            <w:vAlign w:val="bottom"/>
            <w:hideMark/>
          </w:tcPr>
          <w:p w:rsidR="00C36FC6" w:rsidRDefault="00C36FC6">
            <w:pPr>
              <w:jc w:val="center"/>
              <w:rPr>
                <w:sz w:val="20"/>
                <w:szCs w:val="20"/>
              </w:rPr>
            </w:pPr>
            <w:r>
              <w:rPr>
                <w:sz w:val="20"/>
                <w:szCs w:val="20"/>
              </w:rPr>
              <w:t>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single" w:sz="4" w:space="0" w:color="auto"/>
              <w:bottom w:val="single" w:sz="4" w:space="0" w:color="auto"/>
              <w:right w:val="single" w:sz="8" w:space="0" w:color="000000"/>
            </w:tcBorders>
            <w:noWrap/>
            <w:vAlign w:val="bottom"/>
            <w:hideMark/>
          </w:tcPr>
          <w:p w:rsidR="00C36FC6" w:rsidRDefault="00C36FC6">
            <w:pPr>
              <w:jc w:val="center"/>
              <w:rPr>
                <w:sz w:val="18"/>
                <w:szCs w:val="18"/>
              </w:rPr>
            </w:pPr>
            <w:r>
              <w:rPr>
                <w:sz w:val="18"/>
                <w:szCs w:val="18"/>
              </w:rPr>
              <w:t>Обеспечение пожарной безопасности</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0300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0310</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4500124300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nil"/>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225.4</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Национальная оборона</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0200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0203</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9900051180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121</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211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xml:space="preserve">           106 900,00   </w:t>
            </w:r>
          </w:p>
        </w:tc>
        <w:tc>
          <w:tcPr>
            <w:tcW w:w="143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 xml:space="preserve">          111 500,00   </w:t>
            </w:r>
          </w:p>
        </w:tc>
        <w:tc>
          <w:tcPr>
            <w:tcW w:w="144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xml:space="preserve">         111 500,00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Национальная оборона</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0200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0203</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9900051180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129</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213</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single" w:sz="4" w:space="0" w:color="auto"/>
            </w:tcBorders>
            <w:vAlign w:val="bottom"/>
            <w:hideMark/>
          </w:tcPr>
          <w:p w:rsidR="00C36FC6" w:rsidRDefault="00C36FC6">
            <w:pPr>
              <w:jc w:val="center"/>
              <w:rPr>
                <w:sz w:val="20"/>
                <w:szCs w:val="20"/>
              </w:rPr>
            </w:pPr>
            <w:r>
              <w:rPr>
                <w:sz w:val="20"/>
                <w:szCs w:val="20"/>
              </w:rPr>
              <w:t xml:space="preserve">             32 300,00   </w:t>
            </w:r>
          </w:p>
        </w:tc>
        <w:tc>
          <w:tcPr>
            <w:tcW w:w="1430" w:type="dxa"/>
            <w:tcBorders>
              <w:top w:val="nil"/>
              <w:left w:val="single" w:sz="4" w:space="0" w:color="auto"/>
              <w:bottom w:val="single" w:sz="4" w:space="0" w:color="auto"/>
              <w:right w:val="single" w:sz="4" w:space="0" w:color="auto"/>
            </w:tcBorders>
            <w:vAlign w:val="bottom"/>
            <w:hideMark/>
          </w:tcPr>
          <w:p w:rsidR="00C36FC6" w:rsidRDefault="00C36FC6">
            <w:pPr>
              <w:jc w:val="center"/>
              <w:rPr>
                <w:sz w:val="20"/>
                <w:szCs w:val="20"/>
              </w:rPr>
            </w:pPr>
            <w:r>
              <w:rPr>
                <w:sz w:val="20"/>
                <w:szCs w:val="20"/>
              </w:rPr>
              <w:t xml:space="preserve">            33 700,00   </w:t>
            </w:r>
          </w:p>
        </w:tc>
        <w:tc>
          <w:tcPr>
            <w:tcW w:w="1440" w:type="dxa"/>
            <w:tcBorders>
              <w:top w:val="nil"/>
              <w:left w:val="nil"/>
              <w:bottom w:val="single" w:sz="4" w:space="0" w:color="auto"/>
              <w:right w:val="single" w:sz="4" w:space="0" w:color="auto"/>
            </w:tcBorders>
            <w:vAlign w:val="bottom"/>
            <w:hideMark/>
          </w:tcPr>
          <w:p w:rsidR="00C36FC6" w:rsidRDefault="00C36FC6">
            <w:pPr>
              <w:jc w:val="center"/>
              <w:rPr>
                <w:sz w:val="20"/>
                <w:szCs w:val="20"/>
              </w:rPr>
            </w:pPr>
            <w:r>
              <w:rPr>
                <w:sz w:val="20"/>
                <w:szCs w:val="20"/>
              </w:rPr>
              <w:t xml:space="preserve">           33 700,00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Национальная оборона</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0200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0203</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9900051180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346</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single" w:sz="4" w:space="0" w:color="auto"/>
            </w:tcBorders>
            <w:vAlign w:val="bottom"/>
            <w:hideMark/>
          </w:tcPr>
          <w:p w:rsidR="00C36FC6" w:rsidRDefault="00C36FC6">
            <w:pPr>
              <w:jc w:val="center"/>
              <w:rPr>
                <w:sz w:val="20"/>
                <w:szCs w:val="20"/>
              </w:rPr>
            </w:pPr>
            <w:r>
              <w:rPr>
                <w:sz w:val="20"/>
                <w:szCs w:val="20"/>
              </w:rPr>
              <w:t xml:space="preserve">               4 500,00   </w:t>
            </w:r>
          </w:p>
        </w:tc>
        <w:tc>
          <w:tcPr>
            <w:tcW w:w="1430" w:type="dxa"/>
            <w:tcBorders>
              <w:top w:val="nil"/>
              <w:left w:val="single" w:sz="4" w:space="0" w:color="auto"/>
              <w:bottom w:val="single" w:sz="4" w:space="0" w:color="auto"/>
              <w:right w:val="single" w:sz="4" w:space="0" w:color="auto"/>
            </w:tcBorders>
            <w:vAlign w:val="bottom"/>
            <w:hideMark/>
          </w:tcPr>
          <w:p w:rsidR="00C36FC6" w:rsidRDefault="00C36FC6">
            <w:pPr>
              <w:jc w:val="center"/>
              <w:rPr>
                <w:sz w:val="20"/>
                <w:szCs w:val="20"/>
              </w:rPr>
            </w:pPr>
            <w:r>
              <w:rPr>
                <w:sz w:val="20"/>
                <w:szCs w:val="20"/>
              </w:rPr>
              <w:t xml:space="preserve">              4 000,00   </w:t>
            </w:r>
          </w:p>
        </w:tc>
        <w:tc>
          <w:tcPr>
            <w:tcW w:w="1440" w:type="dxa"/>
            <w:tcBorders>
              <w:top w:val="nil"/>
              <w:left w:val="nil"/>
              <w:bottom w:val="single" w:sz="4" w:space="0" w:color="auto"/>
              <w:right w:val="single" w:sz="4" w:space="0" w:color="auto"/>
            </w:tcBorders>
            <w:vAlign w:val="bottom"/>
            <w:hideMark/>
          </w:tcPr>
          <w:p w:rsidR="00C36FC6" w:rsidRDefault="00C36FC6">
            <w:pPr>
              <w:jc w:val="center"/>
              <w:rPr>
                <w:sz w:val="20"/>
                <w:szCs w:val="20"/>
              </w:rPr>
            </w:pPr>
            <w:r>
              <w:rPr>
                <w:sz w:val="20"/>
                <w:szCs w:val="20"/>
              </w:rPr>
              <w:t xml:space="preserve">             4 000,00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дорожное хозяйство</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0400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0409</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3500103150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225.1</w:t>
            </w:r>
          </w:p>
        </w:tc>
        <w:tc>
          <w:tcPr>
            <w:tcW w:w="239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shd w:val="clear" w:color="auto" w:fill="FFFFFF"/>
            <w:vAlign w:val="bottom"/>
            <w:hideMark/>
          </w:tcPr>
          <w:p w:rsidR="00C36FC6" w:rsidRDefault="00C36FC6">
            <w:pPr>
              <w:jc w:val="center"/>
              <w:rPr>
                <w:sz w:val="20"/>
                <w:szCs w:val="20"/>
              </w:rPr>
            </w:pPr>
            <w:r>
              <w:rPr>
                <w:sz w:val="20"/>
                <w:szCs w:val="20"/>
              </w:rPr>
              <w:t xml:space="preserve">           350 000,00   </w:t>
            </w:r>
          </w:p>
        </w:tc>
        <w:tc>
          <w:tcPr>
            <w:tcW w:w="1430" w:type="dxa"/>
            <w:tcBorders>
              <w:top w:val="nil"/>
              <w:left w:val="single" w:sz="4" w:space="0" w:color="auto"/>
              <w:bottom w:val="single" w:sz="4" w:space="0" w:color="auto"/>
              <w:right w:val="nil"/>
            </w:tcBorders>
            <w:vAlign w:val="bottom"/>
            <w:hideMark/>
          </w:tcPr>
          <w:p w:rsidR="00C36FC6" w:rsidRDefault="00C36FC6">
            <w:pPr>
              <w:jc w:val="center"/>
              <w:rPr>
                <w:sz w:val="20"/>
                <w:szCs w:val="20"/>
              </w:rPr>
            </w:pPr>
            <w:r>
              <w:rPr>
                <w:sz w:val="20"/>
                <w:szCs w:val="20"/>
              </w:rPr>
              <w:t xml:space="preserve">0,00 </w:t>
            </w:r>
          </w:p>
        </w:tc>
        <w:tc>
          <w:tcPr>
            <w:tcW w:w="1440" w:type="dxa"/>
            <w:tcBorders>
              <w:top w:val="nil"/>
              <w:left w:val="single" w:sz="4" w:space="0" w:color="auto"/>
              <w:bottom w:val="single" w:sz="4" w:space="0" w:color="auto"/>
              <w:right w:val="single" w:sz="4" w:space="0" w:color="auto"/>
            </w:tcBorders>
            <w:vAlign w:val="bottom"/>
            <w:hideMark/>
          </w:tcPr>
          <w:p w:rsidR="00C36FC6" w:rsidRDefault="00C36FC6">
            <w:pPr>
              <w:jc w:val="center"/>
              <w:rPr>
                <w:sz w:val="20"/>
                <w:szCs w:val="20"/>
              </w:rPr>
            </w:pPr>
            <w:r>
              <w:rPr>
                <w:sz w:val="20"/>
                <w:szCs w:val="20"/>
              </w:rPr>
              <w:t xml:space="preserve">0,00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vAlign w:val="bottom"/>
            <w:hideMark/>
          </w:tcPr>
          <w:p w:rsidR="00C36FC6" w:rsidRDefault="00C36FC6">
            <w:pPr>
              <w:jc w:val="center"/>
              <w:rPr>
                <w:sz w:val="20"/>
                <w:szCs w:val="20"/>
              </w:rPr>
            </w:pPr>
            <w:r>
              <w:rPr>
                <w:sz w:val="20"/>
                <w:szCs w:val="20"/>
              </w:rPr>
              <w:t>жилищное хозяйство</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0501</w:t>
            </w:r>
          </w:p>
        </w:tc>
        <w:tc>
          <w:tcPr>
            <w:tcW w:w="1120"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1000003610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225.6</w:t>
            </w:r>
          </w:p>
        </w:tc>
        <w:tc>
          <w:tcPr>
            <w:tcW w:w="2390" w:type="dxa"/>
            <w:tcBorders>
              <w:top w:val="nil"/>
              <w:left w:val="nil"/>
              <w:bottom w:val="single" w:sz="4" w:space="0" w:color="auto"/>
              <w:right w:val="single" w:sz="4" w:space="0" w:color="auto"/>
            </w:tcBorders>
            <w:vAlign w:val="bottom"/>
            <w:hideMark/>
          </w:tcPr>
          <w:p w:rsidR="00C36FC6" w:rsidRDefault="00C36FC6">
            <w:pPr>
              <w:jc w:val="center"/>
              <w:rPr>
                <w:rFonts w:ascii="Arial CYR" w:hAnsi="Arial CYR" w:cs="Arial CYR"/>
                <w:sz w:val="20"/>
                <w:szCs w:val="20"/>
              </w:rPr>
            </w:pPr>
            <w:r>
              <w:rPr>
                <w:rFonts w:ascii="Arial CYR" w:hAnsi="Arial CYR" w:cs="Arial CYR"/>
                <w:sz w:val="20"/>
                <w:szCs w:val="20"/>
              </w:rPr>
              <w:t> </w:t>
            </w:r>
          </w:p>
        </w:tc>
        <w:tc>
          <w:tcPr>
            <w:tcW w:w="1105"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22000,00</w:t>
            </w:r>
          </w:p>
        </w:tc>
        <w:tc>
          <w:tcPr>
            <w:tcW w:w="1430"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22000,00</w:t>
            </w:r>
          </w:p>
        </w:tc>
        <w:tc>
          <w:tcPr>
            <w:tcW w:w="1440" w:type="dxa"/>
            <w:tcBorders>
              <w:top w:val="nil"/>
              <w:left w:val="single" w:sz="4" w:space="0" w:color="auto"/>
              <w:bottom w:val="single" w:sz="4" w:space="0" w:color="auto"/>
              <w:right w:val="single" w:sz="4" w:space="0" w:color="auto"/>
            </w:tcBorders>
            <w:vAlign w:val="bottom"/>
            <w:hideMark/>
          </w:tcPr>
          <w:p w:rsidR="00C36FC6" w:rsidRDefault="00C36FC6">
            <w:pPr>
              <w:jc w:val="center"/>
              <w:rPr>
                <w:sz w:val="20"/>
                <w:szCs w:val="20"/>
              </w:rPr>
            </w:pPr>
            <w:r>
              <w:rPr>
                <w:sz w:val="20"/>
                <w:szCs w:val="20"/>
              </w:rPr>
              <w:t>22000,00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vAlign w:val="bottom"/>
            <w:hideMark/>
          </w:tcPr>
          <w:p w:rsidR="00C36FC6" w:rsidRDefault="00C36FC6">
            <w:pPr>
              <w:jc w:val="center"/>
              <w:rPr>
                <w:sz w:val="20"/>
                <w:szCs w:val="20"/>
              </w:rPr>
            </w:pPr>
            <w:r>
              <w:rPr>
                <w:sz w:val="20"/>
                <w:szCs w:val="20"/>
              </w:rPr>
              <w:t>коммунальное хозяйство</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0502</w:t>
            </w:r>
          </w:p>
        </w:tc>
        <w:tc>
          <w:tcPr>
            <w:tcW w:w="1120"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 xml:space="preserve"> </w:t>
            </w:r>
            <w:r>
              <w:rPr>
                <w:sz w:val="20"/>
                <w:szCs w:val="20"/>
              </w:rPr>
              <w:br/>
              <w:t>1000374040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226.11</w:t>
            </w:r>
          </w:p>
        </w:tc>
        <w:tc>
          <w:tcPr>
            <w:tcW w:w="2390" w:type="dxa"/>
            <w:tcBorders>
              <w:top w:val="nil"/>
              <w:left w:val="nil"/>
              <w:bottom w:val="single" w:sz="4" w:space="0" w:color="auto"/>
              <w:right w:val="single" w:sz="4" w:space="0" w:color="auto"/>
            </w:tcBorders>
            <w:vAlign w:val="bottom"/>
            <w:hideMark/>
          </w:tcPr>
          <w:p w:rsidR="00C36FC6" w:rsidRDefault="00C36FC6">
            <w:pPr>
              <w:jc w:val="center"/>
              <w:rPr>
                <w:rFonts w:ascii="Arial CYR" w:hAnsi="Arial CYR" w:cs="Arial CYR"/>
                <w:sz w:val="20"/>
                <w:szCs w:val="20"/>
              </w:rPr>
            </w:pPr>
            <w:r>
              <w:rPr>
                <w:rFonts w:ascii="Arial CYR" w:hAnsi="Arial CYR" w:cs="Arial CYR"/>
                <w:sz w:val="20"/>
                <w:szCs w:val="20"/>
              </w:rPr>
              <w:t> </w:t>
            </w:r>
          </w:p>
        </w:tc>
        <w:tc>
          <w:tcPr>
            <w:tcW w:w="1105"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shd w:val="clear" w:color="auto" w:fill="FFFFFF"/>
            <w:vAlign w:val="bottom"/>
            <w:hideMark/>
          </w:tcPr>
          <w:p w:rsidR="00C36FC6" w:rsidRDefault="00C36FC6">
            <w:pPr>
              <w:jc w:val="center"/>
              <w:rPr>
                <w:sz w:val="20"/>
                <w:szCs w:val="20"/>
              </w:rPr>
            </w:pPr>
            <w:r>
              <w:rPr>
                <w:sz w:val="20"/>
                <w:szCs w:val="20"/>
              </w:rPr>
              <w:t>170000,00</w:t>
            </w:r>
          </w:p>
        </w:tc>
        <w:tc>
          <w:tcPr>
            <w:tcW w:w="1430" w:type="dxa"/>
            <w:tcBorders>
              <w:top w:val="nil"/>
              <w:left w:val="nil"/>
              <w:bottom w:val="single" w:sz="4" w:space="0" w:color="auto"/>
              <w:right w:val="nil"/>
            </w:tcBorders>
            <w:vAlign w:val="bottom"/>
            <w:hideMark/>
          </w:tcPr>
          <w:p w:rsidR="00C36FC6" w:rsidRDefault="00C36FC6">
            <w:pPr>
              <w:jc w:val="center"/>
              <w:rPr>
                <w:sz w:val="20"/>
                <w:szCs w:val="20"/>
              </w:rPr>
            </w:pPr>
            <w:r>
              <w:rPr>
                <w:sz w:val="20"/>
                <w:szCs w:val="20"/>
              </w:rPr>
              <w:t>0,00</w:t>
            </w:r>
          </w:p>
        </w:tc>
        <w:tc>
          <w:tcPr>
            <w:tcW w:w="1440" w:type="dxa"/>
            <w:tcBorders>
              <w:top w:val="nil"/>
              <w:left w:val="single" w:sz="4" w:space="0" w:color="auto"/>
              <w:bottom w:val="single" w:sz="4" w:space="0" w:color="auto"/>
              <w:right w:val="single" w:sz="4" w:space="0" w:color="auto"/>
            </w:tcBorders>
            <w:vAlign w:val="bottom"/>
            <w:hideMark/>
          </w:tcPr>
          <w:p w:rsidR="00C36FC6" w:rsidRDefault="00C36FC6">
            <w:pPr>
              <w:jc w:val="center"/>
              <w:rPr>
                <w:sz w:val="20"/>
                <w:szCs w:val="20"/>
              </w:rPr>
            </w:pPr>
            <w:r>
              <w:rPr>
                <w:sz w:val="20"/>
                <w:szCs w:val="20"/>
              </w:rPr>
              <w:t>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lastRenderedPageBreak/>
              <w:t>благоустройство</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0503</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1000206050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226.11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12000,00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12000,00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12000,00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благоустройство</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0503</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1000206400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225.1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9000,00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благоустройство</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0503</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1000206400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223.8</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уличное освещение</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0503</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1000274040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247</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223.6</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shd w:val="clear" w:color="auto" w:fill="FFFFFF"/>
            <w:noWrap/>
            <w:vAlign w:val="bottom"/>
            <w:hideMark/>
          </w:tcPr>
          <w:p w:rsidR="00C36FC6" w:rsidRDefault="00C36FC6">
            <w:pPr>
              <w:jc w:val="center"/>
              <w:rPr>
                <w:sz w:val="20"/>
                <w:szCs w:val="20"/>
              </w:rPr>
            </w:pPr>
            <w:r>
              <w:rPr>
                <w:sz w:val="20"/>
                <w:szCs w:val="20"/>
              </w:rPr>
              <w:t>50000,00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благоустройство</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0503</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1000274040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226.11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shd w:val="clear" w:color="auto" w:fill="FFFFFF"/>
            <w:noWrap/>
            <w:vAlign w:val="bottom"/>
            <w:hideMark/>
          </w:tcPr>
          <w:p w:rsidR="00C36FC6" w:rsidRDefault="00C36FC6">
            <w:pPr>
              <w:jc w:val="center"/>
              <w:rPr>
                <w:sz w:val="20"/>
                <w:szCs w:val="20"/>
              </w:rPr>
            </w:pPr>
            <w:r>
              <w:rPr>
                <w:sz w:val="20"/>
                <w:szCs w:val="20"/>
              </w:rPr>
              <w:t>250000,00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585"/>
        </w:trPr>
        <w:tc>
          <w:tcPr>
            <w:tcW w:w="12890" w:type="dxa"/>
            <w:gridSpan w:val="3"/>
            <w:tcBorders>
              <w:top w:val="single" w:sz="4" w:space="0" w:color="auto"/>
              <w:left w:val="nil"/>
              <w:bottom w:val="single" w:sz="4" w:space="0" w:color="auto"/>
              <w:right w:val="single" w:sz="8" w:space="0" w:color="000000"/>
            </w:tcBorders>
            <w:vAlign w:val="bottom"/>
            <w:hideMark/>
          </w:tcPr>
          <w:p w:rsidR="00C36FC6" w:rsidRDefault="00C36FC6">
            <w:pPr>
              <w:jc w:val="center"/>
              <w:rPr>
                <w:sz w:val="20"/>
                <w:szCs w:val="20"/>
              </w:rPr>
            </w:pPr>
            <w:r>
              <w:rPr>
                <w:sz w:val="20"/>
                <w:szCs w:val="20"/>
              </w:rPr>
              <w:t>другие вопросы в области национальной экономики</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0400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0412</w:t>
            </w:r>
          </w:p>
        </w:tc>
        <w:tc>
          <w:tcPr>
            <w:tcW w:w="1120" w:type="dxa"/>
            <w:noWrap/>
            <w:vAlign w:val="bottom"/>
            <w:hideMark/>
          </w:tcPr>
          <w:p w:rsidR="00C36FC6" w:rsidRDefault="00C36FC6">
            <w:pPr>
              <w:jc w:val="center"/>
              <w:rPr>
                <w:sz w:val="20"/>
                <w:szCs w:val="20"/>
              </w:rPr>
            </w:pPr>
            <w:r>
              <w:rPr>
                <w:sz w:val="20"/>
                <w:szCs w:val="20"/>
              </w:rPr>
              <w:t>9900003330</w:t>
            </w:r>
          </w:p>
        </w:tc>
        <w:tc>
          <w:tcPr>
            <w:tcW w:w="96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226.11</w:t>
            </w:r>
          </w:p>
        </w:tc>
        <w:tc>
          <w:tcPr>
            <w:tcW w:w="239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shd w:val="clear" w:color="auto" w:fill="FFFFFF"/>
            <w:noWrap/>
            <w:vAlign w:val="bottom"/>
            <w:hideMark/>
          </w:tcPr>
          <w:p w:rsidR="00C36FC6" w:rsidRDefault="00C36FC6">
            <w:pPr>
              <w:jc w:val="center"/>
              <w:rPr>
                <w:sz w:val="20"/>
                <w:szCs w:val="20"/>
              </w:rPr>
            </w:pPr>
            <w:r>
              <w:rPr>
                <w:sz w:val="20"/>
                <w:szCs w:val="20"/>
              </w:rPr>
              <w:t>50000,00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охрана окружающей среды</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0600</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0605</w:t>
            </w:r>
          </w:p>
        </w:tc>
        <w:tc>
          <w:tcPr>
            <w:tcW w:w="1120" w:type="dxa"/>
            <w:noWrap/>
            <w:vAlign w:val="bottom"/>
            <w:hideMark/>
          </w:tcPr>
          <w:p w:rsidR="00C36FC6" w:rsidRDefault="00C36FC6">
            <w:pPr>
              <w:jc w:val="center"/>
              <w:rPr>
                <w:sz w:val="20"/>
                <w:szCs w:val="20"/>
              </w:rPr>
            </w:pPr>
            <w:r>
              <w:rPr>
                <w:sz w:val="20"/>
                <w:szCs w:val="20"/>
              </w:rPr>
              <w:t>1000241200</w:t>
            </w:r>
          </w:p>
        </w:tc>
        <w:tc>
          <w:tcPr>
            <w:tcW w:w="96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110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225.1</w:t>
            </w:r>
          </w:p>
        </w:tc>
        <w:tc>
          <w:tcPr>
            <w:tcW w:w="239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8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сдк</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88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120" w:type="dxa"/>
            <w:tcBorders>
              <w:top w:val="single" w:sz="4" w:space="0" w:color="auto"/>
              <w:left w:val="single" w:sz="4" w:space="0" w:color="auto"/>
              <w:bottom w:val="single" w:sz="4" w:space="0" w:color="auto"/>
              <w:right w:val="single" w:sz="4" w:space="0" w:color="auto"/>
            </w:tcBorders>
            <w:vAlign w:val="center"/>
            <w:hideMark/>
          </w:tcPr>
          <w:p w:rsidR="00C36FC6" w:rsidRDefault="00C36FC6">
            <w:pPr>
              <w:jc w:val="center"/>
              <w:rPr>
                <w:sz w:val="20"/>
                <w:szCs w:val="20"/>
              </w:rPr>
            </w:pPr>
            <w:r>
              <w:rPr>
                <w:sz w:val="20"/>
                <w:szCs w:val="20"/>
              </w:rPr>
              <w:t>1420144090</w:t>
            </w:r>
          </w:p>
        </w:tc>
        <w:tc>
          <w:tcPr>
            <w:tcW w:w="96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247</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223.6</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shd w:val="clear" w:color="auto" w:fill="FFFFFF"/>
            <w:noWrap/>
            <w:vAlign w:val="bottom"/>
            <w:hideMark/>
          </w:tcPr>
          <w:p w:rsidR="00C36FC6" w:rsidRDefault="00C36FC6">
            <w:pPr>
              <w:jc w:val="center"/>
              <w:rPr>
                <w:sz w:val="20"/>
                <w:szCs w:val="20"/>
              </w:rPr>
            </w:pPr>
            <w:r>
              <w:rPr>
                <w:sz w:val="20"/>
                <w:szCs w:val="20"/>
              </w:rPr>
              <w:t>5000,00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5000,00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5000,00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8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сдк</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88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120" w:type="dxa"/>
            <w:tcBorders>
              <w:top w:val="nil"/>
              <w:left w:val="single" w:sz="4" w:space="0" w:color="auto"/>
              <w:bottom w:val="single" w:sz="4" w:space="0" w:color="auto"/>
              <w:right w:val="single" w:sz="4" w:space="0" w:color="auto"/>
            </w:tcBorders>
            <w:vAlign w:val="center"/>
            <w:hideMark/>
          </w:tcPr>
          <w:p w:rsidR="00C36FC6" w:rsidRDefault="00C36FC6">
            <w:pPr>
              <w:jc w:val="center"/>
              <w:rPr>
                <w:sz w:val="20"/>
                <w:szCs w:val="20"/>
              </w:rPr>
            </w:pPr>
            <w:r>
              <w:rPr>
                <w:sz w:val="20"/>
                <w:szCs w:val="20"/>
              </w:rPr>
              <w:t>1420144090</w:t>
            </w:r>
          </w:p>
        </w:tc>
        <w:tc>
          <w:tcPr>
            <w:tcW w:w="96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226.11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2000,00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библиотека</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88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120" w:type="dxa"/>
            <w:tcBorders>
              <w:top w:val="nil"/>
              <w:left w:val="single" w:sz="4" w:space="0" w:color="auto"/>
              <w:bottom w:val="single" w:sz="4" w:space="0" w:color="auto"/>
              <w:right w:val="single" w:sz="4" w:space="0" w:color="auto"/>
            </w:tcBorders>
            <w:vAlign w:val="center"/>
            <w:hideMark/>
          </w:tcPr>
          <w:p w:rsidR="00C36FC6" w:rsidRDefault="00C36FC6">
            <w:pPr>
              <w:jc w:val="center"/>
              <w:rPr>
                <w:sz w:val="20"/>
                <w:szCs w:val="20"/>
              </w:rPr>
            </w:pPr>
            <w:r>
              <w:rPr>
                <w:sz w:val="20"/>
                <w:szCs w:val="20"/>
              </w:rPr>
              <w:t>1420144290</w:t>
            </w:r>
          </w:p>
        </w:tc>
        <w:tc>
          <w:tcPr>
            <w:tcW w:w="96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247</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223.6</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shd w:val="clear" w:color="auto" w:fill="FFFFFF"/>
            <w:noWrap/>
            <w:vAlign w:val="bottom"/>
            <w:hideMark/>
          </w:tcPr>
          <w:p w:rsidR="00C36FC6" w:rsidRDefault="00C36FC6">
            <w:pPr>
              <w:jc w:val="center"/>
              <w:rPr>
                <w:sz w:val="20"/>
                <w:szCs w:val="20"/>
              </w:rPr>
            </w:pPr>
            <w:r>
              <w:rPr>
                <w:sz w:val="20"/>
                <w:szCs w:val="20"/>
              </w:rPr>
              <w:t>7000,00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7000,00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7000,00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7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библиотека</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88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120" w:type="dxa"/>
            <w:tcBorders>
              <w:top w:val="nil"/>
              <w:left w:val="single" w:sz="4" w:space="0" w:color="auto"/>
              <w:bottom w:val="single" w:sz="4" w:space="0" w:color="auto"/>
              <w:right w:val="single" w:sz="4" w:space="0" w:color="auto"/>
            </w:tcBorders>
            <w:vAlign w:val="center"/>
            <w:hideMark/>
          </w:tcPr>
          <w:p w:rsidR="00C36FC6" w:rsidRDefault="00C36FC6">
            <w:pPr>
              <w:jc w:val="center"/>
              <w:rPr>
                <w:sz w:val="20"/>
                <w:szCs w:val="20"/>
              </w:rPr>
            </w:pPr>
            <w:r>
              <w:rPr>
                <w:sz w:val="20"/>
                <w:szCs w:val="20"/>
              </w:rPr>
              <w:t>1420144290</w:t>
            </w:r>
          </w:p>
        </w:tc>
        <w:tc>
          <w:tcPr>
            <w:tcW w:w="96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226.11</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10000,00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10000,00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7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библиотека</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885" w:type="dxa"/>
            <w:tcBorders>
              <w:top w:val="single" w:sz="8" w:space="0" w:color="auto"/>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0801</w:t>
            </w:r>
          </w:p>
        </w:tc>
        <w:tc>
          <w:tcPr>
            <w:tcW w:w="1120" w:type="dxa"/>
            <w:tcBorders>
              <w:top w:val="single" w:sz="4" w:space="0" w:color="auto"/>
              <w:left w:val="nil"/>
              <w:bottom w:val="single" w:sz="4" w:space="0" w:color="auto"/>
              <w:right w:val="nil"/>
            </w:tcBorders>
            <w:noWrap/>
            <w:vAlign w:val="bottom"/>
            <w:hideMark/>
          </w:tcPr>
          <w:p w:rsidR="00C36FC6" w:rsidRDefault="00C36FC6">
            <w:pPr>
              <w:jc w:val="center"/>
              <w:rPr>
                <w:sz w:val="20"/>
                <w:szCs w:val="20"/>
              </w:rPr>
            </w:pPr>
            <w:r>
              <w:rPr>
                <w:sz w:val="20"/>
                <w:szCs w:val="20"/>
              </w:rPr>
              <w:t>1420144290</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244</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346</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4000,00</w:t>
            </w:r>
          </w:p>
        </w:tc>
        <w:tc>
          <w:tcPr>
            <w:tcW w:w="143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4000,00</w:t>
            </w:r>
          </w:p>
        </w:tc>
        <w:tc>
          <w:tcPr>
            <w:tcW w:w="1440" w:type="dxa"/>
            <w:tcBorders>
              <w:top w:val="nil"/>
              <w:left w:val="single" w:sz="4" w:space="0" w:color="auto"/>
              <w:bottom w:val="single" w:sz="4" w:space="0" w:color="auto"/>
              <w:right w:val="single" w:sz="4" w:space="0" w:color="auto"/>
            </w:tcBorders>
            <w:noWrap/>
            <w:vAlign w:val="bottom"/>
            <w:hideMark/>
          </w:tcPr>
          <w:p w:rsidR="00C36FC6" w:rsidRDefault="00C36FC6">
            <w:pPr>
              <w:jc w:val="center"/>
              <w:rPr>
                <w:sz w:val="20"/>
                <w:szCs w:val="20"/>
              </w:rPr>
            </w:pPr>
            <w:r>
              <w:rPr>
                <w:sz w:val="20"/>
                <w:szCs w:val="20"/>
              </w:rPr>
              <w:t>4000,00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tcBorders>
              <w:top w:val="single" w:sz="4" w:space="0" w:color="auto"/>
              <w:left w:val="nil"/>
              <w:bottom w:val="single" w:sz="4" w:space="0" w:color="auto"/>
              <w:right w:val="single" w:sz="8" w:space="0" w:color="000000"/>
            </w:tcBorders>
            <w:noWrap/>
            <w:vAlign w:val="bottom"/>
            <w:hideMark/>
          </w:tcPr>
          <w:p w:rsidR="00C36FC6" w:rsidRDefault="00C36FC6">
            <w:pPr>
              <w:jc w:val="center"/>
              <w:rPr>
                <w:sz w:val="20"/>
                <w:szCs w:val="20"/>
              </w:rPr>
            </w:pPr>
            <w:r>
              <w:rPr>
                <w:sz w:val="20"/>
                <w:szCs w:val="20"/>
              </w:rPr>
              <w:t>Условно утвержденные расходы</w:t>
            </w:r>
          </w:p>
        </w:tc>
        <w:tc>
          <w:tcPr>
            <w:tcW w:w="1712" w:type="dxa"/>
            <w:tcBorders>
              <w:top w:val="single" w:sz="4" w:space="0" w:color="auto"/>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96"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99</w:t>
            </w:r>
          </w:p>
        </w:tc>
        <w:tc>
          <w:tcPr>
            <w:tcW w:w="188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99</w:t>
            </w:r>
          </w:p>
        </w:tc>
        <w:tc>
          <w:tcPr>
            <w:tcW w:w="1120"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9900099999</w:t>
            </w:r>
          </w:p>
        </w:tc>
        <w:tc>
          <w:tcPr>
            <w:tcW w:w="96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999</w:t>
            </w:r>
          </w:p>
        </w:tc>
        <w:tc>
          <w:tcPr>
            <w:tcW w:w="3490" w:type="dxa"/>
            <w:gridSpan w:val="2"/>
            <w:tcBorders>
              <w:top w:val="single" w:sz="4" w:space="0" w:color="auto"/>
              <w:left w:val="nil"/>
              <w:bottom w:val="single" w:sz="4" w:space="0" w:color="auto"/>
              <w:right w:val="single" w:sz="4" w:space="0" w:color="000000"/>
            </w:tcBorders>
            <w:noWrap/>
            <w:vAlign w:val="bottom"/>
            <w:hideMark/>
          </w:tcPr>
          <w:p w:rsidR="00C36FC6" w:rsidRDefault="00C36FC6">
            <w:pPr>
              <w:jc w:val="center"/>
              <w:rPr>
                <w:sz w:val="20"/>
                <w:szCs w:val="20"/>
              </w:rPr>
            </w:pPr>
            <w:r>
              <w:rPr>
                <w:sz w:val="20"/>
                <w:szCs w:val="20"/>
              </w:rPr>
              <w:t>999</w:t>
            </w:r>
          </w:p>
        </w:tc>
        <w:tc>
          <w:tcPr>
            <w:tcW w:w="1105" w:type="dxa"/>
            <w:tcBorders>
              <w:top w:val="nil"/>
              <w:left w:val="nil"/>
              <w:bottom w:val="single" w:sz="4"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43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57100,00</w:t>
            </w:r>
          </w:p>
        </w:tc>
        <w:tc>
          <w:tcPr>
            <w:tcW w:w="1440" w:type="dxa"/>
            <w:tcBorders>
              <w:top w:val="nil"/>
              <w:left w:val="nil"/>
              <w:bottom w:val="single" w:sz="4" w:space="0" w:color="auto"/>
              <w:right w:val="single" w:sz="4" w:space="0" w:color="auto"/>
            </w:tcBorders>
            <w:noWrap/>
            <w:vAlign w:val="bottom"/>
            <w:hideMark/>
          </w:tcPr>
          <w:p w:rsidR="00C36FC6" w:rsidRDefault="00C36FC6">
            <w:pPr>
              <w:jc w:val="center"/>
              <w:rPr>
                <w:sz w:val="20"/>
                <w:szCs w:val="20"/>
              </w:rPr>
            </w:pPr>
            <w:r>
              <w:rPr>
                <w:sz w:val="20"/>
                <w:szCs w:val="20"/>
              </w:rPr>
              <w:t>114200,00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70"/>
        </w:trPr>
        <w:tc>
          <w:tcPr>
            <w:tcW w:w="14602" w:type="dxa"/>
            <w:gridSpan w:val="4"/>
            <w:tcBorders>
              <w:top w:val="single" w:sz="4" w:space="0" w:color="auto"/>
              <w:left w:val="nil"/>
              <w:bottom w:val="nil"/>
              <w:right w:val="nil"/>
            </w:tcBorders>
            <w:noWrap/>
            <w:vAlign w:val="bottom"/>
            <w:hideMark/>
          </w:tcPr>
          <w:p w:rsidR="00C36FC6" w:rsidRDefault="00C36FC6">
            <w:pPr>
              <w:jc w:val="center"/>
              <w:rPr>
                <w:b/>
                <w:bCs/>
                <w:sz w:val="22"/>
                <w:szCs w:val="22"/>
              </w:rPr>
            </w:pPr>
            <w:r>
              <w:rPr>
                <w:b/>
                <w:bCs/>
              </w:rPr>
              <w:t>Итого по коду БК (по коду раздела)</w:t>
            </w:r>
          </w:p>
        </w:tc>
        <w:tc>
          <w:tcPr>
            <w:tcW w:w="1896" w:type="dxa"/>
            <w:tcBorders>
              <w:top w:val="nil"/>
              <w:left w:val="single" w:sz="8" w:space="0" w:color="auto"/>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885" w:type="dxa"/>
            <w:tcBorders>
              <w:top w:val="nil"/>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1120" w:type="dxa"/>
            <w:tcBorders>
              <w:top w:val="nil"/>
              <w:left w:val="nil"/>
              <w:bottom w:val="single" w:sz="8" w:space="0" w:color="auto"/>
              <w:right w:val="nil"/>
            </w:tcBorders>
            <w:noWrap/>
            <w:vAlign w:val="bottom"/>
            <w:hideMark/>
          </w:tcPr>
          <w:p w:rsidR="00C36FC6" w:rsidRDefault="00C36FC6">
            <w:pPr>
              <w:jc w:val="center"/>
              <w:rPr>
                <w:sz w:val="20"/>
                <w:szCs w:val="20"/>
              </w:rPr>
            </w:pPr>
            <w:r>
              <w:rPr>
                <w:sz w:val="20"/>
                <w:szCs w:val="20"/>
              </w:rPr>
              <w:t> </w:t>
            </w:r>
          </w:p>
        </w:tc>
        <w:tc>
          <w:tcPr>
            <w:tcW w:w="960" w:type="dxa"/>
            <w:tcBorders>
              <w:top w:val="nil"/>
              <w:left w:val="nil"/>
              <w:bottom w:val="single" w:sz="8" w:space="0" w:color="auto"/>
              <w:right w:val="single" w:sz="4" w:space="0" w:color="auto"/>
            </w:tcBorders>
            <w:noWrap/>
            <w:vAlign w:val="bottom"/>
            <w:hideMark/>
          </w:tcPr>
          <w:p w:rsidR="00C36FC6" w:rsidRDefault="00C36FC6">
            <w:pPr>
              <w:jc w:val="center"/>
              <w:rPr>
                <w:sz w:val="20"/>
                <w:szCs w:val="20"/>
              </w:rPr>
            </w:pPr>
            <w:r>
              <w:rPr>
                <w:sz w:val="20"/>
                <w:szCs w:val="20"/>
              </w:rPr>
              <w:t> </w:t>
            </w:r>
          </w:p>
        </w:tc>
        <w:tc>
          <w:tcPr>
            <w:tcW w:w="3490" w:type="dxa"/>
            <w:gridSpan w:val="2"/>
            <w:tcBorders>
              <w:top w:val="single" w:sz="4" w:space="0" w:color="auto"/>
              <w:left w:val="nil"/>
              <w:bottom w:val="single" w:sz="8" w:space="0" w:color="auto"/>
              <w:right w:val="single" w:sz="4" w:space="0" w:color="000000"/>
            </w:tcBorders>
            <w:noWrap/>
            <w:vAlign w:val="bottom"/>
            <w:hideMark/>
          </w:tcPr>
          <w:p w:rsidR="00C36FC6" w:rsidRDefault="00C36FC6">
            <w:pPr>
              <w:jc w:val="center"/>
              <w:rPr>
                <w:sz w:val="20"/>
                <w:szCs w:val="20"/>
              </w:rPr>
            </w:pPr>
            <w:r>
              <w:rPr>
                <w:sz w:val="20"/>
                <w:szCs w:val="20"/>
              </w:rPr>
              <w:t> </w:t>
            </w:r>
          </w:p>
        </w:tc>
        <w:tc>
          <w:tcPr>
            <w:tcW w:w="1105" w:type="dxa"/>
            <w:tcBorders>
              <w:top w:val="nil"/>
              <w:left w:val="nil"/>
              <w:bottom w:val="single" w:sz="8" w:space="0" w:color="auto"/>
              <w:right w:val="nil"/>
            </w:tcBorders>
            <w:noWrap/>
            <w:vAlign w:val="bottom"/>
            <w:hideMark/>
          </w:tcPr>
          <w:p w:rsidR="00C36FC6" w:rsidRDefault="00C36FC6">
            <w:pPr>
              <w:jc w:val="center"/>
              <w:rPr>
                <w:sz w:val="20"/>
                <w:szCs w:val="20"/>
              </w:rPr>
            </w:pPr>
            <w:r>
              <w:rPr>
                <w:sz w:val="20"/>
                <w:szCs w:val="20"/>
              </w:rPr>
              <w:t> </w:t>
            </w:r>
          </w:p>
        </w:tc>
        <w:tc>
          <w:tcPr>
            <w:tcW w:w="1915" w:type="dxa"/>
            <w:tcBorders>
              <w:top w:val="nil"/>
              <w:left w:val="nil"/>
              <w:bottom w:val="nil"/>
              <w:right w:val="single" w:sz="4" w:space="0" w:color="auto"/>
            </w:tcBorders>
            <w:noWrap/>
            <w:vAlign w:val="bottom"/>
            <w:hideMark/>
          </w:tcPr>
          <w:p w:rsidR="00C36FC6" w:rsidRDefault="00C36FC6">
            <w:pPr>
              <w:jc w:val="center"/>
              <w:rPr>
                <w:sz w:val="20"/>
                <w:szCs w:val="20"/>
              </w:rPr>
            </w:pPr>
            <w:r>
              <w:rPr>
                <w:sz w:val="20"/>
                <w:szCs w:val="20"/>
              </w:rPr>
              <w:t> </w:t>
            </w:r>
          </w:p>
        </w:tc>
        <w:tc>
          <w:tcPr>
            <w:tcW w:w="1430" w:type="dxa"/>
            <w:tcBorders>
              <w:top w:val="nil"/>
              <w:left w:val="nil"/>
              <w:bottom w:val="nil"/>
              <w:right w:val="single" w:sz="4" w:space="0" w:color="auto"/>
            </w:tcBorders>
            <w:noWrap/>
            <w:vAlign w:val="bottom"/>
            <w:hideMark/>
          </w:tcPr>
          <w:p w:rsidR="00C36FC6" w:rsidRDefault="00C36FC6">
            <w:pPr>
              <w:rPr>
                <w:sz w:val="18"/>
                <w:szCs w:val="18"/>
              </w:rPr>
            </w:pPr>
            <w:r>
              <w:rPr>
                <w:sz w:val="18"/>
                <w:szCs w:val="18"/>
              </w:rPr>
              <w:t> </w:t>
            </w:r>
          </w:p>
        </w:tc>
        <w:tc>
          <w:tcPr>
            <w:tcW w:w="1440" w:type="dxa"/>
            <w:tcBorders>
              <w:top w:val="nil"/>
              <w:left w:val="nil"/>
              <w:bottom w:val="single" w:sz="4" w:space="0" w:color="auto"/>
              <w:right w:val="single" w:sz="4" w:space="0" w:color="auto"/>
            </w:tcBorders>
            <w:noWrap/>
            <w:vAlign w:val="bottom"/>
            <w:hideMark/>
          </w:tcPr>
          <w:p w:rsidR="00C36FC6" w:rsidRDefault="00C36FC6">
            <w:pPr>
              <w:rPr>
                <w:sz w:val="18"/>
                <w:szCs w:val="18"/>
              </w:rPr>
            </w:pPr>
            <w:r>
              <w:rPr>
                <w:sz w:val="18"/>
                <w:szCs w:val="18"/>
              </w:rPr>
              <w:t> </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85"/>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712" w:type="dxa"/>
            <w:noWrap/>
            <w:vAlign w:val="bottom"/>
            <w:hideMark/>
          </w:tcPr>
          <w:p w:rsidR="00C36FC6" w:rsidRDefault="00C36FC6">
            <w:pPr>
              <w:spacing w:line="276" w:lineRule="auto"/>
              <w:rPr>
                <w:rFonts w:asciiTheme="minorHAnsi" w:eastAsiaTheme="minorEastAsia" w:hAnsiTheme="minorHAnsi"/>
                <w:sz w:val="22"/>
                <w:szCs w:val="22"/>
              </w:rPr>
            </w:pPr>
          </w:p>
        </w:tc>
        <w:tc>
          <w:tcPr>
            <w:tcW w:w="1896" w:type="dxa"/>
            <w:noWrap/>
            <w:vAlign w:val="bottom"/>
            <w:hideMark/>
          </w:tcPr>
          <w:p w:rsidR="00C36FC6" w:rsidRDefault="00C36FC6">
            <w:pPr>
              <w:spacing w:line="276" w:lineRule="auto"/>
              <w:rPr>
                <w:rFonts w:asciiTheme="minorHAnsi" w:eastAsiaTheme="minorEastAsia" w:hAnsiTheme="minorHAnsi"/>
                <w:sz w:val="22"/>
                <w:szCs w:val="22"/>
              </w:rPr>
            </w:pPr>
          </w:p>
        </w:tc>
        <w:tc>
          <w:tcPr>
            <w:tcW w:w="1885" w:type="dxa"/>
            <w:noWrap/>
            <w:vAlign w:val="bottom"/>
            <w:hideMark/>
          </w:tcPr>
          <w:p w:rsidR="00C36FC6" w:rsidRDefault="00C36FC6">
            <w:pPr>
              <w:spacing w:line="276" w:lineRule="auto"/>
              <w:rPr>
                <w:rFonts w:asciiTheme="minorHAnsi" w:eastAsiaTheme="minorEastAsia" w:hAnsiTheme="minorHAnsi"/>
                <w:sz w:val="22"/>
                <w:szCs w:val="22"/>
              </w:rPr>
            </w:pPr>
          </w:p>
        </w:tc>
        <w:tc>
          <w:tcPr>
            <w:tcW w:w="1120" w:type="dxa"/>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jc w:val="right"/>
              <w:rPr>
                <w:b/>
                <w:bCs/>
                <w:sz w:val="22"/>
                <w:szCs w:val="22"/>
              </w:rPr>
            </w:pPr>
            <w:r>
              <w:rPr>
                <w:b/>
                <w:bCs/>
              </w:rPr>
              <w:t>Всего</w:t>
            </w:r>
          </w:p>
        </w:tc>
        <w:tc>
          <w:tcPr>
            <w:tcW w:w="1915" w:type="dxa"/>
            <w:tcBorders>
              <w:top w:val="single" w:sz="8" w:space="0" w:color="auto"/>
              <w:left w:val="single" w:sz="8" w:space="0" w:color="auto"/>
              <w:bottom w:val="single" w:sz="8" w:space="0" w:color="auto"/>
              <w:right w:val="single" w:sz="8" w:space="0" w:color="auto"/>
            </w:tcBorders>
            <w:noWrap/>
            <w:vAlign w:val="bottom"/>
            <w:hideMark/>
          </w:tcPr>
          <w:p w:rsidR="00C36FC6" w:rsidRDefault="00C36FC6">
            <w:pPr>
              <w:jc w:val="right"/>
              <w:rPr>
                <w:b/>
                <w:bCs/>
                <w:sz w:val="22"/>
                <w:szCs w:val="22"/>
              </w:rPr>
            </w:pPr>
            <w:r>
              <w:rPr>
                <w:b/>
                <w:bCs/>
              </w:rPr>
              <w:t>3752300,00</w:t>
            </w:r>
          </w:p>
        </w:tc>
        <w:tc>
          <w:tcPr>
            <w:tcW w:w="1430" w:type="dxa"/>
            <w:tcBorders>
              <w:top w:val="single" w:sz="8" w:space="0" w:color="auto"/>
              <w:left w:val="nil"/>
              <w:bottom w:val="single" w:sz="8" w:space="0" w:color="auto"/>
              <w:right w:val="single" w:sz="8" w:space="0" w:color="auto"/>
            </w:tcBorders>
            <w:noWrap/>
            <w:vAlign w:val="bottom"/>
            <w:hideMark/>
          </w:tcPr>
          <w:p w:rsidR="00C36FC6" w:rsidRDefault="00C36FC6">
            <w:pPr>
              <w:jc w:val="right"/>
              <w:rPr>
                <w:b/>
                <w:bCs/>
                <w:sz w:val="22"/>
                <w:szCs w:val="22"/>
              </w:rPr>
            </w:pPr>
            <w:r>
              <w:rPr>
                <w:b/>
                <w:bCs/>
              </w:rPr>
              <w:t>2287200,00</w:t>
            </w:r>
          </w:p>
        </w:tc>
        <w:tc>
          <w:tcPr>
            <w:tcW w:w="1440" w:type="dxa"/>
            <w:tcBorders>
              <w:top w:val="single" w:sz="8" w:space="0" w:color="auto"/>
              <w:left w:val="nil"/>
              <w:bottom w:val="single" w:sz="8" w:space="0" w:color="auto"/>
              <w:right w:val="single" w:sz="8" w:space="0" w:color="auto"/>
            </w:tcBorders>
            <w:noWrap/>
            <w:vAlign w:val="bottom"/>
            <w:hideMark/>
          </w:tcPr>
          <w:p w:rsidR="00C36FC6" w:rsidRDefault="00C36FC6">
            <w:pPr>
              <w:jc w:val="right"/>
              <w:rPr>
                <w:b/>
                <w:bCs/>
                <w:sz w:val="22"/>
                <w:szCs w:val="22"/>
              </w:rPr>
            </w:pPr>
            <w:r>
              <w:rPr>
                <w:b/>
                <w:bCs/>
              </w:rPr>
              <w:t>2287200,00</w:t>
            </w: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00"/>
        </w:trPr>
        <w:tc>
          <w:tcPr>
            <w:tcW w:w="12890" w:type="dxa"/>
            <w:gridSpan w:val="3"/>
            <w:noWrap/>
            <w:vAlign w:val="bottom"/>
            <w:hideMark/>
          </w:tcPr>
          <w:p w:rsidR="00C36FC6" w:rsidRDefault="00C36FC6">
            <w:r>
              <w:t>Руководитель учреждения</w:t>
            </w:r>
          </w:p>
        </w:tc>
        <w:tc>
          <w:tcPr>
            <w:tcW w:w="1712" w:type="dxa"/>
            <w:noWrap/>
            <w:vAlign w:val="bottom"/>
            <w:hideMark/>
          </w:tcPr>
          <w:p w:rsidR="00C36FC6" w:rsidRDefault="00C36FC6">
            <w:pPr>
              <w:spacing w:line="276" w:lineRule="auto"/>
              <w:rPr>
                <w:rFonts w:asciiTheme="minorHAnsi" w:eastAsiaTheme="minorEastAsia" w:hAnsiTheme="minorHAnsi"/>
                <w:sz w:val="22"/>
                <w:szCs w:val="22"/>
              </w:rPr>
            </w:pPr>
          </w:p>
        </w:tc>
        <w:tc>
          <w:tcPr>
            <w:tcW w:w="1896" w:type="dxa"/>
            <w:noWrap/>
            <w:vAlign w:val="bottom"/>
            <w:hideMark/>
          </w:tcPr>
          <w:p w:rsidR="00C36FC6" w:rsidRDefault="00C36FC6">
            <w:pPr>
              <w:spacing w:line="276" w:lineRule="auto"/>
              <w:rPr>
                <w:rFonts w:asciiTheme="minorHAnsi" w:eastAsiaTheme="minorEastAsia" w:hAnsiTheme="minorHAnsi"/>
                <w:sz w:val="22"/>
                <w:szCs w:val="22"/>
              </w:rPr>
            </w:pPr>
          </w:p>
        </w:tc>
        <w:tc>
          <w:tcPr>
            <w:tcW w:w="1885" w:type="dxa"/>
            <w:noWrap/>
            <w:vAlign w:val="bottom"/>
            <w:hideMark/>
          </w:tcPr>
          <w:p w:rsidR="00C36FC6" w:rsidRDefault="00C36FC6">
            <w:pPr>
              <w:spacing w:line="276" w:lineRule="auto"/>
              <w:rPr>
                <w:rFonts w:asciiTheme="minorHAnsi" w:eastAsiaTheme="minorEastAsia" w:hAnsiTheme="minorHAnsi"/>
                <w:sz w:val="22"/>
                <w:szCs w:val="22"/>
              </w:rPr>
            </w:pPr>
          </w:p>
        </w:tc>
        <w:tc>
          <w:tcPr>
            <w:tcW w:w="1120" w:type="dxa"/>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85"/>
        </w:trPr>
        <w:tc>
          <w:tcPr>
            <w:tcW w:w="12890" w:type="dxa"/>
            <w:gridSpan w:val="3"/>
            <w:noWrap/>
            <w:vAlign w:val="bottom"/>
            <w:hideMark/>
          </w:tcPr>
          <w:p w:rsidR="00C36FC6" w:rsidRDefault="00C36FC6">
            <w:r>
              <w:t>(уполномоченное лицо)</w:t>
            </w:r>
          </w:p>
        </w:tc>
        <w:tc>
          <w:tcPr>
            <w:tcW w:w="16953" w:type="dxa"/>
            <w:gridSpan w:val="11"/>
            <w:noWrap/>
            <w:vAlign w:val="bottom"/>
            <w:hideMark/>
          </w:tcPr>
          <w:p w:rsidR="00C36FC6" w:rsidRDefault="00C36FC6">
            <w:r>
              <w:t>Глава сельского поселения __________________Зиганшина Г.С.</w:t>
            </w:r>
          </w:p>
        </w:tc>
        <w:tc>
          <w:tcPr>
            <w:tcW w:w="36"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noWrap/>
            <w:vAlign w:val="bottom"/>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255"/>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2168" w:type="dxa"/>
            <w:gridSpan w:val="8"/>
            <w:noWrap/>
            <w:vAlign w:val="bottom"/>
            <w:hideMark/>
          </w:tcPr>
          <w:p w:rsidR="00C36FC6" w:rsidRDefault="00C36FC6">
            <w:pPr>
              <w:jc w:val="center"/>
              <w:rPr>
                <w:sz w:val="16"/>
                <w:szCs w:val="16"/>
              </w:rPr>
            </w:pPr>
            <w:r>
              <w:rPr>
                <w:sz w:val="16"/>
                <w:szCs w:val="16"/>
              </w:rPr>
              <w:t>(должность)                                                 (подпись)                          (расшифровка подписи)</w:t>
            </w: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noWrap/>
            <w:vAlign w:val="bottom"/>
            <w:hideMark/>
          </w:tcPr>
          <w:p w:rsidR="00C36FC6" w:rsidRDefault="00C36FC6">
            <w:r>
              <w:t>Руководитель планово-</w:t>
            </w:r>
          </w:p>
        </w:tc>
        <w:tc>
          <w:tcPr>
            <w:tcW w:w="5493" w:type="dxa"/>
            <w:gridSpan w:val="3"/>
            <w:noWrap/>
            <w:vAlign w:val="bottom"/>
            <w:hideMark/>
          </w:tcPr>
          <w:p w:rsidR="00C36FC6" w:rsidRDefault="00C36FC6">
            <w:r>
              <w:t>______________________</w:t>
            </w:r>
          </w:p>
        </w:tc>
        <w:tc>
          <w:tcPr>
            <w:tcW w:w="5570" w:type="dxa"/>
            <w:gridSpan w:val="4"/>
            <w:noWrap/>
            <w:vAlign w:val="bottom"/>
            <w:hideMark/>
          </w:tcPr>
          <w:p w:rsidR="00C36FC6" w:rsidRDefault="00C36FC6">
            <w:r>
              <w:t>________________________</w:t>
            </w: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gridAfter w:val="1"/>
          <w:wAfter w:w="6" w:type="dxa"/>
          <w:trHeight w:val="315"/>
        </w:trPr>
        <w:tc>
          <w:tcPr>
            <w:tcW w:w="12890" w:type="dxa"/>
            <w:gridSpan w:val="3"/>
            <w:noWrap/>
            <w:vAlign w:val="bottom"/>
            <w:hideMark/>
          </w:tcPr>
          <w:p w:rsidR="00C36FC6" w:rsidRDefault="00C36FC6">
            <w:r>
              <w:t>финансовой службы</w:t>
            </w:r>
          </w:p>
        </w:tc>
        <w:tc>
          <w:tcPr>
            <w:tcW w:w="7573" w:type="dxa"/>
            <w:gridSpan w:val="5"/>
            <w:noWrap/>
            <w:vAlign w:val="bottom"/>
            <w:hideMark/>
          </w:tcPr>
          <w:p w:rsidR="00C36FC6" w:rsidRDefault="00C36FC6">
            <w:pPr>
              <w:jc w:val="center"/>
              <w:rPr>
                <w:sz w:val="16"/>
                <w:szCs w:val="16"/>
              </w:rPr>
            </w:pPr>
            <w:r>
              <w:rPr>
                <w:sz w:val="16"/>
                <w:szCs w:val="16"/>
              </w:rPr>
              <w:t xml:space="preserve">              (подпись)                                        (расшифровка подписи)</w:t>
            </w: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285"/>
        </w:trPr>
        <w:tc>
          <w:tcPr>
            <w:tcW w:w="12890" w:type="dxa"/>
            <w:gridSpan w:val="3"/>
            <w:noWrap/>
            <w:vAlign w:val="bottom"/>
            <w:hideMark/>
          </w:tcPr>
          <w:p w:rsidR="00C36FC6" w:rsidRDefault="00C36FC6">
            <w:r>
              <w:t>Исполнитель</w:t>
            </w:r>
          </w:p>
        </w:tc>
        <w:tc>
          <w:tcPr>
            <w:tcW w:w="17031" w:type="dxa"/>
            <w:gridSpan w:val="14"/>
            <w:noWrap/>
            <w:vAlign w:val="bottom"/>
            <w:hideMark/>
          </w:tcPr>
          <w:p w:rsidR="00C36FC6" w:rsidRDefault="00C36FC6">
            <w:r>
              <w:t>Главный бухгалтер                           __________________                                                        2-18-23</w:t>
            </w:r>
          </w:p>
        </w:tc>
      </w:tr>
      <w:tr w:rsidR="00C36FC6" w:rsidTr="00C36FC6">
        <w:trPr>
          <w:trHeight w:val="315"/>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2168" w:type="dxa"/>
            <w:gridSpan w:val="8"/>
            <w:noWrap/>
            <w:vAlign w:val="bottom"/>
            <w:hideMark/>
          </w:tcPr>
          <w:p w:rsidR="00C36FC6" w:rsidRDefault="00C36FC6">
            <w:pPr>
              <w:jc w:val="center"/>
              <w:rPr>
                <w:sz w:val="16"/>
                <w:szCs w:val="16"/>
              </w:rPr>
            </w:pPr>
            <w:r>
              <w:rPr>
                <w:sz w:val="16"/>
                <w:szCs w:val="16"/>
              </w:rPr>
              <w:t>(должность)                                                 (подпись)                          (расшифровка подписи)</w:t>
            </w:r>
          </w:p>
        </w:tc>
        <w:tc>
          <w:tcPr>
            <w:tcW w:w="1915" w:type="dxa"/>
            <w:noWrap/>
            <w:vAlign w:val="bottom"/>
            <w:hideMark/>
          </w:tcPr>
          <w:p w:rsidR="00C36FC6" w:rsidRDefault="00C36FC6">
            <w:pPr>
              <w:rPr>
                <w:sz w:val="16"/>
                <w:szCs w:val="16"/>
              </w:rPr>
            </w:pPr>
            <w:r>
              <w:rPr>
                <w:sz w:val="16"/>
                <w:szCs w:val="16"/>
              </w:rPr>
              <w:t xml:space="preserve">            (телефон)</w:t>
            </w: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315"/>
        </w:trPr>
        <w:tc>
          <w:tcPr>
            <w:tcW w:w="16498" w:type="dxa"/>
            <w:gridSpan w:val="5"/>
            <w:noWrap/>
            <w:vAlign w:val="bottom"/>
            <w:hideMark/>
          </w:tcPr>
          <w:p w:rsidR="00C36FC6" w:rsidRDefault="00C36FC6">
            <w:r>
              <w:t>"_____" _________ 2023г.</w:t>
            </w:r>
          </w:p>
        </w:tc>
        <w:tc>
          <w:tcPr>
            <w:tcW w:w="1885" w:type="dxa"/>
            <w:noWrap/>
            <w:vAlign w:val="bottom"/>
            <w:hideMark/>
          </w:tcPr>
          <w:p w:rsidR="00C36FC6" w:rsidRDefault="00C36FC6">
            <w:pPr>
              <w:spacing w:line="276" w:lineRule="auto"/>
              <w:rPr>
                <w:rFonts w:asciiTheme="minorHAnsi" w:eastAsiaTheme="minorEastAsia" w:hAnsiTheme="minorHAnsi"/>
                <w:sz w:val="22"/>
                <w:szCs w:val="22"/>
              </w:rPr>
            </w:pPr>
          </w:p>
        </w:tc>
        <w:tc>
          <w:tcPr>
            <w:tcW w:w="1120" w:type="dxa"/>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6" w:type="dxa"/>
            <w:vAlign w:val="center"/>
            <w:hideMark/>
          </w:tcPr>
          <w:p w:rsidR="00C36FC6" w:rsidRDefault="00C36FC6">
            <w:pPr>
              <w:spacing w:line="276" w:lineRule="auto"/>
              <w:rPr>
                <w:rFonts w:asciiTheme="minorHAnsi" w:eastAsiaTheme="minorEastAsia" w:hAnsiTheme="minorHAnsi"/>
                <w:sz w:val="22"/>
                <w:szCs w:val="22"/>
              </w:rPr>
            </w:pPr>
          </w:p>
        </w:tc>
      </w:tr>
      <w:tr w:rsidR="00C36FC6" w:rsidTr="00C36FC6">
        <w:trPr>
          <w:trHeight w:val="165"/>
        </w:trPr>
        <w:tc>
          <w:tcPr>
            <w:tcW w:w="4308"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4291" w:type="dxa"/>
            <w:noWrap/>
            <w:vAlign w:val="bottom"/>
            <w:hideMark/>
          </w:tcPr>
          <w:p w:rsidR="00C36FC6" w:rsidRDefault="00C36FC6">
            <w:pPr>
              <w:spacing w:line="276" w:lineRule="auto"/>
              <w:rPr>
                <w:rFonts w:asciiTheme="minorHAnsi" w:eastAsiaTheme="minorEastAsia" w:hAnsiTheme="minorHAnsi"/>
                <w:sz w:val="22"/>
                <w:szCs w:val="22"/>
              </w:rPr>
            </w:pPr>
          </w:p>
        </w:tc>
        <w:tc>
          <w:tcPr>
            <w:tcW w:w="1712" w:type="dxa"/>
            <w:noWrap/>
            <w:vAlign w:val="bottom"/>
            <w:hideMark/>
          </w:tcPr>
          <w:p w:rsidR="00C36FC6" w:rsidRDefault="00C36FC6">
            <w:pPr>
              <w:spacing w:line="276" w:lineRule="auto"/>
              <w:rPr>
                <w:rFonts w:asciiTheme="minorHAnsi" w:eastAsiaTheme="minorEastAsia" w:hAnsiTheme="minorHAnsi"/>
                <w:sz w:val="22"/>
                <w:szCs w:val="22"/>
              </w:rPr>
            </w:pPr>
          </w:p>
        </w:tc>
        <w:tc>
          <w:tcPr>
            <w:tcW w:w="1896" w:type="dxa"/>
            <w:noWrap/>
            <w:vAlign w:val="bottom"/>
            <w:hideMark/>
          </w:tcPr>
          <w:p w:rsidR="00C36FC6" w:rsidRDefault="00C36FC6">
            <w:pPr>
              <w:spacing w:line="276" w:lineRule="auto"/>
              <w:rPr>
                <w:rFonts w:asciiTheme="minorHAnsi" w:eastAsiaTheme="minorEastAsia" w:hAnsiTheme="minorHAnsi"/>
                <w:sz w:val="22"/>
                <w:szCs w:val="22"/>
              </w:rPr>
            </w:pPr>
          </w:p>
        </w:tc>
        <w:tc>
          <w:tcPr>
            <w:tcW w:w="1885" w:type="dxa"/>
            <w:noWrap/>
            <w:vAlign w:val="bottom"/>
            <w:hideMark/>
          </w:tcPr>
          <w:p w:rsidR="00C36FC6" w:rsidRDefault="00C36FC6">
            <w:pPr>
              <w:spacing w:line="276" w:lineRule="auto"/>
              <w:rPr>
                <w:rFonts w:asciiTheme="minorHAnsi" w:eastAsiaTheme="minorEastAsia" w:hAnsiTheme="minorHAnsi"/>
                <w:sz w:val="22"/>
                <w:szCs w:val="22"/>
              </w:rPr>
            </w:pPr>
          </w:p>
        </w:tc>
        <w:tc>
          <w:tcPr>
            <w:tcW w:w="1120" w:type="dxa"/>
            <w:noWrap/>
            <w:vAlign w:val="bottom"/>
            <w:hideMark/>
          </w:tcPr>
          <w:p w:rsidR="00C36FC6" w:rsidRDefault="00C36FC6">
            <w:pPr>
              <w:spacing w:line="276" w:lineRule="auto"/>
              <w:rPr>
                <w:rFonts w:asciiTheme="minorHAnsi" w:eastAsiaTheme="minorEastAsia" w:hAnsiTheme="minorHAnsi"/>
                <w:sz w:val="22"/>
                <w:szCs w:val="22"/>
              </w:rPr>
            </w:pPr>
          </w:p>
        </w:tc>
        <w:tc>
          <w:tcPr>
            <w:tcW w:w="960" w:type="dxa"/>
            <w:noWrap/>
            <w:vAlign w:val="bottom"/>
            <w:hideMark/>
          </w:tcPr>
          <w:p w:rsidR="00C36FC6" w:rsidRDefault="00C36FC6">
            <w:pPr>
              <w:spacing w:line="276" w:lineRule="auto"/>
              <w:rPr>
                <w:rFonts w:asciiTheme="minorHAnsi" w:eastAsiaTheme="minorEastAsia" w:hAnsiTheme="minorHAnsi"/>
                <w:sz w:val="22"/>
                <w:szCs w:val="22"/>
              </w:rPr>
            </w:pPr>
          </w:p>
        </w:tc>
        <w:tc>
          <w:tcPr>
            <w:tcW w:w="1100" w:type="dxa"/>
            <w:noWrap/>
            <w:vAlign w:val="bottom"/>
            <w:hideMark/>
          </w:tcPr>
          <w:p w:rsidR="00C36FC6" w:rsidRDefault="00C36FC6">
            <w:pPr>
              <w:spacing w:line="276" w:lineRule="auto"/>
              <w:rPr>
                <w:rFonts w:asciiTheme="minorHAnsi" w:eastAsiaTheme="minorEastAsia" w:hAnsiTheme="minorHAnsi"/>
                <w:sz w:val="22"/>
                <w:szCs w:val="22"/>
              </w:rPr>
            </w:pPr>
          </w:p>
        </w:tc>
        <w:tc>
          <w:tcPr>
            <w:tcW w:w="2390" w:type="dxa"/>
            <w:noWrap/>
            <w:vAlign w:val="bottom"/>
            <w:hideMark/>
          </w:tcPr>
          <w:p w:rsidR="00C36FC6" w:rsidRDefault="00C36FC6">
            <w:pPr>
              <w:spacing w:line="276" w:lineRule="auto"/>
              <w:rPr>
                <w:rFonts w:asciiTheme="minorHAnsi" w:eastAsiaTheme="minorEastAsia" w:hAnsiTheme="minorHAnsi"/>
                <w:sz w:val="22"/>
                <w:szCs w:val="22"/>
              </w:rPr>
            </w:pPr>
          </w:p>
        </w:tc>
        <w:tc>
          <w:tcPr>
            <w:tcW w:w="1105" w:type="dxa"/>
            <w:noWrap/>
            <w:vAlign w:val="bottom"/>
            <w:hideMark/>
          </w:tcPr>
          <w:p w:rsidR="00C36FC6" w:rsidRDefault="00C36FC6">
            <w:pPr>
              <w:spacing w:line="276" w:lineRule="auto"/>
              <w:rPr>
                <w:rFonts w:asciiTheme="minorHAnsi" w:eastAsiaTheme="minorEastAsia" w:hAnsiTheme="minorHAnsi"/>
                <w:sz w:val="22"/>
                <w:szCs w:val="22"/>
              </w:rPr>
            </w:pPr>
          </w:p>
        </w:tc>
        <w:tc>
          <w:tcPr>
            <w:tcW w:w="1915" w:type="dxa"/>
            <w:noWrap/>
            <w:vAlign w:val="bottom"/>
            <w:hideMark/>
          </w:tcPr>
          <w:p w:rsidR="00C36FC6" w:rsidRDefault="00C36FC6">
            <w:pPr>
              <w:spacing w:line="276" w:lineRule="auto"/>
              <w:rPr>
                <w:rFonts w:asciiTheme="minorHAnsi" w:eastAsiaTheme="minorEastAsia" w:hAnsiTheme="minorHAnsi"/>
                <w:sz w:val="22"/>
                <w:szCs w:val="22"/>
              </w:rPr>
            </w:pPr>
          </w:p>
        </w:tc>
        <w:tc>
          <w:tcPr>
            <w:tcW w:w="1430" w:type="dxa"/>
            <w:noWrap/>
            <w:vAlign w:val="bottom"/>
            <w:hideMark/>
          </w:tcPr>
          <w:p w:rsidR="00C36FC6" w:rsidRDefault="00C36FC6">
            <w:pPr>
              <w:spacing w:line="276" w:lineRule="auto"/>
              <w:rPr>
                <w:rFonts w:asciiTheme="minorHAnsi" w:eastAsiaTheme="minorEastAsia" w:hAnsiTheme="minorHAnsi"/>
                <w:sz w:val="22"/>
                <w:szCs w:val="22"/>
              </w:rPr>
            </w:pPr>
          </w:p>
        </w:tc>
        <w:tc>
          <w:tcPr>
            <w:tcW w:w="1440" w:type="dxa"/>
            <w:noWrap/>
            <w:vAlign w:val="bottom"/>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36" w:type="dxa"/>
            <w:vAlign w:val="center"/>
            <w:hideMark/>
          </w:tcPr>
          <w:p w:rsidR="00C36FC6" w:rsidRDefault="00C36FC6">
            <w:pPr>
              <w:spacing w:line="276" w:lineRule="auto"/>
              <w:rPr>
                <w:rFonts w:asciiTheme="minorHAnsi" w:eastAsiaTheme="minorEastAsia" w:hAnsiTheme="minorHAnsi"/>
                <w:sz w:val="22"/>
                <w:szCs w:val="22"/>
              </w:rPr>
            </w:pPr>
          </w:p>
        </w:tc>
        <w:tc>
          <w:tcPr>
            <w:tcW w:w="6" w:type="dxa"/>
            <w:vAlign w:val="center"/>
            <w:hideMark/>
          </w:tcPr>
          <w:p w:rsidR="00C36FC6" w:rsidRDefault="00C36FC6">
            <w:pPr>
              <w:spacing w:line="276" w:lineRule="auto"/>
              <w:rPr>
                <w:rFonts w:asciiTheme="minorHAnsi" w:eastAsiaTheme="minorEastAsia" w:hAnsiTheme="minorHAnsi"/>
                <w:sz w:val="22"/>
                <w:szCs w:val="22"/>
              </w:rPr>
            </w:pPr>
          </w:p>
        </w:tc>
      </w:tr>
    </w:tbl>
    <w:p w:rsidR="00C36FC6" w:rsidRDefault="00C36FC6" w:rsidP="00C36FC6">
      <w:pPr>
        <w:rPr>
          <w:rFonts w:ascii="Calibri" w:eastAsia="Calibri" w:hAnsi="Calibri" w:cs="Calibri"/>
          <w:sz w:val="22"/>
          <w:szCs w:val="22"/>
          <w:lang w:eastAsia="en-US"/>
        </w:rPr>
      </w:pPr>
    </w:p>
    <w:p w:rsidR="00023EF6" w:rsidRPr="00C36FC6" w:rsidRDefault="00023EF6" w:rsidP="00C36FC6"/>
    <w:sectPr w:rsidR="00023EF6" w:rsidRPr="00C36FC6" w:rsidSect="00023EF6">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FF" w:rsidRDefault="00C20DFF" w:rsidP="00731E1B">
      <w:r>
        <w:separator/>
      </w:r>
    </w:p>
  </w:endnote>
  <w:endnote w:type="continuationSeparator" w:id="0">
    <w:p w:rsidR="00C20DFF" w:rsidRDefault="00C20DFF" w:rsidP="00731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FF" w:rsidRDefault="00C20DFF" w:rsidP="00731E1B">
      <w:r>
        <w:separator/>
      </w:r>
    </w:p>
  </w:footnote>
  <w:footnote w:type="continuationSeparator" w:id="0">
    <w:p w:rsidR="00C20DFF" w:rsidRDefault="00C20DFF" w:rsidP="00731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E0" w:rsidRDefault="00BC3F39" w:rsidP="00F349DF">
    <w:pPr>
      <w:pStyle w:val="a3"/>
      <w:framePr w:wrap="around" w:vAnchor="text" w:hAnchor="margin" w:xAlign="center" w:y="1"/>
      <w:rPr>
        <w:rStyle w:val="a6"/>
      </w:rPr>
    </w:pPr>
    <w:r>
      <w:rPr>
        <w:rStyle w:val="a6"/>
      </w:rPr>
      <w:fldChar w:fldCharType="begin"/>
    </w:r>
    <w:r w:rsidR="00513DC5">
      <w:rPr>
        <w:rStyle w:val="a6"/>
      </w:rPr>
      <w:instrText xml:space="preserve">PAGE  </w:instrText>
    </w:r>
    <w:r>
      <w:rPr>
        <w:rStyle w:val="a6"/>
      </w:rPr>
      <w:fldChar w:fldCharType="end"/>
    </w:r>
  </w:p>
  <w:p w:rsidR="008368E0" w:rsidRDefault="00C20D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E0" w:rsidRDefault="00C20D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12E8"/>
    <w:multiLevelType w:val="multilevel"/>
    <w:tmpl w:val="EB6C215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1E280E9C"/>
    <w:multiLevelType w:val="multilevel"/>
    <w:tmpl w:val="DD549B08"/>
    <w:lvl w:ilvl="0">
      <w:start w:val="1"/>
      <w:numFmt w:val="decimal"/>
      <w:lvlText w:val="%1."/>
      <w:lvlJc w:val="left"/>
      <w:pPr>
        <w:ind w:left="1044" w:hanging="360"/>
      </w:pPr>
    </w:lvl>
    <w:lvl w:ilvl="1">
      <w:start w:val="1"/>
      <w:numFmt w:val="decimal"/>
      <w:isLgl/>
      <w:lvlText w:val="%1.%2."/>
      <w:lvlJc w:val="left"/>
      <w:pPr>
        <w:ind w:left="1620" w:hanging="720"/>
      </w:pPr>
    </w:lvl>
    <w:lvl w:ilvl="2">
      <w:start w:val="1"/>
      <w:numFmt w:val="decimal"/>
      <w:isLgl/>
      <w:lvlText w:val="%1.%2.%3."/>
      <w:lvlJc w:val="left"/>
      <w:pPr>
        <w:ind w:left="1836" w:hanging="720"/>
      </w:pPr>
    </w:lvl>
    <w:lvl w:ilvl="3">
      <w:start w:val="1"/>
      <w:numFmt w:val="decimal"/>
      <w:isLgl/>
      <w:lvlText w:val="%1.%2.%3.%4."/>
      <w:lvlJc w:val="left"/>
      <w:pPr>
        <w:ind w:left="2412" w:hanging="1080"/>
      </w:pPr>
    </w:lvl>
    <w:lvl w:ilvl="4">
      <w:start w:val="1"/>
      <w:numFmt w:val="decimal"/>
      <w:isLgl/>
      <w:lvlText w:val="%1.%2.%3.%4.%5."/>
      <w:lvlJc w:val="left"/>
      <w:pPr>
        <w:ind w:left="2628" w:hanging="1080"/>
      </w:pPr>
    </w:lvl>
    <w:lvl w:ilvl="5">
      <w:start w:val="1"/>
      <w:numFmt w:val="decimal"/>
      <w:isLgl/>
      <w:lvlText w:val="%1.%2.%3.%4.%5.%6."/>
      <w:lvlJc w:val="left"/>
      <w:pPr>
        <w:ind w:left="3204" w:hanging="1440"/>
      </w:pPr>
    </w:lvl>
    <w:lvl w:ilvl="6">
      <w:start w:val="1"/>
      <w:numFmt w:val="decimal"/>
      <w:isLgl/>
      <w:lvlText w:val="%1.%2.%3.%4.%5.%6.%7."/>
      <w:lvlJc w:val="left"/>
      <w:pPr>
        <w:ind w:left="3780" w:hanging="1800"/>
      </w:pPr>
    </w:lvl>
    <w:lvl w:ilvl="7">
      <w:start w:val="1"/>
      <w:numFmt w:val="decimal"/>
      <w:isLgl/>
      <w:lvlText w:val="%1.%2.%3.%4.%5.%6.%7.%8."/>
      <w:lvlJc w:val="left"/>
      <w:pPr>
        <w:ind w:left="3996" w:hanging="1800"/>
      </w:pPr>
    </w:lvl>
    <w:lvl w:ilvl="8">
      <w:start w:val="1"/>
      <w:numFmt w:val="decimal"/>
      <w:isLgl/>
      <w:lvlText w:val="%1.%2.%3.%4.%5.%6.%7.%8.%9."/>
      <w:lvlJc w:val="left"/>
      <w:pPr>
        <w:ind w:left="4572" w:hanging="2160"/>
      </w:pPr>
    </w:lvl>
  </w:abstractNum>
  <w:abstractNum w:abstractNumId="2">
    <w:nsid w:val="20906C65"/>
    <w:multiLevelType w:val="hybridMultilevel"/>
    <w:tmpl w:val="9FF86D1C"/>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B3393A"/>
    <w:multiLevelType w:val="hybridMultilevel"/>
    <w:tmpl w:val="891A4D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C51374"/>
    <w:multiLevelType w:val="hybridMultilevel"/>
    <w:tmpl w:val="6026F722"/>
    <w:lvl w:ilvl="0" w:tplc="1E52A9CC">
      <w:start w:val="5"/>
      <w:numFmt w:val="decimal"/>
      <w:lvlText w:val="%1."/>
      <w:lvlJc w:val="left"/>
      <w:pPr>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DC7EB6"/>
    <w:multiLevelType w:val="hybridMultilevel"/>
    <w:tmpl w:val="81C258D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13DC5"/>
    <w:rsid w:val="00023EF6"/>
    <w:rsid w:val="00270BFD"/>
    <w:rsid w:val="002762DC"/>
    <w:rsid w:val="00500FE0"/>
    <w:rsid w:val="00513DC5"/>
    <w:rsid w:val="005A4267"/>
    <w:rsid w:val="00731E1B"/>
    <w:rsid w:val="007A1439"/>
    <w:rsid w:val="009A3B19"/>
    <w:rsid w:val="009A6498"/>
    <w:rsid w:val="00A11CEA"/>
    <w:rsid w:val="00AB249A"/>
    <w:rsid w:val="00BC3F39"/>
    <w:rsid w:val="00BE39A4"/>
    <w:rsid w:val="00C07A91"/>
    <w:rsid w:val="00C20DFF"/>
    <w:rsid w:val="00C36FC6"/>
    <w:rsid w:val="00D00D48"/>
    <w:rsid w:val="00DA1C9D"/>
    <w:rsid w:val="00F96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D00D48"/>
    <w:pPr>
      <w:spacing w:before="100" w:beforeAutospacing="1" w:after="100" w:afterAutospacing="1"/>
      <w:outlineLvl w:val="0"/>
    </w:pPr>
    <w:rPr>
      <w:b/>
      <w:bCs/>
      <w:kern w:val="36"/>
      <w:sz w:val="48"/>
      <w:szCs w:val="48"/>
    </w:rPr>
  </w:style>
  <w:style w:type="paragraph" w:styleId="2">
    <w:name w:val="heading 2"/>
    <w:basedOn w:val="a"/>
    <w:next w:val="a"/>
    <w:link w:val="20"/>
    <w:uiPriority w:val="99"/>
    <w:unhideWhenUsed/>
    <w:qFormat/>
    <w:rsid w:val="00D00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unhideWhenUsed/>
    <w:qFormat/>
    <w:rsid w:val="00C36F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513DC5"/>
    <w:pPr>
      <w:tabs>
        <w:tab w:val="center" w:pos="4677"/>
        <w:tab w:val="right" w:pos="9355"/>
      </w:tabs>
    </w:pPr>
    <w:rPr>
      <w:sz w:val="28"/>
    </w:rPr>
  </w:style>
  <w:style w:type="character" w:customStyle="1" w:styleId="a4">
    <w:name w:val="Верхний колонтитул Знак"/>
    <w:basedOn w:val="a0"/>
    <w:link w:val="a3"/>
    <w:uiPriority w:val="99"/>
    <w:qFormat/>
    <w:rsid w:val="00513DC5"/>
    <w:rPr>
      <w:rFonts w:ascii="Times New Roman" w:eastAsia="Times New Roman" w:hAnsi="Times New Roman" w:cs="Times New Roman"/>
      <w:sz w:val="28"/>
      <w:szCs w:val="24"/>
      <w:lang w:eastAsia="ru-RU"/>
    </w:rPr>
  </w:style>
  <w:style w:type="paragraph" w:customStyle="1" w:styleId="ConsPlusTitle">
    <w:name w:val="ConsPlusTitle"/>
    <w:uiPriority w:val="99"/>
    <w:rsid w:val="00513DC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5">
    <w:name w:val="Hyperlink"/>
    <w:basedOn w:val="a0"/>
    <w:uiPriority w:val="99"/>
    <w:unhideWhenUsed/>
    <w:qFormat/>
    <w:rsid w:val="00513DC5"/>
    <w:rPr>
      <w:rFonts w:ascii="Times New Roman" w:hAnsi="Times New Roman" w:cs="Times New Roman" w:hint="default"/>
      <w:color w:val="0000FF"/>
      <w:u w:val="single"/>
    </w:rPr>
  </w:style>
  <w:style w:type="paragraph" w:customStyle="1" w:styleId="11">
    <w:name w:val="Абзац списка1"/>
    <w:basedOn w:val="a"/>
    <w:qFormat/>
    <w:rsid w:val="00513DC5"/>
    <w:pPr>
      <w:ind w:left="720"/>
    </w:pPr>
    <w:rPr>
      <w:rFonts w:ascii="Calibri" w:hAnsi="Calibri" w:cs="Calibri"/>
      <w:sz w:val="22"/>
      <w:szCs w:val="22"/>
      <w:lang w:eastAsia="en-US"/>
    </w:rPr>
  </w:style>
  <w:style w:type="character" w:styleId="a6">
    <w:name w:val="page number"/>
    <w:basedOn w:val="a0"/>
    <w:uiPriority w:val="99"/>
    <w:rsid w:val="00513DC5"/>
  </w:style>
  <w:style w:type="character" w:customStyle="1" w:styleId="ConsPlusNormal">
    <w:name w:val="ConsPlusNormal Знак"/>
    <w:link w:val="ConsPlusNormal0"/>
    <w:qFormat/>
    <w:locked/>
    <w:rsid w:val="00F965C9"/>
    <w:rPr>
      <w:rFonts w:ascii="Times New Roman" w:eastAsiaTheme="minorEastAsia" w:hAnsi="Times New Roman" w:cs="Times New Roman"/>
      <w:sz w:val="24"/>
      <w:szCs w:val="24"/>
      <w:lang w:eastAsia="ru-RU"/>
    </w:rPr>
  </w:style>
  <w:style w:type="paragraph" w:customStyle="1" w:styleId="ConsPlusNormal0">
    <w:name w:val="ConsPlusNormal"/>
    <w:link w:val="ConsPlusNormal"/>
    <w:uiPriority w:val="99"/>
    <w:qFormat/>
    <w:rsid w:val="00F965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6">
    <w:name w:val="Font Style36"/>
    <w:rsid w:val="00F965C9"/>
    <w:rPr>
      <w:rFonts w:ascii="Times New Roman" w:hAnsi="Times New Roman" w:cs="Times New Roman" w:hint="default"/>
      <w:sz w:val="24"/>
      <w:szCs w:val="24"/>
    </w:rPr>
  </w:style>
  <w:style w:type="character" w:customStyle="1" w:styleId="10">
    <w:name w:val="Заголовок 1 Знак"/>
    <w:basedOn w:val="a0"/>
    <w:link w:val="1"/>
    <w:uiPriority w:val="99"/>
    <w:rsid w:val="00D00D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D00D48"/>
    <w:rPr>
      <w:rFonts w:asciiTheme="majorHAnsi" w:eastAsiaTheme="majorEastAsia" w:hAnsiTheme="majorHAnsi" w:cstheme="majorBidi"/>
      <w:b/>
      <w:bCs/>
      <w:color w:val="4F81BD" w:themeColor="accent1"/>
      <w:sz w:val="26"/>
      <w:szCs w:val="26"/>
      <w:lang w:eastAsia="ru-RU"/>
    </w:rPr>
  </w:style>
  <w:style w:type="paragraph" w:styleId="a7">
    <w:name w:val="No Spacing"/>
    <w:uiPriority w:val="1"/>
    <w:qFormat/>
    <w:rsid w:val="00A11CEA"/>
    <w:pPr>
      <w:spacing w:after="0" w:line="240" w:lineRule="auto"/>
    </w:pPr>
  </w:style>
  <w:style w:type="paragraph" w:customStyle="1" w:styleId="formattext">
    <w:name w:val="formattext"/>
    <w:basedOn w:val="a"/>
    <w:rsid w:val="00A11CEA"/>
    <w:pPr>
      <w:spacing w:before="100" w:beforeAutospacing="1" w:after="100" w:afterAutospacing="1"/>
    </w:pPr>
  </w:style>
  <w:style w:type="paragraph" w:styleId="3">
    <w:name w:val="Body Text 3"/>
    <w:basedOn w:val="a"/>
    <w:link w:val="30"/>
    <w:uiPriority w:val="99"/>
    <w:unhideWhenUsed/>
    <w:rsid w:val="00A11CEA"/>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rsid w:val="00A11CEA"/>
    <w:rPr>
      <w:sz w:val="16"/>
      <w:szCs w:val="16"/>
    </w:rPr>
  </w:style>
  <w:style w:type="paragraph" w:customStyle="1" w:styleId="21">
    <w:name w:val="Основной текст (2)"/>
    <w:basedOn w:val="a"/>
    <w:rsid w:val="00A11CEA"/>
    <w:pPr>
      <w:widowControl w:val="0"/>
      <w:shd w:val="clear" w:color="auto" w:fill="FFFFFF"/>
      <w:spacing w:line="0" w:lineRule="atLeast"/>
      <w:jc w:val="center"/>
    </w:pPr>
    <w:rPr>
      <w:b/>
      <w:bCs/>
      <w:sz w:val="20"/>
      <w:szCs w:val="20"/>
    </w:rPr>
  </w:style>
  <w:style w:type="paragraph" w:customStyle="1" w:styleId="a8">
    <w:name w:val="Содержимое таблицы"/>
    <w:basedOn w:val="a"/>
    <w:qFormat/>
    <w:rsid w:val="00A11CEA"/>
    <w:pPr>
      <w:widowControl w:val="0"/>
      <w:suppressLineNumbers/>
      <w:suppressAutoHyphens/>
    </w:pPr>
    <w:rPr>
      <w:rFonts w:ascii="PT Astra Serif" w:eastAsia="Tahoma" w:hAnsi="PT Astra Serif" w:cs="Noto Sans Devanagari"/>
      <w:kern w:val="2"/>
      <w:lang w:eastAsia="zh-CN" w:bidi="hi-IN"/>
    </w:rPr>
  </w:style>
  <w:style w:type="character" w:customStyle="1" w:styleId="40">
    <w:name w:val="Заголовок 4 Знак"/>
    <w:basedOn w:val="a0"/>
    <w:link w:val="4"/>
    <w:uiPriority w:val="99"/>
    <w:rsid w:val="00C36FC6"/>
    <w:rPr>
      <w:rFonts w:asciiTheme="majorHAnsi" w:eastAsiaTheme="majorEastAsia" w:hAnsiTheme="majorHAnsi" w:cstheme="majorBidi"/>
      <w:b/>
      <w:bCs/>
      <w:i/>
      <w:iCs/>
      <w:color w:val="4F81BD" w:themeColor="accent1"/>
      <w:sz w:val="24"/>
      <w:szCs w:val="24"/>
      <w:lang w:eastAsia="ru-RU"/>
    </w:rPr>
  </w:style>
  <w:style w:type="paragraph" w:styleId="22">
    <w:name w:val="Body Text Indent 2"/>
    <w:basedOn w:val="a"/>
    <w:link w:val="23"/>
    <w:uiPriority w:val="99"/>
    <w:semiHidden/>
    <w:unhideWhenUsed/>
    <w:rsid w:val="00C36FC6"/>
    <w:pPr>
      <w:spacing w:after="120" w:line="480" w:lineRule="auto"/>
      <w:ind w:left="283"/>
    </w:pPr>
  </w:style>
  <w:style w:type="character" w:customStyle="1" w:styleId="23">
    <w:name w:val="Основной текст с отступом 2 Знак"/>
    <w:basedOn w:val="a0"/>
    <w:link w:val="22"/>
    <w:uiPriority w:val="99"/>
    <w:semiHidden/>
    <w:rsid w:val="00C36FC6"/>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C36FC6"/>
    <w:rPr>
      <w:color w:val="800080"/>
      <w:u w:val="single"/>
    </w:rPr>
  </w:style>
  <w:style w:type="paragraph" w:styleId="aa">
    <w:name w:val="Normal (Web)"/>
    <w:basedOn w:val="a"/>
    <w:uiPriority w:val="99"/>
    <w:semiHidden/>
    <w:unhideWhenUsed/>
    <w:rsid w:val="00C36FC6"/>
    <w:pPr>
      <w:spacing w:before="100" w:beforeAutospacing="1" w:after="100" w:afterAutospacing="1"/>
    </w:pPr>
  </w:style>
  <w:style w:type="paragraph" w:styleId="ab">
    <w:name w:val="annotation text"/>
    <w:basedOn w:val="a"/>
    <w:link w:val="ac"/>
    <w:uiPriority w:val="99"/>
    <w:semiHidden/>
    <w:unhideWhenUsed/>
    <w:rsid w:val="00C36FC6"/>
    <w:pPr>
      <w:spacing w:after="200"/>
    </w:pPr>
    <w:rPr>
      <w:rFonts w:ascii="Calibri" w:eastAsia="Calibri" w:hAnsi="Calibri" w:cs="Calibri"/>
      <w:sz w:val="20"/>
      <w:szCs w:val="20"/>
      <w:lang w:eastAsia="en-US"/>
    </w:rPr>
  </w:style>
  <w:style w:type="character" w:customStyle="1" w:styleId="ac">
    <w:name w:val="Текст примечания Знак"/>
    <w:basedOn w:val="a0"/>
    <w:link w:val="ab"/>
    <w:uiPriority w:val="99"/>
    <w:semiHidden/>
    <w:rsid w:val="00C36FC6"/>
    <w:rPr>
      <w:rFonts w:ascii="Calibri" w:eastAsia="Calibri" w:hAnsi="Calibri" w:cs="Calibri"/>
      <w:sz w:val="20"/>
      <w:szCs w:val="20"/>
    </w:rPr>
  </w:style>
  <w:style w:type="paragraph" w:styleId="ad">
    <w:name w:val="footer"/>
    <w:basedOn w:val="a"/>
    <w:link w:val="ae"/>
    <w:uiPriority w:val="99"/>
    <w:semiHidden/>
    <w:unhideWhenUsed/>
    <w:rsid w:val="00C36FC6"/>
    <w:pPr>
      <w:tabs>
        <w:tab w:val="center" w:pos="4677"/>
        <w:tab w:val="right" w:pos="9355"/>
      </w:tabs>
    </w:pPr>
    <w:rPr>
      <w:rFonts w:ascii="Calibri" w:eastAsia="Calibri" w:hAnsi="Calibri" w:cs="Calibri"/>
      <w:sz w:val="22"/>
      <w:szCs w:val="22"/>
      <w:lang w:eastAsia="en-US"/>
    </w:rPr>
  </w:style>
  <w:style w:type="character" w:customStyle="1" w:styleId="ae">
    <w:name w:val="Нижний колонтитул Знак"/>
    <w:basedOn w:val="a0"/>
    <w:link w:val="ad"/>
    <w:uiPriority w:val="99"/>
    <w:semiHidden/>
    <w:rsid w:val="00C36FC6"/>
    <w:rPr>
      <w:rFonts w:ascii="Calibri" w:eastAsia="Calibri" w:hAnsi="Calibri" w:cs="Calibri"/>
    </w:rPr>
  </w:style>
  <w:style w:type="paragraph" w:styleId="af">
    <w:name w:val="Body Text Indent"/>
    <w:basedOn w:val="a"/>
    <w:link w:val="af0"/>
    <w:uiPriority w:val="99"/>
    <w:semiHidden/>
    <w:unhideWhenUsed/>
    <w:rsid w:val="00C36FC6"/>
    <w:pPr>
      <w:spacing w:after="120" w:line="276" w:lineRule="auto"/>
      <w:ind w:left="283"/>
    </w:pPr>
    <w:rPr>
      <w:rFonts w:ascii="Calibri" w:eastAsia="Calibri" w:hAnsi="Calibri" w:cs="Calibri"/>
      <w:sz w:val="22"/>
      <w:szCs w:val="22"/>
      <w:lang w:eastAsia="en-US"/>
    </w:rPr>
  </w:style>
  <w:style w:type="character" w:customStyle="1" w:styleId="af0">
    <w:name w:val="Основной текст с отступом Знак"/>
    <w:basedOn w:val="a0"/>
    <w:link w:val="af"/>
    <w:uiPriority w:val="99"/>
    <w:semiHidden/>
    <w:rsid w:val="00C36FC6"/>
    <w:rPr>
      <w:rFonts w:ascii="Calibri" w:eastAsia="Calibri" w:hAnsi="Calibri" w:cs="Calibri"/>
    </w:rPr>
  </w:style>
  <w:style w:type="paragraph" w:styleId="af1">
    <w:name w:val="annotation subject"/>
    <w:basedOn w:val="ab"/>
    <w:next w:val="ab"/>
    <w:link w:val="af2"/>
    <w:uiPriority w:val="99"/>
    <w:semiHidden/>
    <w:unhideWhenUsed/>
    <w:rsid w:val="00C36FC6"/>
    <w:rPr>
      <w:b/>
      <w:bCs/>
    </w:rPr>
  </w:style>
  <w:style w:type="character" w:customStyle="1" w:styleId="af2">
    <w:name w:val="Тема примечания Знак"/>
    <w:basedOn w:val="ac"/>
    <w:link w:val="af1"/>
    <w:uiPriority w:val="99"/>
    <w:semiHidden/>
    <w:rsid w:val="00C36FC6"/>
    <w:rPr>
      <w:b/>
      <w:bCs/>
    </w:rPr>
  </w:style>
  <w:style w:type="paragraph" w:styleId="af3">
    <w:name w:val="Balloon Text"/>
    <w:basedOn w:val="a"/>
    <w:link w:val="af4"/>
    <w:uiPriority w:val="99"/>
    <w:semiHidden/>
    <w:unhideWhenUsed/>
    <w:rsid w:val="00C36FC6"/>
    <w:rPr>
      <w:rFonts w:ascii="Tahoma" w:eastAsia="Calibri" w:hAnsi="Tahoma" w:cs="Tahoma"/>
      <w:sz w:val="16"/>
      <w:szCs w:val="16"/>
      <w:lang w:eastAsia="en-US"/>
    </w:rPr>
  </w:style>
  <w:style w:type="character" w:customStyle="1" w:styleId="af4">
    <w:name w:val="Текст выноски Знак"/>
    <w:basedOn w:val="a0"/>
    <w:link w:val="af3"/>
    <w:uiPriority w:val="99"/>
    <w:semiHidden/>
    <w:rsid w:val="00C36FC6"/>
    <w:rPr>
      <w:rFonts w:ascii="Tahoma" w:eastAsia="Calibri" w:hAnsi="Tahoma" w:cs="Tahoma"/>
      <w:sz w:val="16"/>
      <w:szCs w:val="16"/>
    </w:rPr>
  </w:style>
  <w:style w:type="paragraph" w:styleId="af5">
    <w:name w:val="List Paragraph"/>
    <w:basedOn w:val="a"/>
    <w:uiPriority w:val="99"/>
    <w:qFormat/>
    <w:rsid w:val="00C36FC6"/>
    <w:pPr>
      <w:spacing w:after="200" w:line="276" w:lineRule="auto"/>
      <w:ind w:left="720"/>
    </w:pPr>
    <w:rPr>
      <w:rFonts w:ascii="Calibri" w:eastAsia="Calibri" w:hAnsi="Calibri" w:cs="Calibri"/>
      <w:sz w:val="22"/>
      <w:szCs w:val="22"/>
      <w:lang w:eastAsia="en-US"/>
    </w:rPr>
  </w:style>
  <w:style w:type="paragraph" w:customStyle="1" w:styleId="12">
    <w:name w:val="Знак1 Знак Знак Знак Знак Знак Знак"/>
    <w:basedOn w:val="a"/>
    <w:uiPriority w:val="99"/>
    <w:rsid w:val="00C36FC6"/>
    <w:pPr>
      <w:spacing w:after="160" w:line="240" w:lineRule="exact"/>
    </w:pPr>
    <w:rPr>
      <w:rFonts w:ascii="Verdana" w:hAnsi="Verdana" w:cs="Verdana"/>
      <w:sz w:val="20"/>
      <w:szCs w:val="20"/>
      <w:lang w:val="en-US" w:eastAsia="en-US"/>
    </w:rPr>
  </w:style>
  <w:style w:type="paragraph" w:customStyle="1" w:styleId="af6">
    <w:name w:val="Знак Знак"/>
    <w:basedOn w:val="a"/>
    <w:uiPriority w:val="99"/>
    <w:rsid w:val="00C36FC6"/>
    <w:pPr>
      <w:spacing w:after="160" w:line="240" w:lineRule="exact"/>
    </w:pPr>
    <w:rPr>
      <w:rFonts w:ascii="Verdana" w:hAnsi="Verdana" w:cs="Verdana"/>
      <w:sz w:val="20"/>
      <w:szCs w:val="20"/>
      <w:lang w:val="en-US" w:eastAsia="en-US"/>
    </w:rPr>
  </w:style>
  <w:style w:type="paragraph" w:customStyle="1" w:styleId="CharChar">
    <w:name w:val="Char Char"/>
    <w:basedOn w:val="a"/>
    <w:uiPriority w:val="99"/>
    <w:rsid w:val="00C36FC6"/>
    <w:rPr>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
    <w:autoRedefine/>
    <w:uiPriority w:val="99"/>
    <w:rsid w:val="00C36FC6"/>
    <w:pPr>
      <w:spacing w:after="160" w:line="240" w:lineRule="exact"/>
    </w:pPr>
    <w:rPr>
      <w:sz w:val="28"/>
      <w:szCs w:val="20"/>
      <w:lang w:val="en-US" w:eastAsia="en-US"/>
    </w:rPr>
  </w:style>
  <w:style w:type="paragraph" w:customStyle="1" w:styleId="ConsPlusCell">
    <w:name w:val="ConsPlusCell"/>
    <w:uiPriority w:val="99"/>
    <w:rsid w:val="00C36F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xl65">
    <w:name w:val="xl65"/>
    <w:basedOn w:val="a"/>
    <w:uiPriority w:val="99"/>
    <w:rsid w:val="00C36FC6"/>
    <w:pPr>
      <w:spacing w:before="100" w:beforeAutospacing="1" w:after="100" w:afterAutospacing="1"/>
      <w:jc w:val="center"/>
    </w:pPr>
  </w:style>
  <w:style w:type="paragraph" w:customStyle="1" w:styleId="xl66">
    <w:name w:val="xl66"/>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uiPriority w:val="99"/>
    <w:rsid w:val="00C36FC6"/>
    <w:pPr>
      <w:spacing w:before="100" w:beforeAutospacing="1" w:after="100" w:afterAutospacing="1"/>
      <w:jc w:val="center"/>
    </w:pPr>
  </w:style>
  <w:style w:type="paragraph" w:customStyle="1" w:styleId="xl69">
    <w:name w:val="xl69"/>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uiPriority w:val="99"/>
    <w:rsid w:val="00C36FC6"/>
    <w:pPr>
      <w:spacing w:before="100" w:beforeAutospacing="1" w:after="100" w:afterAutospacing="1"/>
      <w:jc w:val="center"/>
    </w:pPr>
    <w:rPr>
      <w:color w:val="0000FF"/>
    </w:rPr>
  </w:style>
  <w:style w:type="paragraph" w:customStyle="1" w:styleId="xl72">
    <w:name w:val="xl72"/>
    <w:basedOn w:val="a"/>
    <w:uiPriority w:val="99"/>
    <w:rsid w:val="00C36FC6"/>
    <w:pPr>
      <w:spacing w:before="100" w:beforeAutospacing="1" w:after="100" w:afterAutospacing="1"/>
      <w:jc w:val="center"/>
    </w:pPr>
    <w:rPr>
      <w:color w:val="FF0000"/>
    </w:rPr>
  </w:style>
  <w:style w:type="paragraph" w:customStyle="1" w:styleId="xl73">
    <w:name w:val="xl73"/>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uiPriority w:val="99"/>
    <w:rsid w:val="00C36FC6"/>
    <w:pPr>
      <w:pBdr>
        <w:bottom w:val="single" w:sz="4" w:space="0" w:color="auto"/>
      </w:pBdr>
      <w:spacing w:before="100" w:beforeAutospacing="1" w:after="100" w:afterAutospacing="1"/>
      <w:jc w:val="center"/>
    </w:pPr>
  </w:style>
  <w:style w:type="paragraph" w:customStyle="1" w:styleId="xl80">
    <w:name w:val="xl80"/>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uiPriority w:val="99"/>
    <w:rsid w:val="00C36FC6"/>
    <w:pPr>
      <w:pBdr>
        <w:bottom w:val="single" w:sz="4" w:space="0" w:color="auto"/>
      </w:pBdr>
      <w:spacing w:before="100" w:beforeAutospacing="1" w:after="100" w:afterAutospacing="1"/>
      <w:jc w:val="right"/>
    </w:pPr>
  </w:style>
  <w:style w:type="paragraph" w:customStyle="1" w:styleId="xl84">
    <w:name w:val="xl84"/>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uiPriority w:val="99"/>
    <w:rsid w:val="00C36FC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uiPriority w:val="99"/>
    <w:rsid w:val="00C36FC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7">
    <w:name w:val="xl87"/>
    <w:basedOn w:val="a"/>
    <w:uiPriority w:val="99"/>
    <w:rsid w:val="00C36FC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uiPriority w:val="99"/>
    <w:rsid w:val="00C36FC6"/>
    <w:pPr>
      <w:spacing w:before="100" w:beforeAutospacing="1" w:after="100" w:afterAutospacing="1"/>
    </w:pPr>
  </w:style>
  <w:style w:type="paragraph" w:customStyle="1" w:styleId="xl89">
    <w:name w:val="xl89"/>
    <w:basedOn w:val="a"/>
    <w:uiPriority w:val="99"/>
    <w:rsid w:val="00C36FC6"/>
    <w:pPr>
      <w:pBdr>
        <w:top w:val="single" w:sz="4" w:space="0" w:color="auto"/>
        <w:left w:val="single" w:sz="4" w:space="0" w:color="auto"/>
      </w:pBdr>
      <w:spacing w:before="100" w:beforeAutospacing="1" w:after="100" w:afterAutospacing="1"/>
      <w:jc w:val="center"/>
    </w:pPr>
  </w:style>
  <w:style w:type="paragraph" w:customStyle="1" w:styleId="xl90">
    <w:name w:val="xl90"/>
    <w:basedOn w:val="a"/>
    <w:uiPriority w:val="99"/>
    <w:rsid w:val="00C36FC6"/>
    <w:pPr>
      <w:pBdr>
        <w:top w:val="single" w:sz="4" w:space="0" w:color="auto"/>
      </w:pBdr>
      <w:spacing w:before="100" w:beforeAutospacing="1" w:after="100" w:afterAutospacing="1"/>
      <w:jc w:val="center"/>
    </w:pPr>
  </w:style>
  <w:style w:type="paragraph" w:customStyle="1" w:styleId="xl91">
    <w:name w:val="xl91"/>
    <w:basedOn w:val="a"/>
    <w:uiPriority w:val="99"/>
    <w:rsid w:val="00C36FC6"/>
    <w:pPr>
      <w:pBdr>
        <w:top w:val="single" w:sz="4" w:space="0" w:color="auto"/>
        <w:right w:val="single" w:sz="4" w:space="0" w:color="auto"/>
      </w:pBdr>
      <w:spacing w:before="100" w:beforeAutospacing="1" w:after="100" w:afterAutospacing="1"/>
      <w:jc w:val="center"/>
    </w:pPr>
  </w:style>
  <w:style w:type="paragraph" w:customStyle="1" w:styleId="xl92">
    <w:name w:val="xl92"/>
    <w:basedOn w:val="a"/>
    <w:uiPriority w:val="99"/>
    <w:rsid w:val="00C36FC6"/>
    <w:pPr>
      <w:pBdr>
        <w:left w:val="single" w:sz="4" w:space="0" w:color="auto"/>
        <w:bottom w:val="single" w:sz="4" w:space="0" w:color="auto"/>
      </w:pBdr>
      <w:spacing w:before="100" w:beforeAutospacing="1" w:after="100" w:afterAutospacing="1"/>
      <w:jc w:val="center"/>
    </w:pPr>
  </w:style>
  <w:style w:type="paragraph" w:customStyle="1" w:styleId="xl93">
    <w:name w:val="xl93"/>
    <w:basedOn w:val="a"/>
    <w:uiPriority w:val="99"/>
    <w:rsid w:val="00C36FC6"/>
    <w:pPr>
      <w:pBdr>
        <w:bottom w:val="single" w:sz="4" w:space="0" w:color="auto"/>
        <w:right w:val="single" w:sz="4" w:space="0" w:color="auto"/>
      </w:pBdr>
      <w:spacing w:before="100" w:beforeAutospacing="1" w:after="100" w:afterAutospacing="1"/>
      <w:jc w:val="center"/>
    </w:pPr>
  </w:style>
  <w:style w:type="paragraph" w:customStyle="1" w:styleId="xl94">
    <w:name w:val="xl94"/>
    <w:basedOn w:val="a"/>
    <w:uiPriority w:val="99"/>
    <w:rsid w:val="00C36FC6"/>
    <w:pPr>
      <w:pBdr>
        <w:top w:val="single" w:sz="4" w:space="0" w:color="auto"/>
        <w:left w:val="single" w:sz="4" w:space="0" w:color="auto"/>
      </w:pBdr>
      <w:spacing w:before="100" w:beforeAutospacing="1" w:after="100" w:afterAutospacing="1"/>
      <w:jc w:val="center"/>
    </w:pPr>
  </w:style>
  <w:style w:type="paragraph" w:customStyle="1" w:styleId="xl95">
    <w:name w:val="xl95"/>
    <w:basedOn w:val="a"/>
    <w:uiPriority w:val="99"/>
    <w:rsid w:val="00C36FC6"/>
    <w:pPr>
      <w:pBdr>
        <w:top w:val="single" w:sz="4" w:space="0" w:color="auto"/>
      </w:pBdr>
      <w:spacing w:before="100" w:beforeAutospacing="1" w:after="100" w:afterAutospacing="1"/>
      <w:jc w:val="center"/>
    </w:pPr>
  </w:style>
  <w:style w:type="paragraph" w:customStyle="1" w:styleId="xl96">
    <w:name w:val="xl96"/>
    <w:basedOn w:val="a"/>
    <w:uiPriority w:val="99"/>
    <w:rsid w:val="00C36FC6"/>
    <w:pPr>
      <w:pBdr>
        <w:top w:val="single" w:sz="4" w:space="0" w:color="auto"/>
        <w:right w:val="single" w:sz="4" w:space="0" w:color="auto"/>
      </w:pBdr>
      <w:spacing w:before="100" w:beforeAutospacing="1" w:after="100" w:afterAutospacing="1"/>
      <w:jc w:val="center"/>
    </w:pPr>
  </w:style>
  <w:style w:type="paragraph" w:customStyle="1" w:styleId="xl97">
    <w:name w:val="xl97"/>
    <w:basedOn w:val="a"/>
    <w:uiPriority w:val="99"/>
    <w:rsid w:val="00C36FC6"/>
    <w:pPr>
      <w:pBdr>
        <w:left w:val="single" w:sz="4" w:space="0" w:color="auto"/>
        <w:bottom w:val="single" w:sz="4" w:space="0" w:color="auto"/>
      </w:pBdr>
      <w:spacing w:before="100" w:beforeAutospacing="1" w:after="100" w:afterAutospacing="1"/>
      <w:jc w:val="center"/>
    </w:pPr>
  </w:style>
  <w:style w:type="paragraph" w:customStyle="1" w:styleId="xl98">
    <w:name w:val="xl98"/>
    <w:basedOn w:val="a"/>
    <w:uiPriority w:val="99"/>
    <w:rsid w:val="00C36FC6"/>
    <w:pPr>
      <w:pBdr>
        <w:bottom w:val="single" w:sz="4" w:space="0" w:color="auto"/>
        <w:right w:val="single" w:sz="4" w:space="0" w:color="auto"/>
      </w:pBdr>
      <w:spacing w:before="100" w:beforeAutospacing="1" w:after="100" w:afterAutospacing="1"/>
      <w:jc w:val="center"/>
    </w:pPr>
  </w:style>
  <w:style w:type="paragraph" w:customStyle="1" w:styleId="Standard">
    <w:name w:val="Standard"/>
    <w:uiPriority w:val="99"/>
    <w:rsid w:val="00C36FC6"/>
    <w:pPr>
      <w:widowControl w:val="0"/>
      <w:suppressAutoHyphens/>
      <w:overflowPunct w:val="0"/>
      <w:autoSpaceDE w:val="0"/>
      <w:autoSpaceDN w:val="0"/>
      <w:spacing w:after="0" w:line="240" w:lineRule="auto"/>
    </w:pPr>
    <w:rPr>
      <w:rFonts w:ascii="Calibri" w:eastAsia="Times New Roman" w:hAnsi="Calibri" w:cs="Times New Roman"/>
      <w:kern w:val="3"/>
      <w:lang w:eastAsia="ru-RU"/>
    </w:rPr>
  </w:style>
  <w:style w:type="paragraph" w:customStyle="1" w:styleId="msonormal0">
    <w:name w:val="msonormal"/>
    <w:basedOn w:val="a"/>
    <w:uiPriority w:val="99"/>
    <w:rsid w:val="00C36FC6"/>
    <w:pPr>
      <w:spacing w:before="100" w:beforeAutospacing="1" w:after="100" w:afterAutospacing="1"/>
    </w:pPr>
  </w:style>
  <w:style w:type="character" w:styleId="af8">
    <w:name w:val="annotation reference"/>
    <w:basedOn w:val="a0"/>
    <w:uiPriority w:val="99"/>
    <w:semiHidden/>
    <w:unhideWhenUsed/>
    <w:rsid w:val="00C36FC6"/>
    <w:rPr>
      <w:sz w:val="16"/>
      <w:szCs w:val="16"/>
    </w:rPr>
  </w:style>
  <w:style w:type="character" w:customStyle="1" w:styleId="31">
    <w:name w:val="Основной текст 3 Знак1"/>
    <w:basedOn w:val="a0"/>
    <w:uiPriority w:val="99"/>
    <w:semiHidden/>
    <w:locked/>
    <w:rsid w:val="00C36FC6"/>
    <w:rPr>
      <w:sz w:val="16"/>
      <w:szCs w:val="16"/>
    </w:rPr>
  </w:style>
  <w:style w:type="table" w:styleId="af9">
    <w:name w:val="Table Grid"/>
    <w:basedOn w:val="a1"/>
    <w:uiPriority w:val="59"/>
    <w:rsid w:val="00C36FC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85553">
      <w:bodyDiv w:val="1"/>
      <w:marLeft w:val="0"/>
      <w:marRight w:val="0"/>
      <w:marTop w:val="0"/>
      <w:marBottom w:val="0"/>
      <w:divBdr>
        <w:top w:val="none" w:sz="0" w:space="0" w:color="auto"/>
        <w:left w:val="none" w:sz="0" w:space="0" w:color="auto"/>
        <w:bottom w:val="none" w:sz="0" w:space="0" w:color="auto"/>
        <w:right w:val="none" w:sz="0" w:space="0" w:color="auto"/>
      </w:divBdr>
    </w:div>
    <w:div w:id="300186365">
      <w:bodyDiv w:val="1"/>
      <w:marLeft w:val="0"/>
      <w:marRight w:val="0"/>
      <w:marTop w:val="0"/>
      <w:marBottom w:val="0"/>
      <w:divBdr>
        <w:top w:val="none" w:sz="0" w:space="0" w:color="auto"/>
        <w:left w:val="none" w:sz="0" w:space="0" w:color="auto"/>
        <w:bottom w:val="none" w:sz="0" w:space="0" w:color="auto"/>
        <w:right w:val="none" w:sz="0" w:space="0" w:color="auto"/>
      </w:divBdr>
    </w:div>
    <w:div w:id="20220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8484</Words>
  <Characters>48361</Characters>
  <Application>Microsoft Office Word</Application>
  <DocSecurity>0</DocSecurity>
  <Lines>403</Lines>
  <Paragraphs>113</Paragraphs>
  <ScaleCrop>false</ScaleCrop>
  <Company/>
  <LinksUpToDate>false</LinksUpToDate>
  <CharactersWithSpaces>56732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2023-12-12T08:53:00Z</dcterms:created>
  <dcterms:modified xsi:type="dcterms:W3CDTF">2024-01-10T05:41:00Z</dcterms:modified>
</cp:coreProperties>
</file>