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F" w:rsidRDefault="00E436F7" w:rsidP="00E436F7">
      <w:pPr>
        <w:ind w:left="-108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   </w:t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A8278F" w:rsidTr="00A8278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278F" w:rsidRDefault="00A8278F">
            <w:pPr>
              <w:spacing w:line="256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A8278F" w:rsidRDefault="00A8278F">
            <w:pPr>
              <w:spacing w:after="160" w:line="25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278F" w:rsidRDefault="00A8278F">
            <w:pPr>
              <w:spacing w:after="160"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278F" w:rsidRDefault="00A8278F">
            <w:pPr>
              <w:keepNext/>
              <w:spacing w:after="160"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A8278F" w:rsidRDefault="00A8278F" w:rsidP="00A8278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A8278F" w:rsidRDefault="00A8278F" w:rsidP="00A8278F">
      <w:pPr>
        <w:rPr>
          <w:b/>
          <w:sz w:val="28"/>
          <w:szCs w:val="28"/>
        </w:rPr>
      </w:pPr>
    </w:p>
    <w:p w:rsidR="00A8278F" w:rsidRDefault="00A8278F" w:rsidP="00A82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24 январь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№ 28-5                24 января 2025 г.</w:t>
      </w:r>
    </w:p>
    <w:p w:rsidR="00A8278F" w:rsidRDefault="00A8278F" w:rsidP="00A8278F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A8278F" w:rsidRDefault="00A8278F" w:rsidP="00A8278F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E436F7" w:rsidRDefault="00E436F7" w:rsidP="00E436F7">
      <w:pPr>
        <w:ind w:left="-1080"/>
        <w:rPr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                          </w:t>
      </w:r>
      <w:r>
        <w:rPr>
          <w:b/>
          <w:i/>
          <w:sz w:val="28"/>
          <w:szCs w:val="28"/>
        </w:rPr>
        <w:t xml:space="preserve">  </w:t>
      </w:r>
      <w:r>
        <w:rPr>
          <w:sz w:val="36"/>
          <w:szCs w:val="36"/>
          <w:lang w:val="be-BY"/>
        </w:rPr>
        <w:t xml:space="preserve"> </w:t>
      </w:r>
    </w:p>
    <w:p w:rsidR="00F2594C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 xml:space="preserve">О внесении изменений в решение </w:t>
      </w:r>
      <w:r w:rsidR="0084325D" w:rsidRPr="00E436F7">
        <w:rPr>
          <w:b/>
          <w:sz w:val="28"/>
          <w:szCs w:val="28"/>
        </w:rPr>
        <w:t>Совета сельского</w:t>
      </w:r>
      <w:r w:rsidRPr="00E436F7">
        <w:rPr>
          <w:b/>
          <w:sz w:val="28"/>
          <w:szCs w:val="28"/>
        </w:rPr>
        <w:t xml:space="preserve"> поселения </w:t>
      </w:r>
      <w:r w:rsidR="00D54EE6">
        <w:rPr>
          <w:b/>
          <w:sz w:val="28"/>
          <w:szCs w:val="28"/>
        </w:rPr>
        <w:t xml:space="preserve">Саннинский </w:t>
      </w:r>
      <w:r w:rsidRPr="00E436F7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 xml:space="preserve">№ </w:t>
      </w:r>
      <w:r w:rsidR="00296F76">
        <w:rPr>
          <w:b/>
          <w:sz w:val="28"/>
          <w:szCs w:val="28"/>
        </w:rPr>
        <w:t xml:space="preserve"> 30- 5 от 27.02.2014 </w:t>
      </w:r>
      <w:r w:rsidRPr="00E436F7">
        <w:rPr>
          <w:b/>
          <w:sz w:val="28"/>
          <w:szCs w:val="28"/>
        </w:rPr>
        <w:t>г.</w:t>
      </w:r>
      <w:r w:rsidRPr="00E436F7">
        <w:rPr>
          <w:b/>
          <w:i/>
          <w:sz w:val="28"/>
          <w:szCs w:val="28"/>
        </w:rPr>
        <w:t xml:space="preserve"> </w:t>
      </w:r>
      <w:r w:rsidR="0084325D">
        <w:rPr>
          <w:b/>
          <w:sz w:val="28"/>
          <w:szCs w:val="28"/>
        </w:rPr>
        <w:t>«</w:t>
      </w:r>
      <w:r w:rsidRPr="0084325D">
        <w:rPr>
          <w:b/>
          <w:sz w:val="28"/>
          <w:szCs w:val="28"/>
        </w:rPr>
        <w:t>О</w:t>
      </w:r>
      <w:r w:rsidRPr="00E436F7">
        <w:rPr>
          <w:b/>
          <w:sz w:val="28"/>
          <w:szCs w:val="28"/>
        </w:rPr>
        <w:t>б утверждении структуры администрации сельского поселения</w:t>
      </w:r>
      <w:r w:rsidR="00D54EE6">
        <w:rPr>
          <w:b/>
          <w:sz w:val="28"/>
          <w:szCs w:val="28"/>
        </w:rPr>
        <w:t xml:space="preserve"> Саннинский</w:t>
      </w:r>
      <w:r w:rsidR="0084325D">
        <w:rPr>
          <w:b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E436F7" w:rsidRPr="00E436F7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>Республики Башкортостан</w:t>
      </w:r>
      <w:r w:rsidR="0084325D">
        <w:rPr>
          <w:b/>
          <w:sz w:val="28"/>
          <w:szCs w:val="28"/>
        </w:rPr>
        <w:t>»</w:t>
      </w:r>
    </w:p>
    <w:p w:rsidR="00E436F7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25D">
        <w:rPr>
          <w:sz w:val="28"/>
          <w:szCs w:val="28"/>
        </w:rPr>
        <w:tab/>
      </w:r>
      <w:r>
        <w:rPr>
          <w:sz w:val="28"/>
          <w:szCs w:val="28"/>
        </w:rPr>
        <w:t xml:space="preserve">Совет сельского поселения </w:t>
      </w:r>
      <w:r w:rsidR="00D54EE6">
        <w:rPr>
          <w:sz w:val="28"/>
          <w:szCs w:val="28"/>
        </w:rPr>
        <w:t>Саннинский</w:t>
      </w:r>
      <w:r w:rsidR="00843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84325D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E436F7" w:rsidRDefault="00D54EE6" w:rsidP="008432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Саннинский </w:t>
      </w:r>
      <w:r w:rsidR="0084325D">
        <w:rPr>
          <w:sz w:val="28"/>
          <w:szCs w:val="28"/>
        </w:rPr>
        <w:t xml:space="preserve"> </w:t>
      </w:r>
      <w:r w:rsidR="00E436F7" w:rsidRPr="00E436F7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E436F7" w:rsidRPr="00E436F7">
        <w:rPr>
          <w:i/>
          <w:sz w:val="28"/>
          <w:szCs w:val="28"/>
        </w:rPr>
        <w:t xml:space="preserve"> </w:t>
      </w:r>
      <w:r w:rsidR="00E436F7" w:rsidRPr="00E436F7">
        <w:rPr>
          <w:sz w:val="28"/>
          <w:szCs w:val="28"/>
        </w:rPr>
        <w:t>№</w:t>
      </w:r>
      <w:r w:rsidR="00296F76">
        <w:rPr>
          <w:sz w:val="28"/>
          <w:szCs w:val="28"/>
        </w:rPr>
        <w:t xml:space="preserve">30-5  от  27.02.2014 </w:t>
      </w:r>
      <w:r w:rsidR="00E436F7" w:rsidRPr="00E436F7">
        <w:rPr>
          <w:i/>
          <w:sz w:val="28"/>
          <w:szCs w:val="28"/>
        </w:rPr>
        <w:t xml:space="preserve"> </w:t>
      </w:r>
      <w:r w:rsidR="0084325D" w:rsidRPr="0084325D">
        <w:rPr>
          <w:sz w:val="28"/>
          <w:szCs w:val="28"/>
        </w:rPr>
        <w:t>«</w:t>
      </w:r>
      <w:r w:rsidR="00E436F7" w:rsidRPr="0084325D">
        <w:rPr>
          <w:sz w:val="28"/>
          <w:szCs w:val="28"/>
        </w:rPr>
        <w:t>Об</w:t>
      </w:r>
      <w:r w:rsidR="00E436F7" w:rsidRPr="00E436F7">
        <w:rPr>
          <w:sz w:val="28"/>
          <w:szCs w:val="28"/>
        </w:rPr>
        <w:t xml:space="preserve"> утверждении структуры администрации сельского поселения </w:t>
      </w:r>
      <w:r>
        <w:rPr>
          <w:sz w:val="28"/>
          <w:szCs w:val="28"/>
        </w:rPr>
        <w:t>Саннинский</w:t>
      </w:r>
      <w:r w:rsidR="0084325D">
        <w:rPr>
          <w:sz w:val="28"/>
          <w:szCs w:val="28"/>
        </w:rPr>
        <w:t xml:space="preserve"> </w:t>
      </w:r>
      <w:r w:rsidR="00E436F7" w:rsidRPr="00E436F7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84325D">
        <w:rPr>
          <w:sz w:val="28"/>
          <w:szCs w:val="28"/>
        </w:rPr>
        <w:t>» следующие изменения</w:t>
      </w:r>
      <w:r w:rsidR="002F1CD8">
        <w:rPr>
          <w:sz w:val="28"/>
          <w:szCs w:val="28"/>
        </w:rPr>
        <w:t>:</w:t>
      </w:r>
    </w:p>
    <w:p w:rsidR="002F1CD8" w:rsidRDefault="002F1CD8" w:rsidP="0084325D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ячейке </w:t>
      </w:r>
      <w:r w:rsidR="0084325D">
        <w:rPr>
          <w:sz w:val="28"/>
          <w:szCs w:val="28"/>
        </w:rPr>
        <w:t>«</w:t>
      </w:r>
      <w:r>
        <w:rPr>
          <w:sz w:val="28"/>
          <w:szCs w:val="28"/>
        </w:rPr>
        <w:t>Бухгалтер 1 категории</w:t>
      </w:r>
      <w:r w:rsidR="0084325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ячейку </w:t>
      </w:r>
      <w:r w:rsidR="0084325D">
        <w:rPr>
          <w:sz w:val="28"/>
          <w:szCs w:val="28"/>
        </w:rPr>
        <w:t>«</w:t>
      </w:r>
      <w:r>
        <w:rPr>
          <w:sz w:val="28"/>
          <w:szCs w:val="28"/>
        </w:rPr>
        <w:t>специалист</w:t>
      </w:r>
      <w:r w:rsidR="008432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1 категории</w:t>
      </w:r>
      <w:r w:rsidR="008432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25D" w:rsidRPr="006771E3" w:rsidRDefault="002F1CD8" w:rsidP="008432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325D">
        <w:rPr>
          <w:sz w:val="28"/>
          <w:szCs w:val="28"/>
        </w:rPr>
        <w:t xml:space="preserve"> Н</w:t>
      </w:r>
      <w:r w:rsidR="0084325D" w:rsidRPr="00CD27F4">
        <w:rPr>
          <w:sz w:val="28"/>
          <w:szCs w:val="28"/>
        </w:rPr>
        <w:t>астоящ</w:t>
      </w:r>
      <w:r w:rsidR="0084325D">
        <w:rPr>
          <w:sz w:val="28"/>
          <w:szCs w:val="28"/>
        </w:rPr>
        <w:t>ее</w:t>
      </w:r>
      <w:r w:rsidR="0084325D" w:rsidRPr="00CD27F4">
        <w:rPr>
          <w:sz w:val="28"/>
          <w:szCs w:val="28"/>
        </w:rPr>
        <w:t xml:space="preserve"> </w:t>
      </w:r>
      <w:r w:rsidR="0084325D">
        <w:rPr>
          <w:sz w:val="28"/>
          <w:szCs w:val="28"/>
        </w:rPr>
        <w:t xml:space="preserve">решение вступает в силу </w:t>
      </w:r>
      <w:r w:rsidR="0084325D" w:rsidRPr="006771E3">
        <w:rPr>
          <w:sz w:val="28"/>
          <w:szCs w:val="28"/>
        </w:rPr>
        <w:t xml:space="preserve">со дня его </w:t>
      </w:r>
      <w:r w:rsidR="0084325D">
        <w:rPr>
          <w:sz w:val="28"/>
          <w:szCs w:val="28"/>
        </w:rPr>
        <w:t xml:space="preserve">обнародования </w:t>
      </w:r>
      <w:r w:rsidR="0084325D" w:rsidRPr="006771E3">
        <w:rPr>
          <w:sz w:val="28"/>
          <w:szCs w:val="28"/>
        </w:rPr>
        <w:t>и распространяется на правоотношения, возникшие с 1 января 202</w:t>
      </w:r>
      <w:r w:rsidR="0084325D">
        <w:rPr>
          <w:sz w:val="28"/>
          <w:szCs w:val="28"/>
        </w:rPr>
        <w:t>5</w:t>
      </w:r>
      <w:r w:rsidR="0084325D" w:rsidRPr="006771E3">
        <w:rPr>
          <w:sz w:val="28"/>
          <w:szCs w:val="28"/>
        </w:rPr>
        <w:t xml:space="preserve"> г</w:t>
      </w:r>
      <w:r w:rsidR="0084325D">
        <w:rPr>
          <w:sz w:val="28"/>
          <w:szCs w:val="28"/>
        </w:rPr>
        <w:t>ода</w:t>
      </w:r>
      <w:r w:rsidR="0084325D" w:rsidRPr="006771E3">
        <w:rPr>
          <w:sz w:val="28"/>
          <w:szCs w:val="28"/>
        </w:rPr>
        <w:t>.</w:t>
      </w:r>
    </w:p>
    <w:p w:rsidR="0084325D" w:rsidRDefault="0084325D" w:rsidP="0084325D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ab/>
        <w:t>3</w:t>
      </w:r>
      <w:r w:rsidRPr="006250B7">
        <w:rPr>
          <w:color w:val="2C2D2E"/>
          <w:sz w:val="28"/>
          <w:szCs w:val="28"/>
          <w:shd w:val="clear" w:color="auto" w:fill="FFFFFF"/>
        </w:rPr>
        <w:t xml:space="preserve">. </w:t>
      </w:r>
      <w:r>
        <w:rPr>
          <w:color w:val="2C2D2E"/>
          <w:sz w:val="28"/>
          <w:szCs w:val="28"/>
          <w:shd w:val="clear" w:color="auto" w:fill="FFFFFF"/>
        </w:rPr>
        <w:t xml:space="preserve">Обнародовать настоящее решение в порядке, установленном </w:t>
      </w:r>
      <w:r w:rsidRPr="006250B7">
        <w:rPr>
          <w:color w:val="000000"/>
          <w:sz w:val="28"/>
          <w:szCs w:val="28"/>
          <w:shd w:val="clear" w:color="auto" w:fill="FFFFFF"/>
        </w:rPr>
        <w:t>Устав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6250B7">
        <w:rPr>
          <w:color w:val="000000"/>
          <w:sz w:val="28"/>
          <w:szCs w:val="28"/>
          <w:shd w:val="clear" w:color="auto" w:fill="FFFFFF"/>
        </w:rPr>
        <w:t xml:space="preserve"> </w:t>
      </w:r>
      <w:r w:rsidRPr="006250B7">
        <w:rPr>
          <w:color w:val="000000"/>
          <w:sz w:val="28"/>
          <w:szCs w:val="28"/>
        </w:rPr>
        <w:t xml:space="preserve">сельского поселения </w:t>
      </w:r>
      <w:r w:rsidR="00D54EE6">
        <w:rPr>
          <w:color w:val="000000"/>
          <w:sz w:val="28"/>
          <w:szCs w:val="28"/>
        </w:rPr>
        <w:t xml:space="preserve">Саннинский </w:t>
      </w:r>
      <w:r w:rsidRPr="006250B7">
        <w:rPr>
          <w:color w:val="000000"/>
          <w:sz w:val="28"/>
          <w:szCs w:val="28"/>
        </w:rPr>
        <w:t xml:space="preserve">сельсовет </w:t>
      </w:r>
      <w:r w:rsidRPr="006250B7"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017AF0" w:rsidRDefault="00017AF0" w:rsidP="00E436F7">
      <w:pPr>
        <w:rPr>
          <w:sz w:val="28"/>
          <w:szCs w:val="28"/>
        </w:rPr>
      </w:pPr>
    </w:p>
    <w:p w:rsidR="00E436F7" w:rsidRDefault="00E436F7" w:rsidP="00E436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</w:t>
      </w:r>
      <w:r w:rsidR="00017AF0">
        <w:rPr>
          <w:bCs/>
          <w:sz w:val="28"/>
          <w:szCs w:val="28"/>
        </w:rPr>
        <w:t xml:space="preserve">       </w:t>
      </w:r>
      <w:r w:rsidR="00D54EE6">
        <w:rPr>
          <w:bCs/>
          <w:sz w:val="28"/>
          <w:szCs w:val="28"/>
        </w:rPr>
        <w:t xml:space="preserve">                   </w:t>
      </w:r>
      <w:r w:rsidR="0084325D">
        <w:rPr>
          <w:bCs/>
          <w:sz w:val="28"/>
          <w:szCs w:val="28"/>
        </w:rPr>
        <w:t xml:space="preserve"> </w:t>
      </w:r>
      <w:r w:rsidR="00D54EE6">
        <w:rPr>
          <w:bCs/>
          <w:sz w:val="28"/>
          <w:szCs w:val="28"/>
        </w:rPr>
        <w:t xml:space="preserve">Г.С. </w:t>
      </w:r>
      <w:proofErr w:type="spellStart"/>
      <w:r w:rsidR="00D54EE6">
        <w:rPr>
          <w:bCs/>
          <w:sz w:val="28"/>
          <w:szCs w:val="28"/>
        </w:rPr>
        <w:t>Зиганшина</w:t>
      </w:r>
      <w:proofErr w:type="spellEnd"/>
      <w:r w:rsidR="00017AF0">
        <w:rPr>
          <w:bCs/>
          <w:sz w:val="28"/>
          <w:szCs w:val="28"/>
        </w:rPr>
        <w:t xml:space="preserve">   </w:t>
      </w:r>
    </w:p>
    <w:p w:rsidR="00E436F7" w:rsidRDefault="00E436F7" w:rsidP="00E436F7">
      <w:pPr>
        <w:rPr>
          <w:sz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>
      <w:pPr>
        <w:spacing w:after="200" w:line="276" w:lineRule="auto"/>
      </w:pPr>
      <w:r>
        <w:lastRenderedPageBreak/>
        <w:br w:type="page"/>
      </w:r>
    </w:p>
    <w:p w:rsidR="00E436F7" w:rsidRDefault="00E436F7">
      <w:pPr>
        <w:sectPr w:rsidR="00E436F7" w:rsidSect="00B9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" w:name="_MON_1800164617"/>
    <w:bookmarkEnd w:id="1"/>
    <w:p w:rsidR="00B938EE" w:rsidRDefault="00A8278F">
      <w:r w:rsidRPr="00E436F7">
        <w:object w:dxaOrig="15649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.25pt;height:516.75pt" o:ole="">
            <v:imagedata r:id="rId6" o:title=""/>
          </v:shape>
          <o:OLEObject Type="Embed" ProgID="Word.Document.8" ShapeID="_x0000_i1025" DrawAspect="Content" ObjectID="_1800184595" r:id="rId7">
            <o:FieldCodes>\s</o:FieldCodes>
          </o:OLEObject>
        </w:object>
      </w:r>
    </w:p>
    <w:sectPr w:rsidR="00B938EE" w:rsidSect="00E43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A0E"/>
    <w:multiLevelType w:val="hybridMultilevel"/>
    <w:tmpl w:val="3A62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6F7"/>
    <w:rsid w:val="00017AF0"/>
    <w:rsid w:val="001112F6"/>
    <w:rsid w:val="00200592"/>
    <w:rsid w:val="00224668"/>
    <w:rsid w:val="00292698"/>
    <w:rsid w:val="00296F76"/>
    <w:rsid w:val="002D2868"/>
    <w:rsid w:val="002F1CD8"/>
    <w:rsid w:val="003379FF"/>
    <w:rsid w:val="00381D6F"/>
    <w:rsid w:val="003C1121"/>
    <w:rsid w:val="003D14A0"/>
    <w:rsid w:val="003E2FA4"/>
    <w:rsid w:val="004152B2"/>
    <w:rsid w:val="004B6FA2"/>
    <w:rsid w:val="005C1CF8"/>
    <w:rsid w:val="00784F0E"/>
    <w:rsid w:val="00813EAD"/>
    <w:rsid w:val="0084325D"/>
    <w:rsid w:val="009A1BB9"/>
    <w:rsid w:val="00A8278F"/>
    <w:rsid w:val="00B938EE"/>
    <w:rsid w:val="00D54EE6"/>
    <w:rsid w:val="00E436F7"/>
    <w:rsid w:val="00ED3578"/>
    <w:rsid w:val="00F2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6F7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436F7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6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3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36F7"/>
    <w:rPr>
      <w:rFonts w:ascii="Bashkort" w:eastAsia="Times New Roman" w:hAnsi="Bashkort" w:cs="Bashkort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6F7"/>
    <w:rPr>
      <w:rFonts w:ascii="Bashkort" w:eastAsia="Times New Roman" w:hAnsi="Bashkort" w:cs="Bashkort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9</cp:revision>
  <cp:lastPrinted>2025-02-04T09:30:00Z</cp:lastPrinted>
  <dcterms:created xsi:type="dcterms:W3CDTF">2025-02-04T05:01:00Z</dcterms:created>
  <dcterms:modified xsi:type="dcterms:W3CDTF">2025-02-04T09:30:00Z</dcterms:modified>
</cp:coreProperties>
</file>