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0F72D4" w:rsidTr="000F72D4">
        <w:trPr>
          <w:trHeight w:val="1275"/>
        </w:trPr>
        <w:tc>
          <w:tcPr>
            <w:tcW w:w="4112" w:type="dxa"/>
            <w:tcBorders>
              <w:top w:val="nil"/>
              <w:left w:val="nil"/>
              <w:bottom w:val="triple" w:sz="4" w:space="0" w:color="auto"/>
              <w:right w:val="nil"/>
            </w:tcBorders>
          </w:tcPr>
          <w:p w:rsidR="000F72D4" w:rsidRDefault="000F72D4">
            <w:pPr>
              <w:ind w:left="360" w:right="22"/>
              <w:jc w:val="center"/>
              <w:rPr>
                <w:sz w:val="16"/>
                <w:szCs w:val="16"/>
              </w:rPr>
            </w:pPr>
          </w:p>
          <w:p w:rsidR="000F72D4" w:rsidRDefault="000F72D4">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0F72D4" w:rsidRDefault="000F72D4">
            <w:pPr>
              <w:ind w:left="360" w:right="22"/>
              <w:jc w:val="center"/>
              <w:rPr>
                <w:rFonts w:ascii="Bashkort" w:hAnsi="Bashkort"/>
                <w:b/>
                <w:sz w:val="16"/>
                <w:szCs w:val="16"/>
              </w:rPr>
            </w:pPr>
          </w:p>
          <w:p w:rsidR="000F72D4" w:rsidRDefault="000F72D4">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0F72D4" w:rsidRDefault="000F72D4">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0F72D4" w:rsidRDefault="000F72D4">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0F72D4" w:rsidRDefault="000F72D4">
            <w:pPr>
              <w:ind w:left="360" w:right="22" w:hanging="313"/>
              <w:jc w:val="center"/>
              <w:rPr>
                <w:sz w:val="16"/>
                <w:szCs w:val="16"/>
              </w:rPr>
            </w:pPr>
            <w:r>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6" o:title=""/>
                </v:shape>
                <o:OLEObject Type="Embed" ProgID="Word.Picture.8" ShapeID="_x0000_i1025" DrawAspect="Content" ObjectID="_1642595865" r:id="rId7"/>
              </w:object>
            </w:r>
          </w:p>
        </w:tc>
        <w:tc>
          <w:tcPr>
            <w:tcW w:w="4076" w:type="dxa"/>
            <w:tcBorders>
              <w:top w:val="nil"/>
              <w:left w:val="nil"/>
              <w:bottom w:val="triple" w:sz="4" w:space="0" w:color="auto"/>
              <w:right w:val="nil"/>
            </w:tcBorders>
          </w:tcPr>
          <w:p w:rsidR="000F72D4" w:rsidRDefault="000F72D4">
            <w:pPr>
              <w:ind w:left="360" w:right="22"/>
              <w:jc w:val="center"/>
              <w:rPr>
                <w:rFonts w:ascii="Bashkort" w:hAnsi="Bashkort"/>
                <w:b/>
                <w:sz w:val="16"/>
                <w:szCs w:val="16"/>
              </w:rPr>
            </w:pPr>
          </w:p>
          <w:p w:rsidR="000F72D4" w:rsidRDefault="000F72D4">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0F72D4" w:rsidRDefault="000F72D4">
            <w:pPr>
              <w:ind w:left="360" w:right="22"/>
              <w:jc w:val="center"/>
              <w:rPr>
                <w:rFonts w:ascii="Bashkort" w:hAnsi="Bashkort"/>
                <w:b/>
                <w:sz w:val="16"/>
                <w:szCs w:val="16"/>
              </w:rPr>
            </w:pPr>
          </w:p>
          <w:p w:rsidR="000F72D4" w:rsidRDefault="000F72D4">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0F72D4" w:rsidRDefault="000F72D4">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0F72D4" w:rsidRDefault="000F72D4">
            <w:pPr>
              <w:ind w:left="360" w:right="22"/>
              <w:jc w:val="center"/>
              <w:rPr>
                <w:rFonts w:ascii="Bashkort" w:hAnsi="Bashkort"/>
                <w:sz w:val="16"/>
                <w:szCs w:val="16"/>
              </w:rPr>
            </w:pPr>
          </w:p>
        </w:tc>
      </w:tr>
    </w:tbl>
    <w:p w:rsidR="000F72D4" w:rsidRDefault="000F72D4" w:rsidP="000F72D4">
      <w:pPr>
        <w:jc w:val="center"/>
      </w:pPr>
      <w:r>
        <w:t xml:space="preserve">Тел. факс (34766) 2-54-21,тел. (34766) 2-54-21  </w:t>
      </w:r>
      <w:proofErr w:type="gramStart"/>
      <w:r>
        <w:t>е</w:t>
      </w:r>
      <w:proofErr w:type="gramEnd"/>
      <w:r>
        <w:t>-</w:t>
      </w:r>
      <w:r>
        <w:rPr>
          <w:lang w:val="en-US"/>
        </w:rPr>
        <w:t>mail</w:t>
      </w:r>
      <w:r>
        <w:t xml:space="preserve">: </w:t>
      </w:r>
      <w:proofErr w:type="spellStart"/>
      <w:r>
        <w:rPr>
          <w:lang w:val="en-US"/>
        </w:rPr>
        <w:t>spsansel</w:t>
      </w:r>
      <w:proofErr w:type="spellEnd"/>
      <w:r>
        <w:t>09@</w:t>
      </w:r>
      <w:r>
        <w:rPr>
          <w:lang w:val="en-US"/>
        </w:rPr>
        <w:t>mail</w:t>
      </w:r>
      <w:r>
        <w:t>.</w:t>
      </w:r>
      <w:proofErr w:type="spellStart"/>
      <w:r>
        <w:rPr>
          <w:lang w:val="en-US"/>
        </w:rPr>
        <w:t>ru</w:t>
      </w:r>
      <w:proofErr w:type="spellEnd"/>
      <w:r>
        <w:t xml:space="preserve">,  </w:t>
      </w:r>
      <w:r>
        <w:rPr>
          <w:lang w:val="en-US"/>
        </w:rPr>
        <w:t>http</w:t>
      </w:r>
      <w:r>
        <w:t>:</w:t>
      </w:r>
      <w:proofErr w:type="spellStart"/>
      <w:r>
        <w:rPr>
          <w:lang w:val="en-US"/>
        </w:rPr>
        <w:t>sanninsk</w:t>
      </w:r>
      <w:proofErr w:type="spellEnd"/>
      <w:r>
        <w:t xml:space="preserve"> -</w:t>
      </w:r>
      <w:proofErr w:type="spellStart"/>
      <w:r>
        <w:rPr>
          <w:lang w:val="en-US"/>
        </w:rPr>
        <w:t>blag</w:t>
      </w:r>
      <w:proofErr w:type="spellEnd"/>
      <w:r>
        <w:t>.</w:t>
      </w:r>
      <w:proofErr w:type="spellStart"/>
      <w:r>
        <w:rPr>
          <w:lang w:val="en-US"/>
        </w:rPr>
        <w:t>rb</w:t>
      </w:r>
      <w:proofErr w:type="spellEnd"/>
    </w:p>
    <w:p w:rsidR="000F72D4" w:rsidRDefault="000F72D4" w:rsidP="000F72D4">
      <w:pPr>
        <w:jc w:val="center"/>
      </w:pPr>
      <w:r>
        <w:t>ОКПО 04277</w:t>
      </w:r>
      <w:r w:rsidRPr="000F72D4">
        <w:t>230</w:t>
      </w:r>
      <w:r>
        <w:t xml:space="preserve">,           ОГРН </w:t>
      </w:r>
      <w:r w:rsidRPr="000F72D4">
        <w:t>1020201701035</w:t>
      </w:r>
      <w:r>
        <w:t>,    ИНН/КПП  02580039/ 025801001</w:t>
      </w:r>
    </w:p>
    <w:p w:rsidR="000F72D4" w:rsidRDefault="000F72D4" w:rsidP="000F72D4">
      <w:pPr>
        <w:jc w:val="center"/>
        <w:rPr>
          <w:b/>
          <w:sz w:val="28"/>
          <w:szCs w:val="28"/>
        </w:rPr>
      </w:pPr>
    </w:p>
    <w:p w:rsidR="000F72D4" w:rsidRDefault="000F72D4" w:rsidP="000F72D4">
      <w:pPr>
        <w:jc w:val="center"/>
        <w:rPr>
          <w:b/>
          <w:sz w:val="28"/>
          <w:szCs w:val="28"/>
        </w:rPr>
      </w:pPr>
      <w:r>
        <w:rPr>
          <w:b/>
          <w:sz w:val="28"/>
          <w:szCs w:val="28"/>
        </w:rPr>
        <w:t>КАРАР                                                                           ПОСТАНОВЛЕНИЕ</w:t>
      </w:r>
    </w:p>
    <w:p w:rsidR="000F72D4" w:rsidRDefault="000F72D4" w:rsidP="000F72D4">
      <w:pPr>
        <w:jc w:val="both"/>
        <w:rPr>
          <w:bCs/>
          <w:sz w:val="28"/>
          <w:szCs w:val="28"/>
        </w:rPr>
      </w:pPr>
      <w:r>
        <w:rPr>
          <w:b/>
          <w:sz w:val="28"/>
          <w:szCs w:val="28"/>
        </w:rPr>
        <w:t xml:space="preserve">  </w:t>
      </w:r>
    </w:p>
    <w:p w:rsidR="000F72D4" w:rsidRDefault="000F72D4" w:rsidP="000F72D4">
      <w:pPr>
        <w:jc w:val="both"/>
        <w:rPr>
          <w:b/>
          <w:sz w:val="28"/>
          <w:szCs w:val="28"/>
        </w:rPr>
      </w:pPr>
      <w:r>
        <w:rPr>
          <w:b/>
          <w:sz w:val="28"/>
          <w:szCs w:val="28"/>
        </w:rPr>
        <w:t xml:space="preserve">«07» февраль 2020 </w:t>
      </w:r>
      <w:proofErr w:type="spellStart"/>
      <w:r>
        <w:rPr>
          <w:b/>
          <w:sz w:val="28"/>
          <w:szCs w:val="28"/>
        </w:rPr>
        <w:t>й</w:t>
      </w:r>
      <w:proofErr w:type="spellEnd"/>
      <w:r>
        <w:rPr>
          <w:b/>
          <w:sz w:val="28"/>
          <w:szCs w:val="28"/>
        </w:rPr>
        <w:t>.                          № 8                      «07»  февраля 2020г.</w:t>
      </w:r>
    </w:p>
    <w:p w:rsidR="000F72D4" w:rsidRDefault="000F72D4" w:rsidP="000F72D4">
      <w:pPr>
        <w:pStyle w:val="ConsPlusTitle"/>
        <w:tabs>
          <w:tab w:val="left" w:pos="1833"/>
        </w:tabs>
        <w:rPr>
          <w:rFonts w:ascii="Times New Roman" w:hAnsi="Times New Roman" w:cs="Times New Roman"/>
          <w:sz w:val="28"/>
          <w:szCs w:val="28"/>
        </w:rPr>
      </w:pPr>
      <w:r>
        <w:rPr>
          <w:rFonts w:ascii="Times New Roman" w:hAnsi="Times New Roman" w:cs="Times New Roman"/>
          <w:sz w:val="28"/>
          <w:szCs w:val="28"/>
        </w:rPr>
        <w:tab/>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РАЗМЕЩЕНИЯ НЕСТАЦИОНАРНЫХ ТОРГОВЫХ ОБЪЕКТОВ И ОБЪЕКТОВ ПО ОКАЗАНИЮ УСЛУГ НА ТЕРРИТОРИИ СЕЛЬСКОГО ПОСЕЛЕНИЯ САННИНСКИЙ СЕЛЬСОВЕТ МУНИЦИПАЛЬНОГО РАЙОНА БЛАГОВЕЩЕНСКИЙ РАЙОН </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ПУБЛИКИ БАШКОРТОСТАН</w:t>
      </w:r>
    </w:p>
    <w:p w:rsidR="000F72D4" w:rsidRDefault="000F72D4" w:rsidP="000F72D4">
      <w:pPr>
        <w:pStyle w:val="ConsPlusNormal"/>
        <w:ind w:firstLine="540"/>
        <w:jc w:val="both"/>
        <w:rPr>
          <w:rFonts w:ascii="Times New Roman" w:hAnsi="Times New Roman" w:cs="Times New Roman"/>
          <w:sz w:val="28"/>
          <w:szCs w:val="28"/>
        </w:rPr>
      </w:pPr>
    </w:p>
    <w:p w:rsidR="000F72D4" w:rsidRDefault="000F72D4" w:rsidP="000F72D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w:t>
      </w:r>
      <w:hyperlink r:id="rId8"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Федеральным </w:t>
      </w:r>
      <w:hyperlink r:id="rId9"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28 декабря 2009 № 381-ФЗ "Об основах государственного регулирования торговой деятельности в Российской Федерации", </w:t>
      </w:r>
      <w:hyperlink r:id="rId10"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w:t>
      </w:r>
      <w:proofErr w:type="gramEnd"/>
      <w:r>
        <w:rPr>
          <w:rFonts w:ascii="Times New Roman" w:hAnsi="Times New Roman" w:cs="Times New Roman"/>
          <w:sz w:val="28"/>
          <w:szCs w:val="28"/>
        </w:rPr>
        <w:t xml:space="preserve"> Башкортостан" Администрация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ПОСТАНОВИЛА:</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11" w:anchor="P43" w:history="1">
        <w:r>
          <w:rPr>
            <w:rStyle w:val="a5"/>
            <w:rFonts w:ascii="Times New Roman" w:hAnsi="Times New Roman" w:cs="Times New Roman"/>
            <w:sz w:val="28"/>
            <w:szCs w:val="28"/>
          </w:rPr>
          <w:t>Положение</w:t>
        </w:r>
      </w:hyperlink>
      <w:r>
        <w:rPr>
          <w:rFonts w:ascii="Times New Roman" w:hAnsi="Times New Roman" w:cs="Times New Roman"/>
          <w:sz w:val="28"/>
          <w:szCs w:val="28"/>
        </w:rPr>
        <w:t xml:space="preserve"> о порядке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1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Утвердить </w:t>
      </w:r>
      <w:hyperlink r:id="rId12" w:anchor="P181" w:history="1">
        <w:r>
          <w:rPr>
            <w:rStyle w:val="a5"/>
            <w:rFonts w:ascii="Times New Roman" w:hAnsi="Times New Roman" w:cs="Times New Roman"/>
            <w:sz w:val="28"/>
            <w:szCs w:val="28"/>
          </w:rPr>
          <w:t>Требования</w:t>
        </w:r>
      </w:hyperlink>
      <w:r>
        <w:rPr>
          <w:rFonts w:ascii="Times New Roman" w:hAnsi="Times New Roman" w:cs="Times New Roman"/>
          <w:sz w:val="28"/>
          <w:szCs w:val="28"/>
        </w:rPr>
        <w:t xml:space="preserve"> к </w:t>
      </w:r>
      <w:proofErr w:type="gramStart"/>
      <w:r>
        <w:rPr>
          <w:rFonts w:ascii="Times New Roman" w:hAnsi="Times New Roman" w:cs="Times New Roman"/>
          <w:sz w:val="28"/>
          <w:szCs w:val="28"/>
        </w:rPr>
        <w:t>архитектурным решениям</w:t>
      </w:r>
      <w:proofErr w:type="gramEnd"/>
      <w:r>
        <w:rPr>
          <w:rFonts w:ascii="Times New Roman" w:hAnsi="Times New Roman" w:cs="Times New Roman"/>
          <w:sz w:val="28"/>
          <w:szCs w:val="28"/>
        </w:rPr>
        <w:t xml:space="preserve"> внешнего вида нестационарных торговых объектов, расположенных на территории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2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Утвердить </w:t>
      </w:r>
      <w:hyperlink r:id="rId13" w:anchor="P287" w:history="1">
        <w:r>
          <w:rPr>
            <w:rStyle w:val="a5"/>
            <w:rFonts w:ascii="Times New Roman" w:hAnsi="Times New Roman" w:cs="Times New Roman"/>
            <w:sz w:val="28"/>
            <w:szCs w:val="28"/>
          </w:rPr>
          <w:t>Положение</w:t>
        </w:r>
      </w:hyperlink>
      <w:r>
        <w:rPr>
          <w:rFonts w:ascii="Times New Roman" w:hAnsi="Times New Roman" w:cs="Times New Roman"/>
          <w:sz w:val="28"/>
          <w:szCs w:val="28"/>
        </w:rPr>
        <w:t xml:space="preserve"> об организации и проведении конкурса на право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3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Утвердить </w:t>
      </w:r>
      <w:hyperlink r:id="rId14" w:anchor="P479" w:history="1">
        <w:r>
          <w:rPr>
            <w:rStyle w:val="a5"/>
            <w:rFonts w:ascii="Times New Roman" w:hAnsi="Times New Roman" w:cs="Times New Roman"/>
            <w:sz w:val="28"/>
            <w:szCs w:val="28"/>
          </w:rPr>
          <w:t>Положение</w:t>
        </w:r>
      </w:hyperlink>
      <w:r>
        <w:rPr>
          <w:rFonts w:ascii="Times New Roman" w:hAnsi="Times New Roman" w:cs="Times New Roman"/>
          <w:sz w:val="28"/>
          <w:szCs w:val="28"/>
        </w:rPr>
        <w:t xml:space="preserve"> о комиссии по проведению конкурса на право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4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Утвердить типовую форму </w:t>
      </w:r>
      <w:hyperlink r:id="rId15" w:anchor="P543" w:history="1">
        <w:r>
          <w:rPr>
            <w:rStyle w:val="a5"/>
            <w:rFonts w:ascii="Times New Roman" w:hAnsi="Times New Roman" w:cs="Times New Roman"/>
            <w:sz w:val="28"/>
            <w:szCs w:val="28"/>
          </w:rPr>
          <w:t>договора</w:t>
        </w:r>
      </w:hyperlink>
      <w:r>
        <w:rPr>
          <w:rFonts w:ascii="Times New Roman" w:hAnsi="Times New Roman" w:cs="Times New Roman"/>
          <w:sz w:val="28"/>
          <w:szCs w:val="28"/>
        </w:rPr>
        <w:t xml:space="preserve"> на размещение нестационарного </w:t>
      </w:r>
      <w:r>
        <w:rPr>
          <w:rFonts w:ascii="Times New Roman" w:hAnsi="Times New Roman" w:cs="Times New Roman"/>
          <w:sz w:val="28"/>
          <w:szCs w:val="28"/>
        </w:rPr>
        <w:lastRenderedPageBreak/>
        <w:t>торгового объекта или объекта по оказанию услуг согласно приложению № 5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Утвердить </w:t>
      </w:r>
      <w:hyperlink r:id="rId16" w:anchor="P652" w:history="1">
        <w:r>
          <w:rPr>
            <w:rStyle w:val="a5"/>
            <w:rFonts w:ascii="Times New Roman" w:hAnsi="Times New Roman" w:cs="Times New Roman"/>
            <w:sz w:val="28"/>
            <w:szCs w:val="28"/>
          </w:rPr>
          <w:t>Положение</w:t>
        </w:r>
      </w:hyperlink>
      <w:r>
        <w:rPr>
          <w:rFonts w:ascii="Times New Roman" w:hAnsi="Times New Roman" w:cs="Times New Roman"/>
          <w:sz w:val="28"/>
          <w:szCs w:val="28"/>
        </w:rPr>
        <w:t xml:space="preserve"> о приемочной комиссии по приемке нестационарных торговых объектов и объектов по оказанию услуг в эксплуатацию на территории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6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Утвердить форму </w:t>
      </w:r>
      <w:hyperlink r:id="rId17" w:anchor="P704" w:history="1">
        <w:r>
          <w:rPr>
            <w:rStyle w:val="a5"/>
            <w:rFonts w:ascii="Times New Roman" w:hAnsi="Times New Roman" w:cs="Times New Roman"/>
            <w:sz w:val="28"/>
            <w:szCs w:val="28"/>
          </w:rPr>
          <w:t>акта</w:t>
        </w:r>
      </w:hyperlink>
      <w:r>
        <w:rPr>
          <w:rFonts w:ascii="Times New Roman" w:hAnsi="Times New Roman" w:cs="Times New Roman"/>
          <w:sz w:val="28"/>
          <w:szCs w:val="28"/>
        </w:rPr>
        <w:t xml:space="preserve"> приемочной комиссии о соответствии размещенного нестационарного торгового объекта и объекта по оказанию услуг требованиям, указанным в договоре на размещение нестационарного торгового объекта и объектов по оказанию услуг, согласно приложению № 7 к настоящему решению.</w:t>
      </w:r>
    </w:p>
    <w:p w:rsidR="000F72D4" w:rsidRDefault="000F72D4" w:rsidP="000F72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Утвердить </w:t>
      </w:r>
      <w:hyperlink r:id="rId18" w:anchor="P795" w:history="1">
        <w:r>
          <w:rPr>
            <w:rStyle w:val="a5"/>
            <w:rFonts w:ascii="Times New Roman" w:hAnsi="Times New Roman" w:cs="Times New Roman"/>
            <w:sz w:val="28"/>
            <w:szCs w:val="28"/>
          </w:rPr>
          <w:t>методику</w:t>
        </w:r>
      </w:hyperlink>
      <w:r>
        <w:rPr>
          <w:rFonts w:ascii="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8 к настоящему решению.</w:t>
      </w:r>
    </w:p>
    <w:p w:rsidR="000F72D4" w:rsidRDefault="000F72D4" w:rsidP="000F72D4">
      <w:pPr>
        <w:pStyle w:val="ConsPlusTitle"/>
        <w:ind w:firstLine="567"/>
        <w:jc w:val="both"/>
        <w:rPr>
          <w:rFonts w:ascii="Times New Roman" w:hAnsi="Times New Roman" w:cs="Times New Roman"/>
          <w:sz w:val="28"/>
          <w:szCs w:val="28"/>
        </w:rPr>
      </w:pPr>
      <w:r>
        <w:rPr>
          <w:rFonts w:ascii="Times New Roman" w:hAnsi="Times New Roman" w:cs="Times New Roman"/>
          <w:b w:val="0"/>
          <w:sz w:val="28"/>
          <w:szCs w:val="28"/>
        </w:rPr>
        <w:t>9</w:t>
      </w:r>
      <w:r>
        <w:rPr>
          <w:rFonts w:ascii="Times New Roman" w:hAnsi="Times New Roman" w:cs="Times New Roman"/>
          <w:sz w:val="28"/>
          <w:szCs w:val="28"/>
        </w:rPr>
        <w:t xml:space="preserve">. </w:t>
      </w:r>
      <w:r>
        <w:rPr>
          <w:rFonts w:ascii="Times New Roman" w:hAnsi="Times New Roman" w:cs="Times New Roman"/>
          <w:b w:val="0"/>
          <w:sz w:val="28"/>
          <w:szCs w:val="28"/>
        </w:rPr>
        <w:t xml:space="preserve">Разместить на официальном сайте  Администрации сельского поселения </w:t>
      </w:r>
      <w:proofErr w:type="spellStart"/>
      <w:r>
        <w:rPr>
          <w:rFonts w:ascii="Times New Roman" w:hAnsi="Times New Roman" w:cs="Times New Roman"/>
          <w:b w:val="0"/>
          <w:sz w:val="28"/>
          <w:szCs w:val="28"/>
        </w:rPr>
        <w:t>Саннинский</w:t>
      </w:r>
      <w:proofErr w:type="spellEnd"/>
      <w:r>
        <w:rPr>
          <w:rFonts w:ascii="Times New Roman" w:hAnsi="Times New Roman" w:cs="Times New Roman"/>
          <w:b w:val="0"/>
          <w:sz w:val="28"/>
          <w:szCs w:val="28"/>
        </w:rPr>
        <w:t xml:space="preserve"> сельсовет муниципального района  Благовещенский район Республики Башкортостан.</w:t>
      </w:r>
    </w:p>
    <w:p w:rsidR="000F72D4" w:rsidRDefault="000F72D4" w:rsidP="000F72D4">
      <w:pPr>
        <w:pStyle w:val="ConsPlusNormal"/>
        <w:ind w:firstLine="540"/>
        <w:jc w:val="both"/>
        <w:rPr>
          <w:rFonts w:ascii="Times New Roman" w:hAnsi="Times New Roman" w:cs="Times New Roman"/>
          <w:sz w:val="28"/>
          <w:szCs w:val="28"/>
        </w:rPr>
      </w:pPr>
    </w:p>
    <w:p w:rsidR="000F72D4" w:rsidRDefault="000F72D4" w:rsidP="000F72D4">
      <w:pPr>
        <w:pStyle w:val="ConsPlusNormal"/>
        <w:ind w:firstLine="540"/>
        <w:jc w:val="both"/>
        <w:rPr>
          <w:rFonts w:ascii="Times New Roman" w:hAnsi="Times New Roman" w:cs="Times New Roman"/>
          <w:sz w:val="28"/>
          <w:szCs w:val="28"/>
        </w:rPr>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rPr>
          <w:sz w:val="28"/>
          <w:szCs w:val="28"/>
        </w:rPr>
      </w:pPr>
    </w:p>
    <w:p w:rsidR="000F72D4" w:rsidRDefault="000F72D4" w:rsidP="000F72D4">
      <w:pPr>
        <w:pStyle w:val="ConsPlusNormal"/>
        <w:rPr>
          <w:rFonts w:ascii="Times New Roman" w:hAnsi="Times New Roman" w:cs="Times New Roman"/>
          <w:sz w:val="28"/>
          <w:szCs w:val="28"/>
        </w:rPr>
      </w:pPr>
      <w:r>
        <w:rPr>
          <w:rFonts w:ascii="Times New Roman" w:hAnsi="Times New Roman" w:cs="Times New Roman"/>
          <w:sz w:val="28"/>
          <w:szCs w:val="28"/>
        </w:rPr>
        <w:t>Глава сельского поселения                                                         К.Ю.Леонтьев</w:t>
      </w: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pPr>
    </w:p>
    <w:p w:rsidR="000F72D4" w:rsidRDefault="000F72D4" w:rsidP="000F72D4">
      <w:pPr>
        <w:pStyle w:val="ConsPlusNormal"/>
        <w:jc w:val="right"/>
      </w:pPr>
    </w:p>
    <w:p w:rsidR="000F72D4" w:rsidRDefault="000F72D4" w:rsidP="000F72D4">
      <w:pPr>
        <w:pStyle w:val="ConsPlusNormal"/>
        <w:jc w:val="right"/>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8"/>
          <w:szCs w:val="28"/>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1 к постановлению </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7 февраля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 8</w:t>
      </w:r>
    </w:p>
    <w:p w:rsidR="000F72D4" w:rsidRDefault="000F72D4" w:rsidP="000F72D4">
      <w:pPr>
        <w:pStyle w:val="ConsPlusNormal"/>
        <w:jc w:val="center"/>
        <w:rPr>
          <w:sz w:val="24"/>
          <w:szCs w:val="24"/>
        </w:rPr>
      </w:pPr>
    </w:p>
    <w:p w:rsidR="000F72D4" w:rsidRDefault="000F72D4" w:rsidP="000F72D4">
      <w:pPr>
        <w:pStyle w:val="ConsPlusTitle"/>
        <w:jc w:val="center"/>
        <w:rPr>
          <w:rFonts w:ascii="Times New Roman" w:hAnsi="Times New Roman" w:cs="Times New Roman"/>
          <w:sz w:val="24"/>
          <w:szCs w:val="24"/>
        </w:rPr>
      </w:pPr>
      <w:bookmarkStart w:id="0" w:name="P43"/>
      <w:bookmarkEnd w:id="0"/>
      <w:r>
        <w:rPr>
          <w:rFonts w:ascii="Times New Roman" w:hAnsi="Times New Roman" w:cs="Times New Roman"/>
          <w:sz w:val="24"/>
          <w:szCs w:val="24"/>
        </w:rPr>
        <w:t>ПОЛОЖЕНИЕ</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О ПОРЯДКЕ РАЗМЕЩЕНИЯ НЕСТАЦИОНАРНЫХ ТОРГОВЫХ ОБЪЕКТОВ И ОБЪЕКТОВ ПО ОКАЗАНИЮ УСЛУГ НА ТЕРРИТОРИИ  СЕЛЬСКОГО ПОСЕЛЕНИЯ  САННИНСКИЙ СЕЛЬСОВЕТ МУНИЦИПАЛЬНОГО РАЙОНА БЛАГОВЕЩЕНСКИЙ РАЙОН  РЕСПУБЛИКИ БАШКОРТОСТАН</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0F72D4" w:rsidRDefault="000F72D4" w:rsidP="000F72D4">
      <w:pPr>
        <w:pStyle w:val="ConsPlusNormal"/>
        <w:jc w:val="center"/>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Настоящее Положение разработано в соответствии с федеральными законами от 6 октября 2003 </w:t>
      </w:r>
      <w:hyperlink r:id="rId19" w:history="1">
        <w:r>
          <w:rPr>
            <w:rStyle w:val="a5"/>
            <w:rFonts w:ascii="Times New Roman" w:hAnsi="Times New Roman" w:cs="Times New Roman"/>
            <w:sz w:val="24"/>
            <w:szCs w:val="24"/>
          </w:rPr>
          <w:t>№</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от 28 декабря 2009 </w:t>
      </w:r>
      <w:hyperlink r:id="rId20" w:history="1">
        <w:r>
          <w:rPr>
            <w:rStyle w:val="a5"/>
            <w:rFonts w:ascii="Times New Roman" w:hAnsi="Times New Roman" w:cs="Times New Roman"/>
            <w:sz w:val="24"/>
            <w:szCs w:val="24"/>
          </w:rPr>
          <w:t>№</w:t>
        </w:r>
      </w:hyperlink>
      <w:r>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w:t>
      </w:r>
      <w:hyperlink r:id="rId21" w:history="1">
        <w:r>
          <w:rPr>
            <w:rStyle w:val="a5"/>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w:t>
      </w:r>
      <w:proofErr w:type="gramEnd"/>
      <w:r>
        <w:rPr>
          <w:rFonts w:ascii="Times New Roman" w:hAnsi="Times New Roman" w:cs="Times New Roman"/>
          <w:sz w:val="24"/>
          <w:szCs w:val="24"/>
        </w:rPr>
        <w:t xml:space="preserve"> Башкортостан"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сельское поселение).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Настоящее Положение определяет порядок и основания для размещения нестационарных торговых объектов и объектов по оказанию услуг на территории сельского поселения.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находящихся на территориях розничных рынков;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проведении праздничных, общественно-политических, культурно-массовых и спортивно-массовых мероприятий, имеющих временный характер;</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проведении ярмарок.</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ОСНОВНЫЕ ПОНЯТИЯ И ИХ ОПРЕДЕЛЕНИЯ</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настоящем Положении применяются следующие основные понятия: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схема размещения нестационарных торговых объектов -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 киоск - оснащенное торговым оборудованием строение, не имеющее торговый зал и помещения для хранения торгового запаса, рассчитанное на одно или несколько рабочих мест;</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торговая галерея - выполненный в едином </w:t>
      </w:r>
      <w:proofErr w:type="gramStart"/>
      <w:r>
        <w:rPr>
          <w:rFonts w:ascii="Times New Roman" w:hAnsi="Times New Roman" w:cs="Times New Roman"/>
          <w:sz w:val="24"/>
          <w:szCs w:val="24"/>
        </w:rPr>
        <w:t>архитектурном решении</w:t>
      </w:r>
      <w:proofErr w:type="gramEnd"/>
      <w:r>
        <w:rPr>
          <w:rFonts w:ascii="Times New Roman" w:hAnsi="Times New Roman" w:cs="Times New Roman"/>
          <w:sz w:val="24"/>
          <w:szCs w:val="24"/>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Times New Roman" w:hAnsi="Times New Roman" w:cs="Times New Roman"/>
          <w:sz w:val="24"/>
          <w:szCs w:val="24"/>
        </w:rPr>
        <w:t>светопрозрачной</w:t>
      </w:r>
      <w:proofErr w:type="spellEnd"/>
      <w:r>
        <w:rPr>
          <w:rFonts w:ascii="Times New Roman" w:hAnsi="Times New Roman" w:cs="Times New Roman"/>
          <w:sz w:val="24"/>
          <w:szCs w:val="24"/>
        </w:rPr>
        <w:t xml:space="preserve"> кровлей, не несущей теплоизоляционную функцию;</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торговый автомат - техническое сооружение или конструкция, предназначенные для продажи товаров (оказания услуг) без участия продавца;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бахчевой развал - специально оборудованная конструкция, предназначенная для продажи бахчевых культур;</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елочный базар - специально оборудованная временная конструкция, представляющая собой площадку для продажи натуральных хвойных деревьев;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передвижные сооружения (передвижные торговые объекты) - </w:t>
      </w:r>
      <w:proofErr w:type="spellStart"/>
      <w:r>
        <w:rPr>
          <w:rFonts w:ascii="Times New Roman" w:hAnsi="Times New Roman" w:cs="Times New Roman"/>
          <w:sz w:val="24"/>
          <w:szCs w:val="24"/>
        </w:rPr>
        <w:t>автомагазины</w:t>
      </w:r>
      <w:proofErr w:type="spellEnd"/>
      <w:r>
        <w:rPr>
          <w:rFonts w:ascii="Times New Roman" w:hAnsi="Times New Roman" w:cs="Times New Roman"/>
          <w:sz w:val="24"/>
          <w:szCs w:val="24"/>
        </w:rPr>
        <w:t xml:space="preserve"> (автолавки, автоприцепы), </w:t>
      </w:r>
      <w:proofErr w:type="spellStart"/>
      <w:r>
        <w:rPr>
          <w:rFonts w:ascii="Times New Roman" w:hAnsi="Times New Roman" w:cs="Times New Roman"/>
          <w:sz w:val="24"/>
          <w:szCs w:val="24"/>
        </w:rPr>
        <w:t>автокафе</w:t>
      </w:r>
      <w:proofErr w:type="spellEnd"/>
      <w:r>
        <w:rPr>
          <w:rFonts w:ascii="Times New Roman" w:hAnsi="Times New Roman" w:cs="Times New Roman"/>
          <w:sz w:val="24"/>
          <w:szCs w:val="24"/>
        </w:rPr>
        <w:t>, изотермические емкости и цистерны, тележки, лотки и иные специальные приспособления для осуществления торговой деятельности;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ТРЕБОВАНИЯ К РАЗМЕЩЕНИЮ И ВНЕШНЕМУ ВИДУ НЕСТАЦИОНАРНЫХ ТОРГОВЫХ ОБЪЕКТОВ И ОБЪЕКТОВ ПО ОКАЗАНИЮ УСЛУГ</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Размещение нестационарных торговых объектов и объектов по оказанию услуг на территории сельского поселения осуществляется в местах, определенных согласно утвержденной схеме размещения.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нестационарных торговых объектов должно соответствовать комплексному решению существующей архитектурной среды сельского поселения  и муниципального района.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Внешний вид нестационарных торговых объектов и объектов по оказанию услуг должен соответствовать типовому </w:t>
      </w:r>
      <w:proofErr w:type="gramStart"/>
      <w:r>
        <w:rPr>
          <w:rFonts w:ascii="Times New Roman" w:hAnsi="Times New Roman" w:cs="Times New Roman"/>
          <w:sz w:val="24"/>
          <w:szCs w:val="24"/>
        </w:rPr>
        <w:t>архитектурному решению</w:t>
      </w:r>
      <w:proofErr w:type="gramEnd"/>
      <w:r>
        <w:rPr>
          <w:rFonts w:ascii="Times New Roman" w:hAnsi="Times New Roman" w:cs="Times New Roman"/>
          <w:sz w:val="24"/>
          <w:szCs w:val="24"/>
        </w:rPr>
        <w:t xml:space="preserve"> либо индивидуальному архитектурному решению, согласованному в порядке, установленном пунктом 3.16 настоящего Положения.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 xml:space="preserve">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 xml:space="preserve"> от крайнего элемента объекта торговли или объекта по оказанию услуг до края проезжей части.</w:t>
      </w:r>
      <w:proofErr w:type="gramEnd"/>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 xml:space="preserve"> от края проезжей части (остановочной площадки).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жизнедеятельности для инвалидов и иных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w:t>
      </w:r>
      <w:r>
        <w:rPr>
          <w:rFonts w:ascii="Times New Roman" w:hAnsi="Times New Roman" w:cs="Times New Roman"/>
          <w:sz w:val="24"/>
          <w:szCs w:val="24"/>
        </w:rPr>
        <w:lastRenderedPageBreak/>
        <w:t>населения.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Размещение нестационарных торговых объектов и объектов по оказанию услуг запрещается: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местах, не определенных схемой размещения нестационарных торговых объектов;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на территории дворов жилых зданий без согласования собственников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xml:space="preserve"> имущества;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 территориях, занятых инженерными коммуникациями и их охранными зонами;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в арках зданий, на элементах благоустройства, площадках (детских, отдыха, спортивных), транспортных стоянках.</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 Субъекты 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в соответствии с действующими правилами благоустройства и санитарного содержания территории муниципального района.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в непосредственной близости стационарных объектов субъекты торговли нестационарных торговых объектов и объектов оказания услуг заключают договор на пользование туалетами с ближайшими стационарными организациями.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 Внешний вид вновь созданных объектов должен отвечать современным архитектурным требованиям дизайна и с учетом долговременной эксплуатации.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3.11. Проектная документация для нестационарных торговых объектов должна быть согласована с уполномоченным органом муниципального района и 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Pr>
          <w:rFonts w:ascii="Times New Roman" w:hAnsi="Times New Roman" w:cs="Times New Roman"/>
          <w:sz w:val="24"/>
          <w:szCs w:val="24"/>
        </w:rPr>
        <w:t>фальшвитрины</w:t>
      </w:r>
      <w:proofErr w:type="spellEnd"/>
      <w:r>
        <w:rPr>
          <w:rFonts w:ascii="Times New Roman" w:hAnsi="Times New Roman" w:cs="Times New Roman"/>
          <w:sz w:val="24"/>
          <w:szCs w:val="24"/>
        </w:rPr>
        <w:t xml:space="preserve"> и облицовку. Допускается применение </w:t>
      </w:r>
      <w:proofErr w:type="spellStart"/>
      <w:proofErr w:type="gramStart"/>
      <w:r>
        <w:rPr>
          <w:rFonts w:ascii="Times New Roman" w:hAnsi="Times New Roman" w:cs="Times New Roman"/>
          <w:sz w:val="24"/>
          <w:szCs w:val="24"/>
        </w:rPr>
        <w:t>сэндвич-панелей</w:t>
      </w:r>
      <w:proofErr w:type="spellEnd"/>
      <w:proofErr w:type="gramEnd"/>
      <w:r>
        <w:rPr>
          <w:rFonts w:ascii="Times New Roman" w:hAnsi="Times New Roman" w:cs="Times New Roman"/>
          <w:sz w:val="24"/>
          <w:szCs w:val="24"/>
        </w:rPr>
        <w:t xml:space="preserve">, композитных панелей с различной текстурной и фактурной поверхностью, </w:t>
      </w:r>
      <w:proofErr w:type="spellStart"/>
      <w:r>
        <w:rPr>
          <w:rFonts w:ascii="Times New Roman" w:hAnsi="Times New Roman" w:cs="Times New Roman"/>
          <w:sz w:val="24"/>
          <w:szCs w:val="24"/>
        </w:rPr>
        <w:t>керамогранита</w:t>
      </w:r>
      <w:proofErr w:type="spellEnd"/>
      <w:r>
        <w:rPr>
          <w:rFonts w:ascii="Times New Roman" w:hAnsi="Times New Roman" w:cs="Times New Roman"/>
          <w:sz w:val="24"/>
          <w:szCs w:val="24"/>
        </w:rPr>
        <w:t>.</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w:t>
      </w:r>
      <w:proofErr w:type="spellStart"/>
      <w:r>
        <w:rPr>
          <w:rFonts w:ascii="Times New Roman" w:hAnsi="Times New Roman" w:cs="Times New Roman"/>
          <w:sz w:val="24"/>
          <w:szCs w:val="24"/>
        </w:rPr>
        <w:t>арбалитовых</w:t>
      </w:r>
      <w:proofErr w:type="spellEnd"/>
      <w:r>
        <w:rPr>
          <w:rFonts w:ascii="Times New Roman" w:hAnsi="Times New Roman" w:cs="Times New Roman"/>
          <w:sz w:val="24"/>
          <w:szCs w:val="24"/>
        </w:rPr>
        <w:t xml:space="preserve"> плит, бетона, рулонной и шиферной кровли.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3.13. </w:t>
      </w:r>
      <w:proofErr w:type="gramStart"/>
      <w:r>
        <w:rPr>
          <w:rFonts w:ascii="Times New Roman" w:hAnsi="Times New Roman" w:cs="Times New Roman"/>
          <w:sz w:val="24"/>
          <w:szCs w:val="24"/>
        </w:rPr>
        <w:t>Архитектурное решение</w:t>
      </w:r>
      <w:proofErr w:type="gramEnd"/>
      <w:r>
        <w:rPr>
          <w:rFonts w:ascii="Times New Roman" w:hAnsi="Times New Roman" w:cs="Times New Roman"/>
          <w:sz w:val="24"/>
          <w:szCs w:val="24"/>
        </w:rPr>
        <w:t xml:space="preserve"> нестационарных торговых объектов не должно противоречить существующей стилистике окружающей застройки.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3.14. Архитектурное и конструктивное решение входной группы (групп) объекта, а также </w:t>
      </w:r>
      <w:r>
        <w:rPr>
          <w:rFonts w:ascii="Times New Roman" w:hAnsi="Times New Roman" w:cs="Times New Roman"/>
          <w:sz w:val="24"/>
          <w:szCs w:val="24"/>
        </w:rPr>
        <w:lastRenderedPageBreak/>
        <w:t xml:space="preserve">основные пути передвижения по прилегающей территории к входу (входам) объекта должны соответствовать </w:t>
      </w:r>
      <w:hyperlink r:id="rId22" w:history="1">
        <w:r>
          <w:rPr>
            <w:rStyle w:val="a5"/>
            <w:rFonts w:ascii="Times New Roman" w:hAnsi="Times New Roman" w:cs="Times New Roman"/>
            <w:sz w:val="24"/>
            <w:szCs w:val="24"/>
          </w:rPr>
          <w:t>СП 59.13330.2012</w:t>
        </w:r>
      </w:hyperlink>
      <w:r>
        <w:rPr>
          <w:rFonts w:ascii="Times New Roman" w:hAnsi="Times New Roman" w:cs="Times New Roman"/>
          <w:sz w:val="24"/>
          <w:szCs w:val="24"/>
        </w:rPr>
        <w:t xml:space="preserve"> "Доступность зданий и сооружений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Дизайнерское решение рекламно-информационного оформления должно быть согласовано с уполномоченным органом муниципального района и соответствовать архитектурно-</w:t>
      </w:r>
      <w:proofErr w:type="gramStart"/>
      <w:r>
        <w:rPr>
          <w:rFonts w:ascii="Times New Roman" w:hAnsi="Times New Roman" w:cs="Times New Roman"/>
          <w:sz w:val="24"/>
          <w:szCs w:val="24"/>
        </w:rPr>
        <w:t>дизайнерскому решению</w:t>
      </w:r>
      <w:proofErr w:type="gramEnd"/>
      <w:r>
        <w:rPr>
          <w:rFonts w:ascii="Times New Roman" w:hAnsi="Times New Roman" w:cs="Times New Roman"/>
          <w:sz w:val="24"/>
          <w:szCs w:val="24"/>
        </w:rPr>
        <w:t xml:space="preserve"> нестационарного торгового объекта или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Внешний вид нестационарных торговых объектов и объектов по оказанию услуг должен соответствовать проектной документации.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3.16. Типовые </w:t>
      </w:r>
      <w:proofErr w:type="gramStart"/>
      <w:r>
        <w:rPr>
          <w:rFonts w:ascii="Times New Roman" w:hAnsi="Times New Roman" w:cs="Times New Roman"/>
          <w:sz w:val="24"/>
          <w:szCs w:val="24"/>
        </w:rPr>
        <w:t>архитектурные решения</w:t>
      </w:r>
      <w:proofErr w:type="gramEnd"/>
      <w:r>
        <w:rPr>
          <w:rFonts w:ascii="Times New Roman" w:hAnsi="Times New Roman" w:cs="Times New Roman"/>
          <w:sz w:val="24"/>
          <w:szCs w:val="24"/>
        </w:rPr>
        <w:t xml:space="preserve"> к нестационарным торговым объектам и объектам по оказанию услуг представлены в </w:t>
      </w:r>
      <w:hyperlink r:id="rId23" w:anchor="P181" w:history="1">
        <w:r>
          <w:rPr>
            <w:rStyle w:val="a5"/>
            <w:rFonts w:ascii="Times New Roman" w:hAnsi="Times New Roman" w:cs="Times New Roman"/>
            <w:sz w:val="24"/>
            <w:szCs w:val="24"/>
          </w:rPr>
          <w:t>приложении № 2</w:t>
        </w:r>
      </w:hyperlink>
      <w:r>
        <w:rPr>
          <w:rFonts w:ascii="Times New Roman" w:hAnsi="Times New Roman" w:cs="Times New Roman"/>
          <w:sz w:val="24"/>
          <w:szCs w:val="24"/>
        </w:rPr>
        <w:t xml:space="preserve"> к настоящему решению.</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Допускается разработка индивидуальных </w:t>
      </w:r>
      <w:proofErr w:type="gramStart"/>
      <w:r>
        <w:rPr>
          <w:rFonts w:ascii="Times New Roman" w:hAnsi="Times New Roman" w:cs="Times New Roman"/>
          <w:sz w:val="24"/>
          <w:szCs w:val="24"/>
        </w:rPr>
        <w:t>архитектурных решений</w:t>
      </w:r>
      <w:proofErr w:type="gramEnd"/>
      <w:r>
        <w:rPr>
          <w:rFonts w:ascii="Times New Roman" w:hAnsi="Times New Roman" w:cs="Times New Roman"/>
          <w:sz w:val="24"/>
          <w:szCs w:val="24"/>
        </w:rPr>
        <w:t>, соответствующих комплексному решению существующей архитектурной среды, которые представляются на решение конкурсной комиссии.</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4. ПОРЯДОК РАЗМЕЩЕНИЯ И ЭКСПЛУАТАЦИИ </w:t>
      </w:r>
      <w:proofErr w:type="gramStart"/>
      <w:r>
        <w:rPr>
          <w:rFonts w:ascii="Times New Roman" w:hAnsi="Times New Roman" w:cs="Times New Roman"/>
          <w:sz w:val="24"/>
          <w:szCs w:val="24"/>
        </w:rPr>
        <w:t>НЕСТАЦИОНАРНЫХ</w:t>
      </w:r>
      <w:proofErr w:type="gramEnd"/>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ТОРГОВЫХ ОБЪЕКТОВ И ОБЪЕКТОВ ПО ОКАЗАНИЮ УСЛУГ</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 Право на размещение нестационарных торговых объектов и объектов по оказанию услуг на территории сельского поселения приобретается по результатам проведения конкурса на право размещения нестационарных торговых объектов и объектов по оказанию услуг на территории сельского поселения.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4.2. Основанием для установки (монтажа) субъектом торговли нестационарного торгового объекта или объекта по оказанию услуг на территории сельского поселения является заключенный с </w:t>
      </w:r>
      <w:hyperlink r:id="rId24" w:anchor="P543" w:history="1">
        <w:r>
          <w:rPr>
            <w:rStyle w:val="a5"/>
            <w:rFonts w:ascii="Times New Roman" w:hAnsi="Times New Roman" w:cs="Times New Roman"/>
            <w:sz w:val="24"/>
            <w:szCs w:val="24"/>
          </w:rPr>
          <w:t>договор</w:t>
        </w:r>
      </w:hyperlink>
      <w:r>
        <w:rPr>
          <w:rFonts w:ascii="Times New Roman" w:hAnsi="Times New Roman" w:cs="Times New Roman"/>
          <w:sz w:val="24"/>
          <w:szCs w:val="24"/>
        </w:rPr>
        <w:t xml:space="preserve"> на размещение нестационарного торгового объекта или объекта по оказанию услуг (далее - Договор) по форме согласно приложению № 5 к настоящему решению.</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 xml:space="preserve">Основанием для эксплуатации субъектом торговли нестационарного торгового объекта или объекта по оказанию услуг на территории сельского поселения является </w:t>
      </w:r>
      <w:hyperlink r:id="rId25" w:anchor="P704" w:history="1">
        <w:r>
          <w:rPr>
            <w:rStyle w:val="a5"/>
            <w:rFonts w:ascii="Times New Roman" w:hAnsi="Times New Roman" w:cs="Times New Roman"/>
            <w:sz w:val="24"/>
            <w:szCs w:val="24"/>
          </w:rPr>
          <w:t>акт</w:t>
        </w:r>
      </w:hyperlink>
      <w:r>
        <w:rPr>
          <w:rFonts w:ascii="Times New Roman" w:hAnsi="Times New Roman" w:cs="Times New Roman"/>
          <w:sz w:val="24"/>
          <w:szCs w:val="24"/>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 7 к настоящему</w:t>
      </w:r>
      <w:proofErr w:type="gramEnd"/>
      <w:r>
        <w:rPr>
          <w:rFonts w:ascii="Times New Roman" w:hAnsi="Times New Roman" w:cs="Times New Roman"/>
          <w:sz w:val="24"/>
          <w:szCs w:val="24"/>
        </w:rPr>
        <w:t xml:space="preserve"> решению.</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 СРОК ДОГОВОРА НА ПРАВО РАЗМЕЩЕНИЯ НЕСТАЦИОНАРНЫХ ТОРГОВЫХ ОБЪЕКТОВ И ОБЪЕКТОВ ОКАЗАНИЯ УСЛУГ</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5.1. Срок договора на право размещения нестационарных торговых объектов и объектов оказания услуг устанавливается в соответствии с утвержденной схемой размещения нестационарных торговых объектов.</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5.2. При необходимости продления срока договора на право размещения нестационарных торговых объектов и объектов оказания услуг субъект торговли за 45 дней до истечения срока, указанного в схеме размещения нестационарных торговых объектов, обращается в Администрацию с соответствующим заявлением. Приемочная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 Положению и при отсутствии нарушений и жалоб от населения Договор пролонгируется на </w:t>
      </w:r>
      <w:proofErr w:type="gramStart"/>
      <w:r>
        <w:rPr>
          <w:rFonts w:ascii="Times New Roman" w:hAnsi="Times New Roman" w:cs="Times New Roman"/>
          <w:sz w:val="24"/>
          <w:szCs w:val="24"/>
        </w:rPr>
        <w:t>расположенных</w:t>
      </w:r>
      <w:proofErr w:type="gramEnd"/>
      <w:r>
        <w:rPr>
          <w:rFonts w:ascii="Times New Roman" w:hAnsi="Times New Roman" w:cs="Times New Roman"/>
          <w:sz w:val="24"/>
          <w:szCs w:val="24"/>
        </w:rPr>
        <w:t xml:space="preserve"> на территории сельского поселения.</w:t>
      </w:r>
    </w:p>
    <w:p w:rsidR="000F72D4" w:rsidRDefault="000F72D4" w:rsidP="000F72D4">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roofErr w:type="gramEnd"/>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Модернизация (переработка) объекта осуществляется в соответствии с проектной документацией, согласованной с Администрацией.</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5.3. На нестационарные торговые объекты и объекты по оказанию услуг, размещенные до </w:t>
      </w:r>
      <w:r>
        <w:rPr>
          <w:rFonts w:ascii="Times New Roman" w:hAnsi="Times New Roman" w:cs="Times New Roman"/>
          <w:sz w:val="24"/>
          <w:szCs w:val="24"/>
        </w:rPr>
        <w:lastRenderedPageBreak/>
        <w:t xml:space="preserve">вступления в силу настоящего Положения, Договоры заключаются без проведения конкурса на срок, указанный в схеме размещения нестационарных торговых объектов, утвержденной постановлением Администрации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5.4. 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 приемочная комиссия предлагает устранить несоответствия в 5-дневный срок. При </w:t>
      </w:r>
      <w:proofErr w:type="spellStart"/>
      <w:r>
        <w:rPr>
          <w:rFonts w:ascii="Times New Roman" w:hAnsi="Times New Roman" w:cs="Times New Roman"/>
          <w:sz w:val="24"/>
          <w:szCs w:val="24"/>
        </w:rPr>
        <w:t>неустранении</w:t>
      </w:r>
      <w:proofErr w:type="spellEnd"/>
      <w:r>
        <w:rPr>
          <w:rFonts w:ascii="Times New Roman" w:hAnsi="Times New Roman" w:cs="Times New Roman"/>
          <w:sz w:val="24"/>
          <w:szCs w:val="24"/>
        </w:rPr>
        <w:t xml:space="preserve"> нарушений проводится конкурс на право размещения нестационарных торговых объектов и объектов оказания услуг.</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РАЗМЕЩЕНИЕМ И ЭКСПЛУАТАЦИЕЙ НЕСТАЦИОНАРНЫХ ТОРГОВЫХ ОБЪЕКТОВ И ОБЪЕКТОВ ОКАЗАНИЯ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настоящего Порядка при размещении и эксплуатации нестационарных торговых объектов и объектов по оказанию услуг осуществляет Администрация.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При осуществлении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настоящего Порядка Администрация: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учет нестационарных торговых объектов и объектов по оказанию услуг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их размещением на территории муниципального района;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выявляет факты неправомерной установки и эксплуатации нестационарных торговых объектов и объектов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принимает меры по демонтажу самовольно установленных нестационарных торговых объектов и объектов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учет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поступлениями платы за размещение нестационарных торговых объектов и объектов по оказанию услуг по Договорам;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полномочия, предусмотренные муниципальными правовыми актами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w:t>
      </w:r>
      <w:proofErr w:type="gramStart"/>
      <w:r>
        <w:rPr>
          <w:rFonts w:ascii="Times New Roman" w:hAnsi="Times New Roman" w:cs="Times New Roman"/>
          <w:sz w:val="24"/>
          <w:szCs w:val="24"/>
        </w:rPr>
        <w:t xml:space="preserve"> .</w:t>
      </w:r>
      <w:proofErr w:type="gramEnd"/>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7. ПОРЯДОК ДОСРОЧНОГО ПРЕКРАЩЕНИЯ ДЕЙСТВИЯ ДОГОВОРА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Действие Договора прекращается Администрацией досрочно в одностороннем порядке в следующих случаях:</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7.1.1. Прекращение субъектом торговли в установленном законом порядке своей деятельности.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7.1.2. Наличие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обследования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7.1.3. </w:t>
      </w:r>
      <w:proofErr w:type="spellStart"/>
      <w:r>
        <w:rPr>
          <w:rFonts w:ascii="Times New Roman" w:hAnsi="Times New Roman" w:cs="Times New Roman"/>
          <w:sz w:val="24"/>
          <w:szCs w:val="24"/>
        </w:rPr>
        <w:t>Непредъявление</w:t>
      </w:r>
      <w:proofErr w:type="spellEnd"/>
      <w:r>
        <w:rPr>
          <w:rFonts w:ascii="Times New Roman" w:hAnsi="Times New Roman" w:cs="Times New Roman"/>
          <w:sz w:val="24"/>
          <w:szCs w:val="24"/>
        </w:rPr>
        <w:t xml:space="preserve"> в течение установленного срока нестационарного торгового объекта или объекта по оказанию услуг для осмотра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7.1.4. Эксплуатация нестационарного торгового объекта или объекта по оказанию услуг без Акта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7.1.6. Невнесение субъектом торговли оплаты по Договору в соответствии с условиями Договора.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7.1.7. Принятие Администрацией, иными органами в установленном порядке следующих решений:</w:t>
      </w:r>
    </w:p>
    <w:p w:rsidR="000F72D4" w:rsidRDefault="000F72D4" w:rsidP="000F72D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roofErr w:type="gramEnd"/>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 размещении объектов капитального строительства регионального и муниципального </w:t>
      </w:r>
      <w:r>
        <w:rPr>
          <w:rFonts w:ascii="Times New Roman" w:hAnsi="Times New Roman" w:cs="Times New Roman"/>
          <w:sz w:val="24"/>
          <w:szCs w:val="24"/>
        </w:rPr>
        <w:lastRenderedPageBreak/>
        <w:t>значения.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случаи, когда это предусмотрено проектной документацией.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7.1.9. Иные предусмотренные действующим законодательством случаи.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официальном сайте Администрации, при этом субъекту торговли не компенсируются понесенные затраты.</w:t>
      </w:r>
      <w:proofErr w:type="gramEnd"/>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В случае подачи субъектом торговли соответствующего заявления о прекращении деятельности в адрес Администраций действие Договора прекращается досрочно в одностороннем порядке.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8. ПОРЯДОК ДЕМОНТАЖА НЕСТАЦИОНАРНЫХ ТОРГОВЫХ ОБЪЕКТОВ И ОБЪЕКТОВ ПО ОКАЗАНИЮ УСЛУГ</w:t>
      </w:r>
    </w:p>
    <w:p w:rsidR="000F72D4" w:rsidRDefault="000F72D4" w:rsidP="000F72D4">
      <w:pPr>
        <w:pStyle w:val="ConsPlusNormal"/>
        <w:jc w:val="center"/>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8.1. Нестационарный торговый объект или объект по оказанию услуг подлежит обязательному демонтажу субъектом торговли в течение 5 (пяти) рабочих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действия Договора.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демонтаж.</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8.3. В случае отказа субъекта торговли от демонтажа в добровольном порядке по истечении 5 дней демонтаж производится </w:t>
      </w:r>
      <w:proofErr w:type="gramStart"/>
      <w:r>
        <w:rPr>
          <w:rFonts w:ascii="Times New Roman" w:hAnsi="Times New Roman" w:cs="Times New Roman"/>
          <w:sz w:val="24"/>
          <w:szCs w:val="24"/>
        </w:rPr>
        <w:t>Администрацией</w:t>
      </w:r>
      <w:proofErr w:type="gramEnd"/>
      <w:r>
        <w:rPr>
          <w:rFonts w:ascii="Times New Roman" w:hAnsi="Times New Roman" w:cs="Times New Roman"/>
          <w:sz w:val="24"/>
          <w:szCs w:val="24"/>
        </w:rPr>
        <w:t xml:space="preserve"> и расходы по демонтажу предъявляются субъекту торговли.</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9. ЗАКЛЮЧИТЕЛЬНЫЕ И ПЕРЕХОДНЫЕ ПОЛОЖЕНИЯ</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2 к постановлению </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8 февраля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 8</w:t>
      </w:r>
    </w:p>
    <w:p w:rsidR="000F72D4" w:rsidRDefault="000F72D4" w:rsidP="000F72D4">
      <w:pPr>
        <w:pStyle w:val="ConsPlusNormal"/>
        <w:jc w:val="right"/>
        <w:rPr>
          <w:rFonts w:ascii="Times New Roman" w:hAnsi="Times New Roman" w:cs="Times New Roman"/>
          <w:sz w:val="24"/>
          <w:szCs w:val="24"/>
        </w:rPr>
      </w:pPr>
    </w:p>
    <w:p w:rsidR="000F72D4" w:rsidRDefault="000F72D4" w:rsidP="000F72D4">
      <w:pPr>
        <w:pStyle w:val="ConsPlusNormal"/>
        <w:jc w:val="center"/>
        <w:rPr>
          <w:sz w:val="24"/>
          <w:szCs w:val="24"/>
        </w:rPr>
      </w:pPr>
    </w:p>
    <w:p w:rsidR="000F72D4" w:rsidRDefault="000F72D4" w:rsidP="000F72D4">
      <w:pPr>
        <w:pStyle w:val="ConsPlusTitle"/>
        <w:jc w:val="center"/>
        <w:rPr>
          <w:rFonts w:ascii="Times New Roman" w:hAnsi="Times New Roman" w:cs="Times New Roman"/>
          <w:sz w:val="24"/>
          <w:szCs w:val="24"/>
        </w:rPr>
      </w:pPr>
      <w:bookmarkStart w:id="1" w:name="P181"/>
      <w:bookmarkEnd w:id="1"/>
      <w:r>
        <w:rPr>
          <w:rFonts w:ascii="Times New Roman" w:hAnsi="Times New Roman" w:cs="Times New Roman"/>
          <w:sz w:val="24"/>
          <w:szCs w:val="24"/>
        </w:rPr>
        <w:t>ТРЕБОВАНИЯ</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ВНЕШНЕГО ВИДА НЕСТАЦИОНАРНЫХ ТОРГОВЫХ ОБЪЕКТОВ, РАСПОЛОЖЕННЫХ НА ТЕРРИТОРИИ СЕЛЬСКОГО ПОСЕЛЕНИЯ САННИНСКИЙ СЕЛЬСОВЕТ МУНИЦИПАЛЬНОГО РАЙОНА </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БЛАГОВЕЩЕНСКИЙ РАЙОН РЕСПУБЛИКИ БАШКОРТОСТАН</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1. ТРЕБОВАНИЯ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ВНЕШНЕГО ВИДА ПАВИЛЬОНОВ, КИОСКОВ, ТОРГОВОЙ ГАЛЕРЕИ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проекта нестационарного торгового объекта должен учитываться характер сложившейся застройки территории и утвержденные </w:t>
      </w:r>
      <w:proofErr w:type="gramStart"/>
      <w:r>
        <w:rPr>
          <w:rFonts w:ascii="Times New Roman" w:hAnsi="Times New Roman" w:cs="Times New Roman"/>
          <w:sz w:val="24"/>
          <w:szCs w:val="24"/>
        </w:rPr>
        <w:t>архитектурные решения</w:t>
      </w:r>
      <w:proofErr w:type="gramEnd"/>
      <w:r>
        <w:rPr>
          <w:rFonts w:ascii="Times New Roman" w:hAnsi="Times New Roman" w:cs="Times New Roman"/>
          <w:sz w:val="24"/>
          <w:szCs w:val="24"/>
        </w:rPr>
        <w:t xml:space="preserve"> нестационарного торгового объекта, а также необходимо предусматривать:</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0F72D4" w:rsidRDefault="000F72D4" w:rsidP="000F72D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roofErr w:type="gramEnd"/>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w:t>
      </w:r>
      <w:proofErr w:type="gramStart"/>
      <w:r>
        <w:rPr>
          <w:rFonts w:ascii="Times New Roman" w:hAnsi="Times New Roman" w:cs="Times New Roman"/>
          <w:sz w:val="24"/>
          <w:szCs w:val="24"/>
        </w:rPr>
        <w:t>художественное решение</w:t>
      </w:r>
      <w:proofErr w:type="gramEnd"/>
      <w:r>
        <w:rPr>
          <w:rFonts w:ascii="Times New Roman" w:hAnsi="Times New Roman" w:cs="Times New Roman"/>
          <w:sz w:val="24"/>
          <w:szCs w:val="24"/>
        </w:rPr>
        <w:t xml:space="preserve"> фасадов определяется максимально равнозначно по всем сторонам.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глухих металлических дверных полотен на лицевых фасадах объекта.</w:t>
      </w:r>
    </w:p>
    <w:p w:rsidR="000F72D4" w:rsidRDefault="000F72D4" w:rsidP="000F72D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Типы объекта: киоск/павильон; размеры: киоск - не более </w:t>
      </w:r>
      <w:smartTag w:uri="urn:schemas-microsoft-com:office:smarttags" w:element="metricconverter">
        <w:smartTagPr>
          <w:attr w:name="ProductID" w:val="30 кв. м"/>
        </w:smartTagPr>
        <w:r>
          <w:rPr>
            <w:rFonts w:ascii="Times New Roman" w:hAnsi="Times New Roman" w:cs="Times New Roman"/>
            <w:sz w:val="24"/>
            <w:szCs w:val="24"/>
          </w:rPr>
          <w:t>30 кв. м</w:t>
        </w:r>
      </w:smartTag>
      <w:r>
        <w:rPr>
          <w:rFonts w:ascii="Times New Roman" w:hAnsi="Times New Roman" w:cs="Times New Roman"/>
          <w:sz w:val="24"/>
          <w:szCs w:val="24"/>
        </w:rPr>
        <w:t xml:space="preserve">, павильон - не более </w:t>
      </w:r>
      <w:smartTag w:uri="urn:schemas-microsoft-com:office:smarttags" w:element="metricconverter">
        <w:smartTagPr>
          <w:attr w:name="ProductID" w:val="50 кв. м"/>
        </w:smartTagPr>
        <w:r>
          <w:rPr>
            <w:rFonts w:ascii="Times New Roman" w:hAnsi="Times New Roman" w:cs="Times New Roman"/>
            <w:sz w:val="24"/>
            <w:szCs w:val="24"/>
          </w:rPr>
          <w:t>50 кв. м</w:t>
        </w:r>
      </w:smartTag>
      <w:r>
        <w:rPr>
          <w:rFonts w:ascii="Times New Roman" w:hAnsi="Times New Roman" w:cs="Times New Roman"/>
          <w:sz w:val="24"/>
          <w:szCs w:val="24"/>
        </w:rPr>
        <w:t>.</w:t>
      </w:r>
      <w:proofErr w:type="gramEnd"/>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1.1. Типовые виды павильонов</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1.2. Типовые виды киосков</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1.3. Типовые виды торговой галереи</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Рисунок не приводится.</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ТРЕБОВАНИЯ К ТОРГОВО-ОСТАНОВОЧНЫМ КОМПЛЕКСАМ</w:t>
      </w:r>
    </w:p>
    <w:p w:rsidR="000F72D4" w:rsidRDefault="000F72D4" w:rsidP="000F72D4">
      <w:pPr>
        <w:pStyle w:val="ConsPlusNormal"/>
        <w:jc w:val="center"/>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Торгово-остановочный комплекс должен иметь современное архитектурно-</w:t>
      </w:r>
      <w:proofErr w:type="gramStart"/>
      <w:r>
        <w:rPr>
          <w:rFonts w:ascii="Times New Roman" w:hAnsi="Times New Roman" w:cs="Times New Roman"/>
          <w:sz w:val="24"/>
          <w:szCs w:val="24"/>
        </w:rPr>
        <w:t>художественное решение</w:t>
      </w:r>
      <w:proofErr w:type="gramEnd"/>
      <w:r>
        <w:rPr>
          <w:rFonts w:ascii="Times New Roman" w:hAnsi="Times New Roman" w:cs="Times New Roman"/>
          <w:sz w:val="24"/>
          <w:szCs w:val="24"/>
        </w:rPr>
        <w:t xml:space="preserve">, обеспечивающее максимальные удобства и безопасность пассажиров (в том числе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и отвечающее санитарно-гигиеническим нормам и правилам.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Остекление остановочной части и торгового зала производится из </w:t>
      </w:r>
      <w:proofErr w:type="spellStart"/>
      <w:r>
        <w:rPr>
          <w:rFonts w:ascii="Times New Roman" w:hAnsi="Times New Roman" w:cs="Times New Roman"/>
          <w:sz w:val="24"/>
          <w:szCs w:val="24"/>
        </w:rPr>
        <w:t>травмобезопасного</w:t>
      </w:r>
      <w:proofErr w:type="spellEnd"/>
      <w:r>
        <w:rPr>
          <w:rFonts w:ascii="Times New Roman" w:hAnsi="Times New Roman" w:cs="Times New Roman"/>
          <w:sz w:val="24"/>
          <w:szCs w:val="24"/>
        </w:rPr>
        <w:t>, безосколочного материала.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Площадь торгового павильона должна составлять не более 70 процентов площади навеса для ожидания пассажиров.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и более.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Pr>
          <w:rFonts w:ascii="Times New Roman" w:hAnsi="Times New Roman" w:cs="Times New Roman"/>
          <w:sz w:val="24"/>
          <w:szCs w:val="24"/>
        </w:rPr>
        <w:t>соответствующими</w:t>
      </w:r>
      <w:proofErr w:type="gramEnd"/>
      <w:r>
        <w:rPr>
          <w:rFonts w:ascii="Times New Roman" w:hAnsi="Times New Roman" w:cs="Times New Roman"/>
          <w:sz w:val="24"/>
          <w:szCs w:val="24"/>
        </w:rPr>
        <w:t xml:space="preserve"> ГОСТ и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 Не допускается размещение торговых зон (или торгово-остановочный комплекс в целом) с обеих сторон остановочного павильона.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Торгово-остановочные комплексы должны быть оборудованы:</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остекленными информационными щитами размерами не менее 0,7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smartTag w:uri="urn:schemas-microsoft-com:office:smarttags" w:element="metricconverter">
        <w:smartTagPr>
          <w:attr w:name="ProductID" w:val="0,8 м"/>
        </w:smartTagPr>
        <w:r>
          <w:rPr>
            <w:rFonts w:ascii="Times New Roman" w:hAnsi="Times New Roman" w:cs="Times New Roman"/>
            <w:sz w:val="24"/>
            <w:szCs w:val="24"/>
          </w:rPr>
          <w:t>0,8 м</w:t>
        </w:r>
      </w:smartTag>
      <w:r>
        <w:rPr>
          <w:rFonts w:ascii="Times New Roman" w:hAnsi="Times New Roman" w:cs="Times New Roman"/>
          <w:sz w:val="24"/>
          <w:szCs w:val="24"/>
        </w:rPr>
        <w:t xml:space="preserve"> для размещения схем и графиков движения, а также другой информации о работе городского пассажирского транспорта;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местами для сидения пассажиров;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электроснабжением и освещением в темное время суток;</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урнами для сбора мусора.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 Типовые торгово-остановочные комплексы</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Title"/>
        <w:jc w:val="center"/>
        <w:outlineLvl w:val="1"/>
        <w:rPr>
          <w:rFonts w:ascii="Times New Roman" w:hAnsi="Times New Roman" w:cs="Times New Roman"/>
          <w:sz w:val="24"/>
          <w:szCs w:val="24"/>
        </w:rPr>
      </w:pP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АРХИТЕКТУРНЫЕ РЕШЕНИЯ</w:t>
      </w:r>
      <w:proofErr w:type="gramEnd"/>
      <w:r>
        <w:rPr>
          <w:rFonts w:ascii="Times New Roman" w:hAnsi="Times New Roman" w:cs="Times New Roman"/>
          <w:sz w:val="24"/>
          <w:szCs w:val="24"/>
        </w:rPr>
        <w:t xml:space="preserve"> ВНЕШНЕГО ВИДА НЕСТАЦИОНАРНЫХ ТОРГОВЫХ ОБЪЕКТОВ ДЛЯ СЕЗОННОЙ ТОРГОВЛИ</w:t>
      </w: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3.1. Розничная торговля квасом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Автоприцеп - цистерна для реализации пищевых жидкостей предназначена для перевозки и реализации в розлив жидких пищевых продуктов (кваса, молока и т.д.). 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2 - </w:t>
      </w:r>
      <w:smartTag w:uri="urn:schemas-microsoft-com:office:smarttags" w:element="metricconverter">
        <w:smartTagPr>
          <w:attr w:name="ProductID" w:val="3°C"/>
        </w:smartTagPr>
        <w:r>
          <w:rPr>
            <w:rFonts w:ascii="Times New Roman" w:hAnsi="Times New Roman" w:cs="Times New Roman"/>
            <w:sz w:val="24"/>
            <w:szCs w:val="24"/>
          </w:rPr>
          <w:t>3°C</w:t>
        </w:r>
      </w:smartTag>
      <w:r>
        <w:rPr>
          <w:rFonts w:ascii="Times New Roman" w:hAnsi="Times New Roman" w:cs="Times New Roman"/>
          <w:sz w:val="24"/>
          <w:szCs w:val="24"/>
        </w:rPr>
        <w:t xml:space="preserve"> в течение 8 часов при разности температур жидкости и окружающей среды 25 - </w:t>
      </w:r>
      <w:smartTag w:uri="urn:schemas-microsoft-com:office:smarttags" w:element="metricconverter">
        <w:smartTagPr>
          <w:attr w:name="ProductID" w:val="30°C"/>
        </w:smartTagPr>
        <w:r>
          <w:rPr>
            <w:rFonts w:ascii="Times New Roman" w:hAnsi="Times New Roman" w:cs="Times New Roman"/>
            <w:sz w:val="24"/>
            <w:szCs w:val="24"/>
          </w:rPr>
          <w:t>30°C</w:t>
        </w:r>
      </w:smartTag>
      <w:r>
        <w:rPr>
          <w:rFonts w:ascii="Times New Roman" w:hAnsi="Times New Roman" w:cs="Times New Roman"/>
          <w:sz w:val="24"/>
          <w:szCs w:val="24"/>
        </w:rPr>
        <w:t xml:space="preserve">. Дополнительно может оснащаться холодильной установкой, работающей от сети 220В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w:t>
      </w:r>
      <w:r>
        <w:rPr>
          <w:rFonts w:ascii="Times New Roman" w:hAnsi="Times New Roman" w:cs="Times New Roman"/>
          <w:sz w:val="24"/>
          <w:szCs w:val="24"/>
        </w:rPr>
        <w:lastRenderedPageBreak/>
        <w:t xml:space="preserve">горловину, которая закрывается </w:t>
      </w:r>
      <w:proofErr w:type="spellStart"/>
      <w:r>
        <w:rPr>
          <w:rFonts w:ascii="Times New Roman" w:hAnsi="Times New Roman" w:cs="Times New Roman"/>
          <w:sz w:val="24"/>
          <w:szCs w:val="24"/>
        </w:rPr>
        <w:t>термоизолированной</w:t>
      </w:r>
      <w:proofErr w:type="spellEnd"/>
      <w:r>
        <w:rPr>
          <w:rFonts w:ascii="Times New Roman" w:hAnsi="Times New Roman" w:cs="Times New Roman"/>
          <w:sz w:val="24"/>
          <w:szCs w:val="24"/>
        </w:rPr>
        <w:t xml:space="preserve"> крышкой с дыхательным клапаном.</w:t>
      </w:r>
    </w:p>
    <w:p w:rsidR="000F72D4" w:rsidRDefault="000F72D4" w:rsidP="000F72D4">
      <w:pPr>
        <w:pStyle w:val="ConsPlusNormal"/>
        <w:ind w:firstLine="540"/>
        <w:jc w:val="both"/>
        <w:rPr>
          <w:sz w:val="24"/>
          <w:szCs w:val="24"/>
        </w:rPr>
      </w:pP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Title"/>
        <w:jc w:val="center"/>
        <w:outlineLvl w:val="3"/>
        <w:rPr>
          <w:rFonts w:ascii="Times New Roman" w:hAnsi="Times New Roman" w:cs="Times New Roman"/>
          <w:sz w:val="24"/>
          <w:szCs w:val="24"/>
        </w:rPr>
      </w:pPr>
      <w:proofErr w:type="spellStart"/>
      <w:r>
        <w:rPr>
          <w:rFonts w:ascii="Times New Roman" w:hAnsi="Times New Roman" w:cs="Times New Roman"/>
          <w:sz w:val="24"/>
          <w:szCs w:val="24"/>
        </w:rPr>
        <w:t>Кеги</w:t>
      </w:r>
      <w:proofErr w:type="spellEnd"/>
      <w:r>
        <w:rPr>
          <w:rFonts w:ascii="Times New Roman" w:hAnsi="Times New Roman" w:cs="Times New Roman"/>
          <w:sz w:val="24"/>
          <w:szCs w:val="24"/>
        </w:rPr>
        <w:t xml:space="preserve"> для кваса</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3.2. Розничная торговля овощами, фруктами</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и бахчевыми культурами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Сварная сетка из проволоки </w:t>
      </w:r>
      <w:smartTag w:uri="urn:schemas-microsoft-com:office:smarttags" w:element="metricconverter">
        <w:smartTagPr>
          <w:attr w:name="ProductID" w:val="3 мм"/>
        </w:smartTagPr>
        <w:r>
          <w:rPr>
            <w:rFonts w:ascii="Times New Roman" w:hAnsi="Times New Roman" w:cs="Times New Roman"/>
            <w:sz w:val="24"/>
            <w:szCs w:val="24"/>
          </w:rPr>
          <w:t>3 мм</w:t>
        </w:r>
      </w:smartTag>
      <w:r>
        <w:rPr>
          <w:rFonts w:ascii="Times New Roman" w:hAnsi="Times New Roman" w:cs="Times New Roman"/>
          <w:sz w:val="24"/>
          <w:szCs w:val="24"/>
        </w:rPr>
        <w:t xml:space="preserve"> с ячейкой </w:t>
      </w:r>
      <w:smartTag w:uri="urn:schemas-microsoft-com:office:smarttags" w:element="metricconverter">
        <w:smartTagPr>
          <w:attr w:name="ProductID" w:val="60 мм"/>
        </w:smartTagPr>
        <w:r>
          <w:rPr>
            <w:rFonts w:ascii="Times New Roman" w:hAnsi="Times New Roman" w:cs="Times New Roman"/>
            <w:sz w:val="24"/>
            <w:szCs w:val="24"/>
          </w:rPr>
          <w:t>60 мм</w:t>
        </w:r>
      </w:smartTag>
      <w:r>
        <w:rPr>
          <w:rFonts w:ascii="Times New Roman" w:hAnsi="Times New Roman" w:cs="Times New Roman"/>
          <w:sz w:val="24"/>
          <w:szCs w:val="24"/>
        </w:rPr>
        <w:t>. Вся металлоконструкция загрунтована и окрашена эмалью зеленого цвета.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Кровля выполнена (сварена) из тентовой </w:t>
      </w:r>
      <w:proofErr w:type="spellStart"/>
      <w:r>
        <w:rPr>
          <w:rFonts w:ascii="Times New Roman" w:hAnsi="Times New Roman" w:cs="Times New Roman"/>
          <w:sz w:val="24"/>
          <w:szCs w:val="24"/>
        </w:rPr>
        <w:t>баннерной</w:t>
      </w:r>
      <w:proofErr w:type="spellEnd"/>
      <w:r>
        <w:rPr>
          <w:rFonts w:ascii="Times New Roman" w:hAnsi="Times New Roman" w:cs="Times New Roman"/>
          <w:sz w:val="24"/>
          <w:szCs w:val="24"/>
        </w:rPr>
        <w:t xml:space="preserve"> ткани плотностью 650 г/кв. м зеленого цвета.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конструкции в плане - 2,0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smartTag w:uri="urn:schemas-microsoft-com:office:smarttags" w:element="metricconverter">
        <w:smartTagPr>
          <w:attr w:name="ProductID" w:val="3,0 метра"/>
        </w:smartTagPr>
        <w:r>
          <w:rPr>
            <w:rFonts w:ascii="Times New Roman" w:hAnsi="Times New Roman" w:cs="Times New Roman"/>
            <w:sz w:val="24"/>
            <w:szCs w:val="24"/>
          </w:rPr>
          <w:t>3,0 метра</w:t>
        </w:r>
      </w:smartTag>
      <w:r>
        <w:rPr>
          <w:rFonts w:ascii="Times New Roman" w:hAnsi="Times New Roman" w:cs="Times New Roman"/>
          <w:sz w:val="24"/>
          <w:szCs w:val="24"/>
        </w:rPr>
        <w:t xml:space="preserve">, высота - </w:t>
      </w:r>
      <w:smartTag w:uri="urn:schemas-microsoft-com:office:smarttags" w:element="metricconverter">
        <w:smartTagPr>
          <w:attr w:name="ProductID" w:val="2,5 метра"/>
        </w:smartTagPr>
        <w:r>
          <w:rPr>
            <w:rFonts w:ascii="Times New Roman" w:hAnsi="Times New Roman" w:cs="Times New Roman"/>
            <w:sz w:val="24"/>
            <w:szCs w:val="24"/>
          </w:rPr>
          <w:t>2,5 метра</w:t>
        </w:r>
      </w:smartTag>
      <w:r>
        <w:rPr>
          <w:rFonts w:ascii="Times New Roman" w:hAnsi="Times New Roman" w:cs="Times New Roman"/>
          <w:sz w:val="24"/>
          <w:szCs w:val="24"/>
        </w:rPr>
        <w:t>.</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Покрытие внутри конструкции выполнено из специальных деревянных поддонов высотой не менее </w:t>
      </w:r>
      <w:smartTag w:uri="urn:schemas-microsoft-com:office:smarttags" w:element="metricconverter">
        <w:smartTagPr>
          <w:attr w:name="ProductID" w:val="20 см"/>
        </w:smartTagPr>
        <w:r>
          <w:rPr>
            <w:rFonts w:ascii="Times New Roman" w:hAnsi="Times New Roman" w:cs="Times New Roman"/>
            <w:sz w:val="24"/>
            <w:szCs w:val="24"/>
          </w:rPr>
          <w:t>20 см</w:t>
        </w:r>
      </w:smartTag>
      <w:r>
        <w:rPr>
          <w:rFonts w:ascii="Times New Roman" w:hAnsi="Times New Roman" w:cs="Times New Roman"/>
          <w:sz w:val="24"/>
          <w:szCs w:val="24"/>
        </w:rPr>
        <w:t>.</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Фриз оформлен вывеской.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Должен быть указан режим работы, прилавок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оборудован весами, в наличии должен иметься рукомойник и полотенце.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Плоды должны лежать внутри на настиле высотой не менее </w:t>
      </w:r>
      <w:smartTag w:uri="urn:schemas-microsoft-com:office:smarttags" w:element="metricconverter">
        <w:smartTagPr>
          <w:attr w:name="ProductID" w:val="20 сантиметров"/>
        </w:smartTagPr>
        <w:r>
          <w:rPr>
            <w:rFonts w:ascii="Times New Roman" w:hAnsi="Times New Roman" w:cs="Times New Roman"/>
            <w:sz w:val="24"/>
            <w:szCs w:val="24"/>
          </w:rPr>
          <w:t>20 сантиметров</w:t>
        </w:r>
      </w:smartTag>
      <w:r>
        <w:rPr>
          <w:rFonts w:ascii="Times New Roman" w:hAnsi="Times New Roman" w:cs="Times New Roman"/>
          <w:sz w:val="24"/>
          <w:szCs w:val="24"/>
        </w:rPr>
        <w:t xml:space="preserve"> от земли.</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3.3. Розничная торговля елями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Размеры ограждения в плане принимаются в соответствии с паспортом размещения нестационарного торгового объекта.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Высота баннера - </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МОБИЛЬНЫЙ ПУНКТ БЫСТРОГО ПИТАНИЯ</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 ВЫНОСНОЕ ХОЛОДИЛЬНОЕ ОБОРУДОВАНИЕ ДЛЯ МОРОЖЕНОГО</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Рисунок не приводится.</w:t>
      </w:r>
    </w:p>
    <w:p w:rsidR="000F72D4" w:rsidRDefault="000F72D4" w:rsidP="000F72D4">
      <w:pPr>
        <w:pStyle w:val="ConsPlusNormal"/>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3 к постановлению </w:t>
      </w:r>
    </w:p>
    <w:p w:rsidR="000F72D4" w:rsidRDefault="000F72D4" w:rsidP="000F72D4">
      <w:pPr>
        <w:pStyle w:val="ConsPlusNormal"/>
        <w:jc w:val="right"/>
        <w:rPr>
          <w:sz w:val="24"/>
          <w:szCs w:val="24"/>
        </w:rPr>
      </w:pPr>
      <w:r>
        <w:rPr>
          <w:rFonts w:ascii="Times New Roman" w:hAnsi="Times New Roman" w:cs="Times New Roman"/>
          <w:sz w:val="24"/>
          <w:szCs w:val="24"/>
        </w:rPr>
        <w:t xml:space="preserve">от 8 февраля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№8</w:t>
      </w:r>
    </w:p>
    <w:p w:rsidR="000F72D4" w:rsidRDefault="000F72D4" w:rsidP="000F72D4">
      <w:pPr>
        <w:pStyle w:val="ConsPlusNormal"/>
        <w:jc w:val="center"/>
        <w:rPr>
          <w:sz w:val="24"/>
          <w:szCs w:val="24"/>
        </w:rPr>
      </w:pPr>
    </w:p>
    <w:p w:rsidR="000F72D4" w:rsidRDefault="000F72D4" w:rsidP="000F72D4">
      <w:pPr>
        <w:pStyle w:val="ConsPlusTitle"/>
        <w:jc w:val="center"/>
        <w:rPr>
          <w:rFonts w:ascii="Times New Roman" w:hAnsi="Times New Roman" w:cs="Times New Roman"/>
          <w:sz w:val="24"/>
          <w:szCs w:val="24"/>
        </w:rPr>
      </w:pPr>
      <w:bookmarkStart w:id="2" w:name="P287"/>
      <w:bookmarkEnd w:id="2"/>
      <w:r>
        <w:rPr>
          <w:rFonts w:ascii="Times New Roman" w:hAnsi="Times New Roman" w:cs="Times New Roman"/>
          <w:sz w:val="24"/>
          <w:szCs w:val="24"/>
        </w:rPr>
        <w:t>ПОЛОЖЕНИЕ</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О ПОРЯДКЕ ОРГАНИЗАЦИИ И ПРОВЕДЕНИЯ КОНКУРСОВ НА ПРАВО РАЗМЕЩЕНИЯ НЕСТАЦИОНАРНЫХ ТОРГОВЫХ ОБЪЕКТОВ И ОБЪЕКТОВ ПО ОКАЗАНИЮ УСЛУГ НА ТЕРРИТОРИИ СЕЛЬСКОГО ПОСЕЛЕНИЯ САННИНСКИЙ СЕЛЬСОВЕТ МУНИЦИПАЛЬНОГО РАЙОНА</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БЛАГОВЕЩЕНСКИЙ РАЙОН РЕСПУБЛИКИ БАШКОРТОСТАН</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сельского поселения), создания условий для улучшения организации и качества обслуживания населения муниципального района.</w:t>
      </w:r>
    </w:p>
    <w:p w:rsidR="000F72D4" w:rsidRDefault="000F72D4" w:rsidP="000F72D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Размещение нестационарных торговых объектов и объектов по оказанию услуг осуществляется в соответствии со Схемой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утвержденной постановлением главы Администрации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на основании договора на право размещения нестационарного торгового объекта или объекта по оказанию услуг, заключенного</w:t>
      </w:r>
      <w:proofErr w:type="gramEnd"/>
      <w:r>
        <w:rPr>
          <w:rFonts w:ascii="Times New Roman" w:hAnsi="Times New Roman" w:cs="Times New Roman"/>
          <w:sz w:val="24"/>
          <w:szCs w:val="24"/>
        </w:rPr>
        <w:t xml:space="preserve"> Администрацией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Администрация) с победителем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ОСНОВНЫЕ ПОНЯТИЯ И ИХ ОПРЕДЕЛЕНИЯ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В настоящем Положении используются следующие основные понятия и их определения: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Конкурс - способ выявления победителей.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Организатор конкурса – Администрация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ФУНКЦИИ ОРГАНИЗАТОРА ПРОВЕДЕНИЯ КОНКУРСА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Организатор проведения конкурсов:</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3.1. Принимает зарегистрированные в установленном порядке заявления и конкурсную документацию на участие в конкурсах.</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3.2. Принимает и регистрирует в журнале регистрации конкурсную документацию, представленную участниками конкурса.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3.3. Осуществляет организационно-техническое обеспечение работы конкурсной комиссии.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3.4. Передает в конкурсную комиссию заявления на участие в конкурсах, а также прилагаемые </w:t>
      </w:r>
      <w:r>
        <w:rPr>
          <w:rFonts w:ascii="Times New Roman" w:hAnsi="Times New Roman" w:cs="Times New Roman"/>
          <w:sz w:val="24"/>
          <w:szCs w:val="24"/>
        </w:rPr>
        <w:lastRenderedPageBreak/>
        <w:t>к ним документы.</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3.5. Разрабатывает конкурсную документацию.</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3.6. Организует подготовку и публикацию извещений о проведении конкурсов, итогах проведения и сведений о победителях конкурсов.</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3.7. Обеспечивает хранение протоколов заседаний и других материалов конкурсной комиссии.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3.8. По межведомственному взаимодействию у соответствующих служб на каждого участника конкурса запрашивает следующие документы:</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сведения о наличии задолженности по уплате налогов, сборов, пеней и штрафов.</w:t>
      </w:r>
    </w:p>
    <w:p w:rsidR="000F72D4" w:rsidRDefault="000F72D4" w:rsidP="000F72D4">
      <w:pPr>
        <w:pStyle w:val="ConsPlusTitle"/>
        <w:jc w:val="center"/>
        <w:outlineLvl w:val="1"/>
        <w:rPr>
          <w:sz w:val="24"/>
          <w:szCs w:val="24"/>
        </w:rPr>
      </w:pPr>
      <w:r>
        <w:rPr>
          <w:rFonts w:ascii="Times New Roman" w:hAnsi="Times New Roman" w:cs="Times New Roman"/>
          <w:sz w:val="24"/>
          <w:szCs w:val="24"/>
        </w:rPr>
        <w:t>4. ПОРЯДОК РАБОТЫ КОНКУРСНОЙ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Конкурсная комиссия: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осуществляет вскрытие конвертов с конкурсной документацией;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рассматривает и оценивает заявления на участие в конкурсе и документы, представленные участниками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определяет победителя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оформляет протоколы заседаний конкурсной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Заседание конкурсной комиссии является правомочным, если на нем присутствует более половины от установленного числа членов конкурсной комиссии, которое составляет 5 человек.</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равенства голосов голос председателя конкурсной комиссии является решающим.</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Конкурсная комиссия отклоняет заявления на участие в конкурсе в случае, если: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участником конкурса не представлены документы и информация, указанные в </w:t>
      </w:r>
      <w:hyperlink r:id="rId26" w:anchor="P347" w:history="1">
        <w:r>
          <w:rPr>
            <w:rStyle w:val="a5"/>
            <w:rFonts w:ascii="Times New Roman" w:hAnsi="Times New Roman" w:cs="Times New Roman"/>
            <w:sz w:val="24"/>
            <w:szCs w:val="24"/>
          </w:rPr>
          <w:t>п. 5.3</w:t>
        </w:r>
      </w:hyperlink>
      <w:r>
        <w:rPr>
          <w:rFonts w:ascii="Times New Roman" w:hAnsi="Times New Roman" w:cs="Times New Roman"/>
          <w:sz w:val="24"/>
          <w:szCs w:val="24"/>
        </w:rPr>
        <w:t xml:space="preserve"> настоящего Положения;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имеются просроченные платежи в бюджеты всех уровней и государственные внебюджетные фонды.</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 УСЛОВИЯ ПРОВЕДЕНИЯ КОНКУРСА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5.1. Решение о проведении конкурса принимается Администрацией.</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0F72D4" w:rsidRDefault="000F72D4" w:rsidP="000F72D4">
      <w:pPr>
        <w:pStyle w:val="ConsPlusNormal"/>
        <w:ind w:firstLine="539"/>
        <w:jc w:val="both"/>
        <w:rPr>
          <w:rFonts w:ascii="Times New Roman" w:hAnsi="Times New Roman" w:cs="Times New Roman"/>
          <w:sz w:val="24"/>
          <w:szCs w:val="24"/>
        </w:rPr>
      </w:pPr>
      <w:bookmarkStart w:id="3" w:name="P347"/>
      <w:bookmarkEnd w:id="3"/>
      <w:r>
        <w:rPr>
          <w:rFonts w:ascii="Times New Roman" w:hAnsi="Times New Roman" w:cs="Times New Roman"/>
          <w:sz w:val="24"/>
          <w:szCs w:val="24"/>
        </w:rPr>
        <w:t xml:space="preserve">5.3. Лица, желающие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нестационарный торговый объект и объект по оказанию услуг, для участия в конкурсе направляют в Администрацию:</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hyperlink r:id="rId27" w:anchor="P422" w:history="1">
        <w:r>
          <w:rPr>
            <w:rStyle w:val="a5"/>
            <w:rFonts w:ascii="Times New Roman" w:hAnsi="Times New Roman" w:cs="Times New Roman"/>
            <w:sz w:val="24"/>
            <w:szCs w:val="24"/>
          </w:rPr>
          <w:t>заявление</w:t>
        </w:r>
      </w:hyperlink>
      <w:r>
        <w:rPr>
          <w:rFonts w:ascii="Times New Roman" w:hAnsi="Times New Roman" w:cs="Times New Roman"/>
          <w:sz w:val="24"/>
          <w:szCs w:val="24"/>
        </w:rPr>
        <w:t xml:space="preserve">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lastRenderedPageBreak/>
        <w:t>Благовещенский район Республики Башкортостан) с указанием места размещения объекта с приложением к нему следующих заявительных документов:</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заверенную заявителем копию устава (для юридических лиц);</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информацию о режиме работы объекта;</w:t>
      </w:r>
    </w:p>
    <w:p w:rsidR="000F72D4" w:rsidRDefault="000F72D4" w:rsidP="000F72D4">
      <w:pPr>
        <w:pStyle w:val="ConsPlusNormal"/>
        <w:ind w:firstLine="539"/>
        <w:jc w:val="both"/>
        <w:rPr>
          <w:rFonts w:ascii="Times New Roman" w:hAnsi="Times New Roman" w:cs="Times New Roman"/>
          <w:sz w:val="24"/>
          <w:szCs w:val="24"/>
        </w:rPr>
      </w:pP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информацию о виде деятельности и виде продукции, планируемой к реализации;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проектную документацию (проект планируемого нестационарного торгового объекта и объекта по оказанию услуг: фотомонтаж, </w:t>
      </w:r>
      <w:proofErr w:type="spellStart"/>
      <w:r>
        <w:rPr>
          <w:rFonts w:ascii="Times New Roman" w:hAnsi="Times New Roman" w:cs="Times New Roman"/>
          <w:sz w:val="24"/>
          <w:szCs w:val="24"/>
        </w:rPr>
        <w:t>фотофиксация</w:t>
      </w:r>
      <w:proofErr w:type="spellEnd"/>
      <w:r>
        <w:rPr>
          <w:rFonts w:ascii="Times New Roman" w:hAnsi="Times New Roman" w:cs="Times New Roman"/>
          <w:sz w:val="24"/>
          <w:szCs w:val="24"/>
        </w:rPr>
        <w:t xml:space="preserve"> места);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информацию о количестве создаваемых рабочих местах.</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5.5. Организатором проведения конкурса устанавливается место представления конкурсной документации на участие в конкурсе.</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 ПРОЦЕДУРА ПРОВЕДЕНИЯ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Извещение о проведении конкурса (далее - извещение) публикуется в средствах массовой информации и размещается на официальном сайте Администрации в сети Интернет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дней до проведения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Извещение должно содержать следующую информацию:</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предмет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место размещения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специализацию, тип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срок размещения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критерии определения победителя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место, порядок и срок приема заявлений и заявительных документов, конкурсной документации на участие в конкурсе;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место, дату и время проведения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наличие обременений на место размещения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Критериями оценки конкурсной документации и определения победителя конкурса являются: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проектная документация планируемого к размещению нестационарного передвижного торгового объекта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разнообразие и </w:t>
      </w:r>
      <w:proofErr w:type="spellStart"/>
      <w:r>
        <w:rPr>
          <w:rFonts w:ascii="Times New Roman" w:hAnsi="Times New Roman" w:cs="Times New Roman"/>
          <w:sz w:val="24"/>
          <w:szCs w:val="24"/>
        </w:rPr>
        <w:t>востребованность</w:t>
      </w:r>
      <w:proofErr w:type="spellEnd"/>
      <w:r>
        <w:rPr>
          <w:rFonts w:ascii="Times New Roman" w:hAnsi="Times New Roman" w:cs="Times New Roman"/>
          <w:sz w:val="24"/>
          <w:szCs w:val="24"/>
        </w:rPr>
        <w:t xml:space="preserve"> реализуемой продукции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количество образуемых новых рабочих мест;</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отсутствие задолженности по уплате налогов.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По результатам оценки конкурсной документации конкурсная комиссия определяет победителя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6.7. При поступлении одного заявления в период с момента объявления конкурса до окончания приема заявлений конкурс считается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Конкурсная комиссия вправе отклонить единственное заявление и заявительные документы в случае, если проектная документация не соответствуют </w:t>
      </w:r>
      <w:hyperlink r:id="rId28" w:anchor="P181" w:history="1">
        <w:r>
          <w:rPr>
            <w:rStyle w:val="a5"/>
            <w:rFonts w:ascii="Times New Roman" w:hAnsi="Times New Roman" w:cs="Times New Roman"/>
            <w:sz w:val="24"/>
            <w:szCs w:val="24"/>
          </w:rPr>
          <w:t>требованиям</w:t>
        </w:r>
      </w:hyperlink>
      <w:r>
        <w:rPr>
          <w:rFonts w:ascii="Times New Roman" w:hAnsi="Times New Roman" w:cs="Times New Roman"/>
          <w:sz w:val="24"/>
          <w:szCs w:val="24"/>
        </w:rPr>
        <w:t xml:space="preserve">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внешнего вида нестационарного торгового объекта, указанным в приложении № 2 к настоящему решению.</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7. ОФОРМЛЕНИЕ РЕЗУЛЬТАТОВ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Решение конкурсной комиссии о победителе конкурса оформляется протоколом о результатах проведения конкурса, в котором указываются: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предмет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состав конкурсной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наименования участников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победителя (победителей) конкурса;</w:t>
      </w:r>
    </w:p>
    <w:p w:rsidR="000F72D4" w:rsidRDefault="000F72D4" w:rsidP="000F72D4">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основания принятия решения об отклонении заявлений на участие в конкурсе (при необходимости);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 основания признания конкурса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(при необходимости);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срок, на который размещается нестационарный торговый объект и объект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Протокол подписывается председателем и секретарем конкурсной комиссии.</w:t>
      </w:r>
    </w:p>
    <w:p w:rsidR="000F72D4" w:rsidRDefault="000F72D4" w:rsidP="000F72D4">
      <w:pPr>
        <w:pStyle w:val="ConsPlusNormal"/>
        <w:ind w:firstLine="540"/>
        <w:jc w:val="both"/>
        <w:rPr>
          <w:rFonts w:ascii="Times New Roman" w:hAnsi="Times New Roman" w:cs="Times New Roman"/>
          <w:sz w:val="24"/>
          <w:szCs w:val="24"/>
        </w:rPr>
      </w:pPr>
      <w:bookmarkStart w:id="4" w:name="P393"/>
      <w:bookmarkEnd w:id="4"/>
      <w:r>
        <w:rPr>
          <w:rFonts w:ascii="Times New Roman" w:hAnsi="Times New Roman" w:cs="Times New Roman"/>
          <w:sz w:val="24"/>
          <w:szCs w:val="24"/>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w:t>
      </w:r>
      <w:hyperlink r:id="rId29" w:anchor="P393" w:history="1">
        <w:r>
          <w:rPr>
            <w:rStyle w:val="a5"/>
            <w:rFonts w:ascii="Times New Roman" w:hAnsi="Times New Roman" w:cs="Times New Roman"/>
            <w:sz w:val="24"/>
            <w:szCs w:val="24"/>
          </w:rPr>
          <w:t>п. 7.2</w:t>
        </w:r>
      </w:hyperlink>
      <w:r>
        <w:rPr>
          <w:rFonts w:ascii="Times New Roman" w:hAnsi="Times New Roman" w:cs="Times New Roman"/>
          <w:sz w:val="24"/>
          <w:szCs w:val="24"/>
        </w:rPr>
        <w:t xml:space="preserve"> Положения, он утрачивает право на размещение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Итоги проведения конкурса публикуются на официальном сайте Администрации в сети Интернет.</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8. ЗАКЛЮЧЕНИЕ ДОГОВОРОВ НА РАЗМЕЩЕНИЕ НЕСТАЦИОНАРНЫХ ТОРГОВЫХ ОБЪЕКТОВ И ОБЪЕКТОВ ПО ОКАЗАНИЮ УСЛУГ</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8.1. Договор с победителем конкурса заключает Администрация.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8.3. Специализация нестационарного торгового объекта является существенным условием договора. Изменение специализации не допускается.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8.4. Договор не может быть заключен на срок, превышающий срок действия Схемы размещения. Действие договора распространяется только на нестационарный объект, указанный в нем.</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8.5. Договор заключается отдельно на каждый нестационарный торговый объект или объект по оказанию услуг.</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8.6. Размер оплаты по договору на размещение нестационарного торгового объекта и объекта по оказанию услуг определяется согласно </w:t>
      </w:r>
      <w:hyperlink r:id="rId30" w:anchor="P795" w:history="1">
        <w:r>
          <w:rPr>
            <w:rStyle w:val="a5"/>
            <w:rFonts w:ascii="Times New Roman" w:hAnsi="Times New Roman" w:cs="Times New Roman"/>
            <w:sz w:val="24"/>
            <w:szCs w:val="24"/>
          </w:rPr>
          <w:t>Методике</w:t>
        </w:r>
      </w:hyperlink>
      <w:r>
        <w:rPr>
          <w:rFonts w:ascii="Times New Roman" w:hAnsi="Times New Roman" w:cs="Times New Roman"/>
          <w:sz w:val="24"/>
          <w:szCs w:val="24"/>
        </w:rPr>
        <w:t xml:space="preserve"> определения стоимости права на размещение нестационарного торгового объекта или объекта по оказанию услуг на территории муниципального района (приложение № 8 к настоящему решению).</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8.7. Оплата по договору на размещение нестационарного торгового объекта и объекта по оказанию услуг перечисляется в бюджет муниципального района.</w:t>
      </w:r>
    </w:p>
    <w:p w:rsidR="000F72D4" w:rsidRDefault="000F72D4" w:rsidP="000F72D4">
      <w:pPr>
        <w:pStyle w:val="ConsPlusNormal"/>
        <w:jc w:val="right"/>
        <w:outlineLvl w:val="1"/>
        <w:rPr>
          <w:rFonts w:ascii="Times New Roman" w:hAnsi="Times New Roman" w:cs="Times New Roman"/>
          <w:sz w:val="24"/>
          <w:szCs w:val="24"/>
        </w:rPr>
      </w:pPr>
    </w:p>
    <w:p w:rsidR="000F72D4" w:rsidRDefault="000F72D4" w:rsidP="000F72D4">
      <w:pPr>
        <w:pStyle w:val="ConsPlusNormal"/>
        <w:jc w:val="right"/>
        <w:outlineLvl w:val="1"/>
        <w:rPr>
          <w:rFonts w:ascii="Times New Roman" w:hAnsi="Times New Roman" w:cs="Times New Roman"/>
          <w:sz w:val="24"/>
          <w:szCs w:val="24"/>
        </w:rPr>
      </w:pPr>
    </w:p>
    <w:p w:rsidR="000F72D4" w:rsidRDefault="000F72D4" w:rsidP="000F72D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порядке организации</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и проведения конкурсов на право</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размещения </w:t>
      </w:r>
      <w:proofErr w:type="gramStart"/>
      <w:r>
        <w:rPr>
          <w:rFonts w:ascii="Times New Roman" w:hAnsi="Times New Roman" w:cs="Times New Roman"/>
          <w:sz w:val="24"/>
          <w:szCs w:val="24"/>
        </w:rPr>
        <w:t>нестационарных</w:t>
      </w:r>
      <w:proofErr w:type="gramEnd"/>
      <w:r>
        <w:rPr>
          <w:rFonts w:ascii="Times New Roman" w:hAnsi="Times New Roman" w:cs="Times New Roman"/>
          <w:sz w:val="24"/>
          <w:szCs w:val="24"/>
        </w:rPr>
        <w:t xml:space="preserve"> торговых</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объектов и объектов по оказанию</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Благовещенский</w:t>
      </w:r>
      <w:r>
        <w:rPr>
          <w:sz w:val="24"/>
          <w:szCs w:val="24"/>
        </w:rPr>
        <w:t xml:space="preserve"> </w:t>
      </w:r>
      <w:r>
        <w:rPr>
          <w:rFonts w:ascii="Times New Roman" w:hAnsi="Times New Roman" w:cs="Times New Roman"/>
          <w:sz w:val="24"/>
          <w:szCs w:val="24"/>
        </w:rPr>
        <w:t xml:space="preserve"> район</w:t>
      </w:r>
    </w:p>
    <w:p w:rsidR="000F72D4" w:rsidRDefault="000F72D4" w:rsidP="000F72D4">
      <w:pPr>
        <w:pStyle w:val="ConsPlusNormal"/>
        <w:jc w:val="right"/>
        <w:rPr>
          <w:sz w:val="24"/>
          <w:szCs w:val="24"/>
        </w:rPr>
      </w:pPr>
      <w:r>
        <w:rPr>
          <w:rFonts w:ascii="Times New Roman" w:hAnsi="Times New Roman" w:cs="Times New Roman"/>
          <w:sz w:val="24"/>
          <w:szCs w:val="24"/>
        </w:rPr>
        <w:t>Республики Башкортостан</w:t>
      </w:r>
    </w:p>
    <w:p w:rsidR="000F72D4" w:rsidRDefault="000F72D4" w:rsidP="000F72D4">
      <w:pPr>
        <w:pStyle w:val="ConsPlusNonformat"/>
        <w:jc w:val="both"/>
        <w:rPr>
          <w:rFonts w:ascii="Times New Roman" w:hAnsi="Times New Roman" w:cs="Times New Roman"/>
          <w:sz w:val="24"/>
          <w:szCs w:val="24"/>
        </w:rPr>
      </w:pPr>
      <w:bookmarkStart w:id="5" w:name="P422"/>
      <w:bookmarkEnd w:id="5"/>
      <w:r>
        <w:rPr>
          <w:sz w:val="24"/>
          <w:szCs w:val="24"/>
        </w:rPr>
        <w:t xml:space="preserve">                              </w:t>
      </w:r>
      <w:r>
        <w:rPr>
          <w:rFonts w:ascii="Times New Roman" w:hAnsi="Times New Roman" w:cs="Times New Roman"/>
          <w:sz w:val="24"/>
          <w:szCs w:val="24"/>
        </w:rPr>
        <w:t>Форма заявления</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для участия в конкурсе на право размещения нестационарного</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торгового объекта и объекта по оказанию услуг</w:t>
      </w:r>
    </w:p>
    <w:p w:rsidR="000F72D4" w:rsidRDefault="000F72D4" w:rsidP="000F72D4">
      <w:pPr>
        <w:pStyle w:val="ConsPlusNonformat"/>
        <w:jc w:val="both"/>
        <w:rPr>
          <w:sz w:val="24"/>
          <w:szCs w:val="24"/>
        </w:rPr>
      </w:pP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сельского поселения </w:t>
      </w: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w:t>
      </w: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Благовещенский район</w:t>
      </w: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Республики Башкортостан</w:t>
      </w: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0F72D4" w:rsidRDefault="000F72D4" w:rsidP="000F72D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полностью, И.О. инициалы)</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Заявление</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Заявитель _________________________________________________________________</w:t>
      </w:r>
    </w:p>
    <w:p w:rsidR="000F72D4" w:rsidRDefault="000F72D4" w:rsidP="000F72D4">
      <w:pPr>
        <w:pStyle w:val="ConsPlusNonformat"/>
        <w:jc w:val="both"/>
        <w:rPr>
          <w:sz w:val="24"/>
          <w:szCs w:val="24"/>
        </w:rPr>
      </w:pPr>
      <w:r>
        <w:rPr>
          <w:sz w:val="24"/>
          <w:szCs w:val="24"/>
        </w:rPr>
        <w:t>Субъект торговли __________________________________________________________</w:t>
      </w:r>
    </w:p>
    <w:p w:rsidR="000F72D4" w:rsidRDefault="000F72D4" w:rsidP="000F72D4">
      <w:pPr>
        <w:pStyle w:val="ConsPlusNonformat"/>
        <w:jc w:val="both"/>
        <w:rPr>
          <w:sz w:val="24"/>
          <w:szCs w:val="24"/>
        </w:rPr>
      </w:pPr>
      <w:r>
        <w:rPr>
          <w:sz w:val="24"/>
          <w:szCs w:val="24"/>
        </w:rPr>
        <w:t>Юридический (домашний) адрес ______________________________________________</w:t>
      </w:r>
    </w:p>
    <w:p w:rsidR="000F72D4" w:rsidRDefault="000F72D4" w:rsidP="000F72D4">
      <w:pPr>
        <w:pStyle w:val="ConsPlusNonformat"/>
        <w:jc w:val="both"/>
        <w:rPr>
          <w:sz w:val="24"/>
          <w:szCs w:val="24"/>
        </w:rPr>
      </w:pPr>
      <w:r>
        <w:rPr>
          <w:sz w:val="24"/>
          <w:szCs w:val="24"/>
        </w:rPr>
        <w:t>Ф.И.О. руководителя предприятия ___________________________________________</w:t>
      </w:r>
    </w:p>
    <w:p w:rsidR="000F72D4" w:rsidRDefault="000F72D4" w:rsidP="000F72D4">
      <w:pPr>
        <w:pStyle w:val="ConsPlusNonformat"/>
        <w:jc w:val="both"/>
        <w:rPr>
          <w:sz w:val="24"/>
          <w:szCs w:val="24"/>
        </w:rPr>
      </w:pPr>
      <w:r>
        <w:rPr>
          <w:sz w:val="24"/>
          <w:szCs w:val="24"/>
        </w:rPr>
        <w:t>ИНН __________________________________________________________________</w:t>
      </w:r>
    </w:p>
    <w:p w:rsidR="000F72D4" w:rsidRDefault="000F72D4" w:rsidP="000F72D4">
      <w:pPr>
        <w:pStyle w:val="ConsPlusNonformat"/>
        <w:jc w:val="both"/>
        <w:rPr>
          <w:sz w:val="24"/>
          <w:szCs w:val="24"/>
        </w:rPr>
      </w:pPr>
      <w:r>
        <w:rPr>
          <w:sz w:val="24"/>
          <w:szCs w:val="24"/>
        </w:rPr>
        <w:t>ОГРН _________________________________________________________________</w:t>
      </w:r>
    </w:p>
    <w:p w:rsidR="000F72D4" w:rsidRDefault="000F72D4" w:rsidP="000F72D4">
      <w:pPr>
        <w:pStyle w:val="ConsPlusNonformat"/>
        <w:jc w:val="both"/>
        <w:rPr>
          <w:sz w:val="24"/>
          <w:szCs w:val="24"/>
        </w:rPr>
      </w:pPr>
      <w:r>
        <w:rPr>
          <w:sz w:val="24"/>
          <w:szCs w:val="24"/>
        </w:rPr>
        <w:t>Контактный телефон ________________________________________________________</w:t>
      </w:r>
    </w:p>
    <w:p w:rsidR="000F72D4" w:rsidRDefault="000F72D4" w:rsidP="000F72D4">
      <w:pPr>
        <w:pStyle w:val="ConsPlusNonformat"/>
        <w:jc w:val="both"/>
        <w:rPr>
          <w:sz w:val="24"/>
          <w:szCs w:val="24"/>
        </w:rPr>
      </w:pPr>
      <w:r>
        <w:rPr>
          <w:sz w:val="24"/>
          <w:szCs w:val="24"/>
        </w:rPr>
        <w:t>Описание объекта:</w:t>
      </w:r>
    </w:p>
    <w:p w:rsidR="000F72D4" w:rsidRDefault="000F72D4" w:rsidP="000F72D4">
      <w:pPr>
        <w:pStyle w:val="ConsPlusNonformat"/>
        <w:jc w:val="both"/>
        <w:rPr>
          <w:sz w:val="24"/>
          <w:szCs w:val="24"/>
        </w:rPr>
      </w:pPr>
      <w:r>
        <w:rPr>
          <w:sz w:val="24"/>
          <w:szCs w:val="24"/>
        </w:rPr>
        <w:t>вид           _____________________________________________________________</w:t>
      </w:r>
    </w:p>
    <w:p w:rsidR="000F72D4" w:rsidRDefault="000F72D4" w:rsidP="000F72D4">
      <w:pPr>
        <w:pStyle w:val="ConsPlusNonformat"/>
        <w:jc w:val="both"/>
        <w:rPr>
          <w:sz w:val="24"/>
          <w:szCs w:val="24"/>
        </w:rPr>
      </w:pPr>
      <w:r>
        <w:rPr>
          <w:sz w:val="24"/>
          <w:szCs w:val="24"/>
        </w:rPr>
        <w:t>площадь       _____________________________________________________________</w:t>
      </w:r>
    </w:p>
    <w:p w:rsidR="000F72D4" w:rsidRDefault="000F72D4" w:rsidP="000F72D4">
      <w:pPr>
        <w:pStyle w:val="ConsPlusNonformat"/>
        <w:jc w:val="both"/>
        <w:rPr>
          <w:sz w:val="24"/>
          <w:szCs w:val="24"/>
        </w:rPr>
      </w:pPr>
      <w:r>
        <w:rPr>
          <w:sz w:val="24"/>
          <w:szCs w:val="24"/>
        </w:rPr>
        <w:t>место (адрес) размещения __________________________________________________</w:t>
      </w:r>
    </w:p>
    <w:p w:rsidR="000F72D4" w:rsidRDefault="000F72D4" w:rsidP="000F72D4">
      <w:pPr>
        <w:pStyle w:val="ConsPlusNonformat"/>
        <w:jc w:val="both"/>
        <w:rPr>
          <w:sz w:val="24"/>
          <w:szCs w:val="24"/>
        </w:rPr>
      </w:pPr>
      <w:r>
        <w:rPr>
          <w:sz w:val="24"/>
          <w:szCs w:val="24"/>
        </w:rPr>
        <w:t>специализация _____________________________________________________________</w:t>
      </w:r>
    </w:p>
    <w:p w:rsidR="000F72D4" w:rsidRDefault="000F72D4" w:rsidP="000F72D4">
      <w:pPr>
        <w:pStyle w:val="ConsPlusNonformat"/>
        <w:jc w:val="both"/>
        <w:rPr>
          <w:sz w:val="24"/>
          <w:szCs w:val="24"/>
        </w:rPr>
      </w:pPr>
      <w:r>
        <w:rPr>
          <w:sz w:val="24"/>
          <w:szCs w:val="24"/>
        </w:rPr>
        <w:t xml:space="preserve">                           _____________________________________________________________</w:t>
      </w:r>
    </w:p>
    <w:p w:rsidR="000F72D4" w:rsidRDefault="000F72D4" w:rsidP="000F72D4">
      <w:pPr>
        <w:pStyle w:val="ConsPlusNonformat"/>
        <w:jc w:val="both"/>
        <w:rPr>
          <w:sz w:val="24"/>
          <w:szCs w:val="24"/>
        </w:rPr>
      </w:pPr>
      <w:r>
        <w:rPr>
          <w:sz w:val="24"/>
          <w:szCs w:val="24"/>
        </w:rPr>
        <w:t xml:space="preserve">срок (период) размещения </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С  Положением  о порядке размещения нестационарных торговых объектов </w:t>
      </w:r>
      <w:proofErr w:type="gramStart"/>
      <w:r>
        <w:rPr>
          <w:sz w:val="24"/>
          <w:szCs w:val="24"/>
        </w:rPr>
        <w:t>на</w:t>
      </w:r>
      <w:proofErr w:type="gramEnd"/>
    </w:p>
    <w:p w:rsidR="000F72D4" w:rsidRDefault="000F72D4" w:rsidP="000F72D4">
      <w:pPr>
        <w:pStyle w:val="ConsPlusNonformat"/>
        <w:jc w:val="both"/>
        <w:rPr>
          <w:sz w:val="24"/>
          <w:szCs w:val="24"/>
        </w:rPr>
      </w:pPr>
      <w:r>
        <w:rPr>
          <w:sz w:val="24"/>
          <w:szCs w:val="24"/>
        </w:rPr>
        <w:t>территории ___________ Муниципального района Благовещенский район Республики Башкортостан</w:t>
      </w:r>
    </w:p>
    <w:p w:rsidR="000F72D4" w:rsidRDefault="000F72D4" w:rsidP="000F72D4">
      <w:pPr>
        <w:pStyle w:val="ConsPlusNonformat"/>
        <w:jc w:val="both"/>
        <w:rPr>
          <w:sz w:val="24"/>
          <w:szCs w:val="24"/>
        </w:rPr>
      </w:pPr>
      <w:r>
        <w:rPr>
          <w:sz w:val="24"/>
          <w:szCs w:val="24"/>
        </w:rPr>
        <w:lastRenderedPageBreak/>
        <w:t>ознакомлен и обязуюсь его соблюдать.</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Приложения:</w:t>
      </w:r>
    </w:p>
    <w:p w:rsidR="000F72D4" w:rsidRDefault="000F72D4" w:rsidP="000F72D4">
      <w:pPr>
        <w:pStyle w:val="ConsPlusNonformat"/>
        <w:jc w:val="both"/>
        <w:rPr>
          <w:sz w:val="24"/>
          <w:szCs w:val="24"/>
        </w:rPr>
      </w:pPr>
      <w:r>
        <w:rPr>
          <w:sz w:val="24"/>
          <w:szCs w:val="24"/>
        </w:rPr>
        <w:t xml:space="preserve">    - заверенная заявителем копия устава (для юридических лиц);</w:t>
      </w:r>
    </w:p>
    <w:p w:rsidR="000F72D4" w:rsidRDefault="000F72D4" w:rsidP="000F72D4">
      <w:pPr>
        <w:pStyle w:val="ConsPlusNonformat"/>
        <w:jc w:val="both"/>
        <w:rPr>
          <w:sz w:val="24"/>
          <w:szCs w:val="24"/>
        </w:rPr>
      </w:pPr>
      <w:r>
        <w:rPr>
          <w:sz w:val="24"/>
          <w:szCs w:val="24"/>
        </w:rPr>
        <w:t xml:space="preserve">    - информация о режиме работы объекта;</w:t>
      </w:r>
    </w:p>
    <w:p w:rsidR="000F72D4" w:rsidRDefault="000F72D4" w:rsidP="000F72D4">
      <w:pPr>
        <w:pStyle w:val="ConsPlusNonformat"/>
        <w:jc w:val="both"/>
        <w:rPr>
          <w:sz w:val="24"/>
          <w:szCs w:val="24"/>
        </w:rPr>
      </w:pPr>
      <w:r>
        <w:rPr>
          <w:sz w:val="24"/>
          <w:szCs w:val="24"/>
        </w:rPr>
        <w:t xml:space="preserve">    -  информация  о  виде  деятельности  и  виде  продукции, планируемой </w:t>
      </w:r>
      <w:proofErr w:type="gramStart"/>
      <w:r>
        <w:rPr>
          <w:sz w:val="24"/>
          <w:szCs w:val="24"/>
        </w:rPr>
        <w:t>к</w:t>
      </w:r>
      <w:proofErr w:type="gramEnd"/>
    </w:p>
    <w:p w:rsidR="000F72D4" w:rsidRDefault="000F72D4" w:rsidP="000F72D4">
      <w:pPr>
        <w:pStyle w:val="ConsPlusNonformat"/>
        <w:jc w:val="both"/>
        <w:rPr>
          <w:sz w:val="24"/>
          <w:szCs w:val="24"/>
        </w:rPr>
      </w:pPr>
      <w:r>
        <w:rPr>
          <w:sz w:val="24"/>
          <w:szCs w:val="24"/>
        </w:rPr>
        <w:t>реализации;</w:t>
      </w:r>
    </w:p>
    <w:p w:rsidR="000F72D4" w:rsidRDefault="000F72D4" w:rsidP="000F72D4">
      <w:pPr>
        <w:pStyle w:val="ConsPlusNonformat"/>
        <w:jc w:val="both"/>
        <w:rPr>
          <w:sz w:val="24"/>
          <w:szCs w:val="24"/>
        </w:rPr>
      </w:pPr>
      <w:r>
        <w:rPr>
          <w:sz w:val="24"/>
          <w:szCs w:val="24"/>
        </w:rPr>
        <w:t xml:space="preserve">    - проектная документация;</w:t>
      </w:r>
    </w:p>
    <w:p w:rsidR="000F72D4" w:rsidRDefault="000F72D4" w:rsidP="000F72D4">
      <w:pPr>
        <w:pStyle w:val="ConsPlusNonformat"/>
        <w:jc w:val="both"/>
        <w:rPr>
          <w:sz w:val="24"/>
          <w:szCs w:val="24"/>
        </w:rPr>
      </w:pPr>
      <w:r>
        <w:rPr>
          <w:sz w:val="24"/>
          <w:szCs w:val="24"/>
        </w:rPr>
        <w:t xml:space="preserve">    - информация о количестве создаваемых рабочих местах.</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"__" ____________ 20__ г. __________________________   _____________</w:t>
      </w:r>
    </w:p>
    <w:p w:rsidR="000F72D4" w:rsidRDefault="000F72D4" w:rsidP="000F72D4">
      <w:pPr>
        <w:pStyle w:val="ConsPlusNonformat"/>
        <w:jc w:val="both"/>
        <w:rPr>
          <w:sz w:val="24"/>
          <w:szCs w:val="24"/>
        </w:rPr>
      </w:pPr>
      <w:r>
        <w:rPr>
          <w:sz w:val="24"/>
          <w:szCs w:val="24"/>
        </w:rPr>
        <w:t xml:space="preserve"> дата подачи заявления     Ф.И.О. предпринимателя,        подпись</w:t>
      </w:r>
    </w:p>
    <w:p w:rsidR="000F72D4" w:rsidRDefault="000F72D4" w:rsidP="000F72D4">
      <w:pPr>
        <w:pStyle w:val="ConsPlusNonformat"/>
        <w:jc w:val="both"/>
        <w:rPr>
          <w:sz w:val="24"/>
          <w:szCs w:val="24"/>
        </w:rPr>
      </w:pPr>
      <w:r>
        <w:rPr>
          <w:sz w:val="24"/>
          <w:szCs w:val="24"/>
        </w:rPr>
        <w:t xml:space="preserve">                          руководителя организации,</w:t>
      </w:r>
    </w:p>
    <w:p w:rsidR="000F72D4" w:rsidRDefault="000F72D4" w:rsidP="000F72D4">
      <w:pPr>
        <w:pStyle w:val="ConsPlusNonformat"/>
        <w:jc w:val="both"/>
        <w:rPr>
          <w:sz w:val="24"/>
          <w:szCs w:val="24"/>
        </w:rPr>
      </w:pPr>
      <w:r>
        <w:rPr>
          <w:sz w:val="24"/>
          <w:szCs w:val="24"/>
        </w:rPr>
        <w:t xml:space="preserve">                              доверенного лица         М.П. (при наличии)</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4 к постановлению </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8 января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 8</w:t>
      </w:r>
    </w:p>
    <w:p w:rsidR="000F72D4" w:rsidRDefault="000F72D4" w:rsidP="000F72D4">
      <w:pPr>
        <w:pStyle w:val="ConsPlusNormal"/>
        <w:jc w:val="center"/>
        <w:rPr>
          <w:sz w:val="24"/>
          <w:szCs w:val="24"/>
        </w:rPr>
      </w:pPr>
    </w:p>
    <w:p w:rsidR="000F72D4" w:rsidRDefault="000F72D4" w:rsidP="000F72D4">
      <w:pPr>
        <w:pStyle w:val="ConsPlusTitle"/>
        <w:jc w:val="center"/>
        <w:rPr>
          <w:rFonts w:ascii="Times New Roman" w:hAnsi="Times New Roman" w:cs="Times New Roman"/>
          <w:sz w:val="24"/>
          <w:szCs w:val="24"/>
        </w:rPr>
      </w:pPr>
      <w:bookmarkStart w:id="6" w:name="P479"/>
      <w:bookmarkEnd w:id="6"/>
      <w:r>
        <w:rPr>
          <w:rFonts w:ascii="Times New Roman" w:hAnsi="Times New Roman" w:cs="Times New Roman"/>
          <w:sz w:val="24"/>
          <w:szCs w:val="24"/>
        </w:rPr>
        <w:t>ПОЛОЖЕНИЕ</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КОМИССИИ ПО ПРОВЕДЕНИЮ КОНКУРСОВ НА ПРАВО РАЗМЕЩЕНИЯ НЕСТАЦИОНАРНЫХ ТОРГОВЫХ ОБЪЕКТОВ И ОБЪЕКТОВ ПО ОКАЗАНИЮ УСЛУГ НА ТЕРРИТОРИИ СЕЛЬСКОГО ПОСЕЛЕНИЯ САННИНСКИЙ СЕЛЬСОВЕТ МУНИЦИПАЛЬНОГО РАЙОНА </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БЛАГОВЕЩЕНСКИЙ РАЙОН РЕСПУБЛИКИ БАШКОРТОСТАН</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Комиссия по проведению конкурсов на право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Комиссия) создана в целях проведения конкурсов на право размещения нестационарных торговых объектов и объектов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Комиссия в своей деятельности руководствуется федеральными законами, законами Республики Башкортостан, нормативно-правовыми актами муниципального района Благовещенский район Башкортостан и настоящим Положением.</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ПОЛНОМОЧИЯ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Комиссия: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Осуществляет вскрытие конвертов с конкурсной документацией.</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Рассматривает и оценивает заявления на участие в конкурсе и документы, представленные участниками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 Определяет победителя конкурса.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 Оформляет протоколы заседаний конкурсной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 </w:t>
      </w:r>
      <w:proofErr w:type="gramStart"/>
      <w:r>
        <w:rPr>
          <w:rFonts w:ascii="Times New Roman" w:hAnsi="Times New Roman" w:cs="Times New Roman"/>
          <w:sz w:val="24"/>
          <w:szCs w:val="24"/>
        </w:rPr>
        <w:t>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roofErr w:type="gramEnd"/>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ПРАВА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Комиссия для выполнения возложенных на нее задач имеет право:</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 Запрашивать и получать в установленном порядке у соответствующих 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ОРГАНИЗАЦИЯ ДЕЯТЕЛЬНОСТИ КОМИССИИ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4.1. Состав Комиссии утверждается постановлением главы Администрации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4.2. Работой Комиссии руководит председатель.</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4.3. Заседания Комиссии проводятся по мере необходимости.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4.4. Заседание Комиссии считается правомочным, если на нем присутствует более половины от установленного числа членов Комиссии, которое составляет пять  человек.</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 равенства голосов голос председателя Комиссии является решающим.</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4.6. Комиссия отклоняет заявления на участие в конкурсе в случае, если: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4.6.1. Участник конкурса не соответствует требованиям, установленным действующим законодательством.</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4.6.3. К заявлению участника не приложены заявительные документы и/или конкурсная документация.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4.6.5. Имеются просроченные платежи в бюджеты всех уровней и государственные внебюджетные фонды.</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4.7. Комиссия вправе отклонить единственное заявление и заявительные документы, в случае если проектная документация не соответствуют </w:t>
      </w:r>
      <w:hyperlink r:id="rId31" w:anchor="P181" w:history="1">
        <w:r>
          <w:rPr>
            <w:rStyle w:val="a5"/>
            <w:rFonts w:ascii="Times New Roman" w:hAnsi="Times New Roman" w:cs="Times New Roman"/>
            <w:sz w:val="24"/>
            <w:szCs w:val="24"/>
          </w:rPr>
          <w:t>требованиям</w:t>
        </w:r>
      </w:hyperlink>
      <w:r>
        <w:rPr>
          <w:rFonts w:ascii="Times New Roman" w:hAnsi="Times New Roman" w:cs="Times New Roman"/>
          <w:sz w:val="24"/>
          <w:szCs w:val="24"/>
        </w:rPr>
        <w:t xml:space="preserve">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внешнего вида нестационарного торгового объекта, указанным в приложении № 2 к настоящему решению.</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4.8. Решение оформляется протоколом, который подписывается председателем конкурсной комиссии и секретарем.</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протоколе указываются:</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предмет конкурса;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состав конкурсной комиссии;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наименование участников конкурса;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наименование победителя (победителей) конкурса;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основания принятия решения об отклонении заявлений на участие в конкурсе (при необходимости);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основания признания конкурса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(при необходимости);</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срок, на который размещается нестационарный торговый объект и объект по оказанию услуг.</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0F72D4" w:rsidRDefault="000F72D4" w:rsidP="000F72D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4.11. Итоги проведения конкурса публикуются на официальном сайте администрации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в сети Интернет.</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5</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 8 февраля 2020 № 8</w:t>
      </w:r>
    </w:p>
    <w:p w:rsidR="000F72D4" w:rsidRDefault="000F72D4" w:rsidP="000F72D4">
      <w:pPr>
        <w:pStyle w:val="ConsPlusNormal"/>
        <w:jc w:val="center"/>
        <w:rPr>
          <w:rFonts w:ascii="Times New Roman" w:hAnsi="Times New Roman" w:cs="Times New Roman"/>
          <w:b/>
          <w:sz w:val="24"/>
          <w:szCs w:val="24"/>
        </w:rPr>
      </w:pPr>
      <w:bookmarkStart w:id="7" w:name="P543"/>
      <w:bookmarkEnd w:id="7"/>
      <w:r>
        <w:rPr>
          <w:rFonts w:ascii="Times New Roman" w:hAnsi="Times New Roman" w:cs="Times New Roman"/>
          <w:b/>
          <w:sz w:val="24"/>
          <w:szCs w:val="24"/>
        </w:rPr>
        <w:t xml:space="preserve">Типовая форма договора </w:t>
      </w:r>
    </w:p>
    <w:p w:rsidR="000F72D4" w:rsidRDefault="000F72D4" w:rsidP="000F72D4">
      <w:pPr>
        <w:pStyle w:val="ConsPlusNormal"/>
        <w:jc w:val="center"/>
        <w:rPr>
          <w:rFonts w:ascii="Times New Roman" w:hAnsi="Times New Roman" w:cs="Times New Roman"/>
          <w:b/>
          <w:sz w:val="24"/>
          <w:szCs w:val="24"/>
        </w:rPr>
      </w:pPr>
      <w:r>
        <w:rPr>
          <w:rFonts w:ascii="Times New Roman" w:hAnsi="Times New Roman" w:cs="Times New Roman"/>
          <w:b/>
          <w:sz w:val="24"/>
          <w:szCs w:val="24"/>
        </w:rPr>
        <w:t>на право размещения нестационарного</w:t>
      </w:r>
    </w:p>
    <w:p w:rsidR="000F72D4" w:rsidRDefault="000F72D4" w:rsidP="000F72D4">
      <w:pPr>
        <w:pStyle w:val="ConsPlusNormal"/>
        <w:jc w:val="center"/>
        <w:rPr>
          <w:rFonts w:ascii="Times New Roman" w:hAnsi="Times New Roman" w:cs="Times New Roman"/>
          <w:b/>
          <w:sz w:val="24"/>
          <w:szCs w:val="24"/>
        </w:rPr>
      </w:pPr>
      <w:r>
        <w:rPr>
          <w:rFonts w:ascii="Times New Roman" w:hAnsi="Times New Roman" w:cs="Times New Roman"/>
          <w:b/>
          <w:sz w:val="24"/>
          <w:szCs w:val="24"/>
        </w:rPr>
        <w:t>торгового объекта или объекта по оказанию услуг</w:t>
      </w:r>
    </w:p>
    <w:p w:rsidR="000F72D4" w:rsidRDefault="000F72D4" w:rsidP="000F72D4">
      <w:pPr>
        <w:pStyle w:val="ConsPlusNormal"/>
        <w:jc w:val="right"/>
        <w:rPr>
          <w:sz w:val="24"/>
          <w:szCs w:val="24"/>
        </w:rPr>
      </w:pP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"__" _________ 20__ г.</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в лице главы Администрации, действующего на основании Устава, именуемая в дальнейшем "Администрация" с одной стороны, и ________________________________________ в лице _______________________________________, действующего на основании __________________________________, именуем____ в дальнейшем "Субъект", с другой стороны, далее именуемые "Стороны", заключили настоящий договор о нижеследующем:</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 Предмет договора</w:t>
      </w:r>
    </w:p>
    <w:p w:rsidR="000F72D4" w:rsidRDefault="000F72D4" w:rsidP="000F72D4">
      <w:pPr>
        <w:pStyle w:val="ConsPlusNormal"/>
        <w:jc w:val="center"/>
        <w:rPr>
          <w:rFonts w:ascii="Times New Roman" w:hAnsi="Times New Roman" w:cs="Times New Roman"/>
          <w:sz w:val="24"/>
          <w:szCs w:val="24"/>
        </w:rPr>
      </w:pPr>
    </w:p>
    <w:p w:rsidR="000F72D4" w:rsidRDefault="000F72D4" w:rsidP="000F72D4">
      <w:pPr>
        <w:pStyle w:val="ConsPlusNonformat"/>
        <w:jc w:val="both"/>
        <w:rPr>
          <w:rFonts w:ascii="Times New Roman" w:hAnsi="Times New Roman" w:cs="Times New Roman"/>
          <w:sz w:val="24"/>
          <w:szCs w:val="24"/>
        </w:rPr>
      </w:pPr>
      <w:bookmarkStart w:id="8" w:name="P552"/>
      <w:bookmarkEnd w:id="8"/>
      <w:r>
        <w:rPr>
          <w:rFonts w:ascii="Times New Roman" w:hAnsi="Times New Roman" w:cs="Times New Roman"/>
          <w:sz w:val="24"/>
          <w:szCs w:val="24"/>
        </w:rPr>
        <w:t xml:space="preserve">    1.1.  Администрация   предоставляет   Субъекту   право   на  размещение нестационарного торгового объекта или объекта по оказанию услуг</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(тип)</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(далее - Объект) для осуществления</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деятельности, группа реализуемых товаров)</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общей  площадью  _____  кв.  м   на  участке   по   адресному  ориентиру  в соответствии  со  Схемой  размещения  нестационарных  торговых  объектов  и объектов по оказанию услуг на территории ___________ муниципального района Благовещенский район Республики Башкортостан:</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расположения Объекта)</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на срок с __________________ 20__ года по ________________ 20__ года.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проведенного "__" ____________ 20__ года, в соответствии с Протоколом _____________________________________________________________________________.</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 Права и обязанности Сторон</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Администрация вправе:</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Субъектом торговли и оказания услуг условий настоящего договора и требований нормативно-правовых актов, регулирующих размещение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w:t>
      </w:r>
      <w:r>
        <w:rPr>
          <w:rFonts w:ascii="Times New Roman" w:hAnsi="Times New Roman" w:cs="Times New Roman"/>
          <w:sz w:val="24"/>
          <w:szCs w:val="24"/>
        </w:rPr>
        <w:lastRenderedPageBreak/>
        <w:t>Башкортостан.</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 Администрация предоставляет Субъекту право на размещение Объекта по адресному ориентиру, указанному в </w:t>
      </w:r>
      <w:hyperlink r:id="rId32" w:anchor="P552" w:history="1">
        <w:r>
          <w:rPr>
            <w:rStyle w:val="a5"/>
            <w:rFonts w:ascii="Times New Roman" w:hAnsi="Times New Roman" w:cs="Times New Roman"/>
            <w:sz w:val="24"/>
            <w:szCs w:val="24"/>
          </w:rPr>
          <w:t>пункте 1.1</w:t>
        </w:r>
      </w:hyperlink>
      <w:r>
        <w:rPr>
          <w:rFonts w:ascii="Times New Roman" w:hAnsi="Times New Roman" w:cs="Times New Roman"/>
          <w:sz w:val="24"/>
          <w:szCs w:val="24"/>
        </w:rPr>
        <w:t xml:space="preserve"> настоящего договора. Право, предоставленное Субъекту торговли и оказания услуг по настоящему договору, не может быть передано другим лицам.</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и действующим законодательством Российской Федерации.</w:t>
      </w:r>
    </w:p>
    <w:p w:rsidR="000F72D4" w:rsidRDefault="000F72D4" w:rsidP="000F72D4">
      <w:pPr>
        <w:pStyle w:val="ConsPlusNormal"/>
        <w:spacing w:before="220"/>
        <w:ind w:firstLine="540"/>
        <w:jc w:val="both"/>
        <w:rPr>
          <w:rFonts w:ascii="Times New Roman" w:hAnsi="Times New Roman" w:cs="Times New Roman"/>
          <w:sz w:val="24"/>
          <w:szCs w:val="24"/>
        </w:rPr>
      </w:pPr>
      <w:bookmarkStart w:id="9" w:name="P576"/>
      <w:bookmarkEnd w:id="9"/>
      <w:r>
        <w:rPr>
          <w:rFonts w:ascii="Times New Roman" w:hAnsi="Times New Roman" w:cs="Times New Roman"/>
          <w:sz w:val="24"/>
          <w:szCs w:val="24"/>
        </w:rPr>
        <w:t>2.4. Субъект торговли обязан:</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2.4.1. Обеспечить установку Объекта и предъявить к приемке приемочной комиссии в соответствии с проектной документацией в указанный срок.</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2.4.2. Своевременно и в полном объеме </w:t>
      </w:r>
      <w:proofErr w:type="gramStart"/>
      <w:r>
        <w:rPr>
          <w:rFonts w:ascii="Times New Roman" w:hAnsi="Times New Roman" w:cs="Times New Roman"/>
          <w:sz w:val="24"/>
          <w:szCs w:val="24"/>
        </w:rPr>
        <w:t>оплатить стоимость права</w:t>
      </w:r>
      <w:proofErr w:type="gramEnd"/>
      <w:r>
        <w:rPr>
          <w:rFonts w:ascii="Times New Roman" w:hAnsi="Times New Roman" w:cs="Times New Roman"/>
          <w:sz w:val="24"/>
          <w:szCs w:val="24"/>
        </w:rPr>
        <w:t xml:space="preserve"> по настоящему договору.</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2.4.3. Использовать Объект по назначению, указанному в </w:t>
      </w:r>
      <w:hyperlink r:id="rId33" w:anchor="P552" w:history="1">
        <w:r>
          <w:rPr>
            <w:rStyle w:val="a5"/>
            <w:rFonts w:ascii="Times New Roman" w:hAnsi="Times New Roman" w:cs="Times New Roman"/>
            <w:sz w:val="24"/>
            <w:szCs w:val="24"/>
          </w:rPr>
          <w:t>пункте 1.1</w:t>
        </w:r>
      </w:hyperlink>
      <w:r>
        <w:rPr>
          <w:rFonts w:ascii="Times New Roman" w:hAnsi="Times New Roman" w:cs="Times New Roman"/>
          <w:sz w:val="24"/>
          <w:szCs w:val="24"/>
        </w:rPr>
        <w:t xml:space="preserve"> настоящего договора.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2.4.5. Обеспечить соблюдение санитарных норм и правил, вывоз мусора и иных отходов, образовавшихся в результате использования Объекта.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2.4.6. </w:t>
      </w:r>
      <w:proofErr w:type="gramStart"/>
      <w:r>
        <w:rPr>
          <w:rFonts w:ascii="Times New Roman" w:hAnsi="Times New Roman" w:cs="Times New Roman"/>
          <w:sz w:val="24"/>
          <w:szCs w:val="24"/>
        </w:rPr>
        <w:t xml:space="preserve">При осуществлении своей хозяйственной деятельности с использованием Объекта обеспечить соблюдение требований </w:t>
      </w:r>
      <w:hyperlink r:id="rId34" w:history="1">
        <w:r>
          <w:rPr>
            <w:rStyle w:val="a5"/>
            <w:rFonts w:ascii="Times New Roman" w:hAnsi="Times New Roman" w:cs="Times New Roman"/>
            <w:sz w:val="24"/>
            <w:szCs w:val="24"/>
          </w:rPr>
          <w:t>Постановления</w:t>
        </w:r>
      </w:hyperlink>
      <w:r>
        <w:rPr>
          <w:rFonts w:ascii="Times New Roman" w:hAnsi="Times New Roman" w:cs="Times New Roman"/>
          <w:sz w:val="24"/>
          <w:szCs w:val="24"/>
        </w:rPr>
        <w:t xml:space="preserve">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других размера, формы, габарита, фасона, расцветки или комплектации", </w:t>
      </w:r>
      <w:hyperlink r:id="rId35" w:history="1">
        <w:r>
          <w:rPr>
            <w:rStyle w:val="a5"/>
            <w:rFonts w:ascii="Times New Roman" w:hAnsi="Times New Roman" w:cs="Times New Roman"/>
            <w:sz w:val="24"/>
            <w:szCs w:val="24"/>
          </w:rPr>
          <w:t>Постановления</w:t>
        </w:r>
      </w:hyperlink>
      <w:r>
        <w:rPr>
          <w:rFonts w:ascii="Times New Roman" w:hAnsi="Times New Roman" w:cs="Times New Roman"/>
          <w:sz w:val="24"/>
          <w:szCs w:val="24"/>
        </w:rPr>
        <w:t xml:space="preserve"> Правительства Российской Федерации от 15.08.1997 № 1036 "Об утверждении Правил оказания услуг общественного питания", </w:t>
      </w:r>
      <w:hyperlink r:id="rId36"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пищевых продуктов.</w:t>
      </w:r>
      <w:proofErr w:type="gramEnd"/>
      <w:r>
        <w:rPr>
          <w:rFonts w:ascii="Times New Roman" w:hAnsi="Times New Roman" w:cs="Times New Roman"/>
          <w:sz w:val="24"/>
          <w:szCs w:val="24"/>
        </w:rPr>
        <w:t xml:space="preserve"> </w:t>
      </w:r>
      <w:hyperlink r:id="rId37" w:history="1">
        <w:r>
          <w:rPr>
            <w:rStyle w:val="a5"/>
            <w:rFonts w:ascii="Times New Roman" w:hAnsi="Times New Roman" w:cs="Times New Roman"/>
            <w:sz w:val="24"/>
            <w:szCs w:val="24"/>
          </w:rPr>
          <w:t>СП 2.3.6.1066-01</w:t>
        </w:r>
      </w:hyperlink>
      <w:r>
        <w:rPr>
          <w:rFonts w:ascii="Times New Roman" w:hAnsi="Times New Roman" w:cs="Times New Roman"/>
          <w:sz w:val="24"/>
          <w:szCs w:val="24"/>
        </w:rPr>
        <w:t xml:space="preserve">" и "Санитарно-эпидемиологические требования к организациям общественного питания, изготовлению и </w:t>
      </w:r>
      <w:proofErr w:type="spellStart"/>
      <w:r>
        <w:rPr>
          <w:rFonts w:ascii="Times New Roman" w:hAnsi="Times New Roman" w:cs="Times New Roman"/>
          <w:sz w:val="24"/>
          <w:szCs w:val="24"/>
        </w:rPr>
        <w:t>оборотоспособности</w:t>
      </w:r>
      <w:proofErr w:type="spellEnd"/>
      <w:r>
        <w:rPr>
          <w:rFonts w:ascii="Times New Roman" w:hAnsi="Times New Roman" w:cs="Times New Roman"/>
          <w:sz w:val="24"/>
          <w:szCs w:val="24"/>
        </w:rPr>
        <w:t xml:space="preserve"> в них пищевых продуктов и продовольственного сырья. </w:t>
      </w:r>
      <w:hyperlink r:id="rId38" w:history="1">
        <w:proofErr w:type="spellStart"/>
        <w:r>
          <w:rPr>
            <w:rStyle w:val="a5"/>
            <w:rFonts w:ascii="Times New Roman" w:hAnsi="Times New Roman" w:cs="Times New Roman"/>
            <w:sz w:val="24"/>
            <w:szCs w:val="24"/>
          </w:rPr>
          <w:t>СанПиН</w:t>
        </w:r>
        <w:proofErr w:type="spellEnd"/>
        <w:r>
          <w:rPr>
            <w:rStyle w:val="a5"/>
            <w:rFonts w:ascii="Times New Roman" w:hAnsi="Times New Roman" w:cs="Times New Roman"/>
            <w:sz w:val="24"/>
            <w:szCs w:val="24"/>
          </w:rPr>
          <w:t xml:space="preserve"> 2.3.6.1079-01</w:t>
        </w:r>
      </w:hyperlink>
      <w:r>
        <w:rPr>
          <w:rFonts w:ascii="Times New Roman" w:hAnsi="Times New Roman" w:cs="Times New Roman"/>
          <w:sz w:val="24"/>
          <w:szCs w:val="24"/>
        </w:rPr>
        <w:t>".</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2.4.7. Не допускать загрязнения, захламления места размещения Объекта.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действия договора, а также в случае досрочного отказа в одностороннем порядке от исполнения </w:t>
      </w:r>
      <w:r>
        <w:rPr>
          <w:rFonts w:ascii="Times New Roman" w:hAnsi="Times New Roman" w:cs="Times New Roman"/>
          <w:sz w:val="24"/>
          <w:szCs w:val="24"/>
        </w:rPr>
        <w:lastRenderedPageBreak/>
        <w:t xml:space="preserve">условий настоящего договора по инициативе Администрации в соответствии с </w:t>
      </w:r>
      <w:hyperlink r:id="rId39" w:anchor="P601" w:history="1">
        <w:r>
          <w:rPr>
            <w:rStyle w:val="a5"/>
            <w:rFonts w:ascii="Times New Roman" w:hAnsi="Times New Roman" w:cs="Times New Roman"/>
            <w:sz w:val="24"/>
            <w:szCs w:val="24"/>
          </w:rPr>
          <w:t>разделом V</w:t>
        </w:r>
      </w:hyperlink>
      <w:r>
        <w:rPr>
          <w:rFonts w:ascii="Times New Roman" w:hAnsi="Times New Roman" w:cs="Times New Roman"/>
          <w:sz w:val="24"/>
          <w:szCs w:val="24"/>
        </w:rPr>
        <w:t xml:space="preserve"> настоящего договора.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2.4.9. Выполнять условия, предусмотренные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jc w:val="center"/>
        <w:outlineLvl w:val="1"/>
        <w:rPr>
          <w:rFonts w:ascii="Times New Roman" w:hAnsi="Times New Roman" w:cs="Times New Roman"/>
          <w:sz w:val="24"/>
          <w:szCs w:val="24"/>
        </w:rPr>
      </w:pPr>
      <w:bookmarkStart w:id="10" w:name="P587"/>
      <w:bookmarkEnd w:id="10"/>
    </w:p>
    <w:p w:rsidR="000F72D4" w:rsidRDefault="000F72D4" w:rsidP="000F72D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III. Платежи и расчеты по договору</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Стоимость права на размещение Объекта, указанного в </w:t>
      </w:r>
      <w:hyperlink r:id="rId40" w:anchor="P552" w:history="1">
        <w:r>
          <w:rPr>
            <w:rStyle w:val="a5"/>
            <w:rFonts w:ascii="Times New Roman" w:hAnsi="Times New Roman" w:cs="Times New Roman"/>
            <w:sz w:val="24"/>
            <w:szCs w:val="24"/>
          </w:rPr>
          <w:t>п. 1.1</w:t>
        </w:r>
      </w:hyperlink>
      <w:r>
        <w:rPr>
          <w:rFonts w:ascii="Times New Roman" w:hAnsi="Times New Roman" w:cs="Times New Roman"/>
          <w:sz w:val="24"/>
          <w:szCs w:val="24"/>
        </w:rPr>
        <w:t>, составляет</w:t>
      </w:r>
      <w:proofErr w:type="gramStart"/>
      <w:r>
        <w:rPr>
          <w:rFonts w:ascii="Times New Roman" w:hAnsi="Times New Roman" w:cs="Times New Roman"/>
          <w:sz w:val="24"/>
          <w:szCs w:val="24"/>
        </w:rPr>
        <w:t xml:space="preserve"> _______________ (_____________) </w:t>
      </w:r>
      <w:proofErr w:type="gramEnd"/>
      <w:r>
        <w:rPr>
          <w:rFonts w:ascii="Times New Roman" w:hAnsi="Times New Roman" w:cs="Times New Roman"/>
          <w:sz w:val="24"/>
          <w:szCs w:val="24"/>
        </w:rPr>
        <w:t>руб. __ коп., НДС не облагается.</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 Стоимость права по договору не может быть изменена по соглашению Сторон.</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3.5. 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0F72D4" w:rsidRDefault="000F72D4" w:rsidP="000F72D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IV Ответственность Сторон</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4.2. Стороны освобождаются </w:t>
      </w:r>
      <w:proofErr w:type="gramStart"/>
      <w:r>
        <w:rPr>
          <w:rFonts w:ascii="Times New Roman" w:hAnsi="Times New Roman" w:cs="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Pr>
          <w:rFonts w:ascii="Times New Roman" w:hAnsi="Times New Roman" w:cs="Times New Roman"/>
          <w:sz w:val="24"/>
          <w:szCs w:val="24"/>
        </w:rPr>
        <w:t xml:space="preserve"> Российской Федерации.</w:t>
      </w:r>
    </w:p>
    <w:p w:rsidR="000F72D4" w:rsidRDefault="000F72D4" w:rsidP="000F72D4">
      <w:pPr>
        <w:pStyle w:val="ConsPlusNormal"/>
        <w:jc w:val="center"/>
        <w:outlineLvl w:val="1"/>
        <w:rPr>
          <w:rFonts w:ascii="Times New Roman" w:hAnsi="Times New Roman" w:cs="Times New Roman"/>
          <w:sz w:val="24"/>
          <w:szCs w:val="24"/>
        </w:rPr>
      </w:pPr>
      <w:bookmarkStart w:id="11" w:name="P601"/>
      <w:bookmarkEnd w:id="11"/>
      <w:r>
        <w:rPr>
          <w:rFonts w:ascii="Times New Roman" w:hAnsi="Times New Roman" w:cs="Times New Roman"/>
          <w:sz w:val="24"/>
          <w:szCs w:val="24"/>
        </w:rPr>
        <w:t>V. Расторжение договора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или по решению суда.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5.2. Администрация вправе досрочно в одностороннем порядке отказаться от исполнения настоящего договора по следующим основаниям:</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5.2.1. Невыполнение Субъектом требований, указанных в </w:t>
      </w:r>
      <w:hyperlink r:id="rId41" w:anchor="P576" w:history="1">
        <w:r>
          <w:rPr>
            <w:rStyle w:val="a5"/>
            <w:rFonts w:ascii="Times New Roman" w:hAnsi="Times New Roman" w:cs="Times New Roman"/>
            <w:sz w:val="24"/>
            <w:szCs w:val="24"/>
          </w:rPr>
          <w:t>пункте 2.4</w:t>
        </w:r>
      </w:hyperlink>
      <w:r>
        <w:rPr>
          <w:rFonts w:ascii="Times New Roman" w:hAnsi="Times New Roman" w:cs="Times New Roman"/>
          <w:sz w:val="24"/>
          <w:szCs w:val="24"/>
        </w:rPr>
        <w:t xml:space="preserve"> настоящего договора.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5.2.2. Невыполнение Субъектом требований по оплате, установленных </w:t>
      </w:r>
      <w:hyperlink r:id="rId42" w:anchor="P587" w:history="1">
        <w:r>
          <w:rPr>
            <w:rStyle w:val="a5"/>
            <w:rFonts w:ascii="Times New Roman" w:hAnsi="Times New Roman" w:cs="Times New Roman"/>
            <w:sz w:val="24"/>
            <w:szCs w:val="24"/>
          </w:rPr>
          <w:t>разделом III</w:t>
        </w:r>
      </w:hyperlink>
      <w:r>
        <w:rPr>
          <w:rFonts w:ascii="Times New Roman" w:hAnsi="Times New Roman" w:cs="Times New Roman"/>
          <w:sz w:val="24"/>
          <w:szCs w:val="24"/>
        </w:rPr>
        <w:t xml:space="preserve"> настоящего договора.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5.2.3. Прекращение Субъектом в установленном законом порядке своей деятельности.</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w:t>
      </w:r>
      <w:r>
        <w:rPr>
          <w:rFonts w:ascii="Times New Roman" w:hAnsi="Times New Roman" w:cs="Times New Roman"/>
          <w:sz w:val="24"/>
          <w:szCs w:val="24"/>
        </w:rPr>
        <w:lastRenderedPageBreak/>
        <w:t>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5.2.5. Эксплуатация Объекта без акта приемочной комиссии.</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5.2.6. </w:t>
      </w:r>
      <w:proofErr w:type="spellStart"/>
      <w:r>
        <w:rPr>
          <w:rFonts w:ascii="Times New Roman" w:hAnsi="Times New Roman" w:cs="Times New Roman"/>
          <w:sz w:val="24"/>
          <w:szCs w:val="24"/>
        </w:rPr>
        <w:t>Непредъявление</w:t>
      </w:r>
      <w:proofErr w:type="spellEnd"/>
      <w:r>
        <w:rPr>
          <w:rFonts w:ascii="Times New Roman" w:hAnsi="Times New Roman" w:cs="Times New Roman"/>
          <w:sz w:val="24"/>
          <w:szCs w:val="24"/>
        </w:rPr>
        <w:t xml:space="preserve"> Объекта в течение установленного срока к приемке приемочной комиссии.</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5.2.7. </w:t>
      </w:r>
      <w:proofErr w:type="gramStart"/>
      <w:r>
        <w:rPr>
          <w:rFonts w:ascii="Times New Roman" w:hAnsi="Times New Roman" w:cs="Times New Roman"/>
          <w:sz w:val="24"/>
          <w:szCs w:val="24"/>
        </w:rPr>
        <w:t xml:space="preserve">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roofErr w:type="gramEnd"/>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указанного уведомления настоящий договор будет считаться расторгнутым.</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 Прочие условия</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6.3. Споры по договору разрешаются в судебном порядке.</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6.5. Приложения к договору составляют его неотъемлемую часть:</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приложение № 1 - проектная документация;</w:t>
      </w:r>
    </w:p>
    <w:p w:rsidR="000F72D4" w:rsidRDefault="000F72D4" w:rsidP="000F72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приложение № 2 - квитанция о полной оплате права на размещение нестационарного торгового объекта 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VII. Юридические адреса, банковские реквизиты</w:t>
      </w:r>
    </w:p>
    <w:p w:rsidR="000F72D4" w:rsidRDefault="000F72D4" w:rsidP="000F72D4">
      <w:pPr>
        <w:pStyle w:val="ConsPlusNormal"/>
        <w:jc w:val="center"/>
        <w:rPr>
          <w:rFonts w:ascii="Times New Roman" w:hAnsi="Times New Roman" w:cs="Times New Roman"/>
          <w:sz w:val="24"/>
          <w:szCs w:val="24"/>
        </w:rPr>
      </w:pPr>
      <w:r>
        <w:rPr>
          <w:rFonts w:ascii="Times New Roman" w:hAnsi="Times New Roman" w:cs="Times New Roman"/>
          <w:sz w:val="24"/>
          <w:szCs w:val="24"/>
        </w:rPr>
        <w:t>и подписи Сторон</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w:t>
      </w:r>
    </w:p>
    <w:p w:rsidR="000F72D4" w:rsidRDefault="000F72D4" w:rsidP="000F72D4">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Субъект:</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района       Благовещенский     район              ___________________________________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Республики Башкортостан                               ___________________________________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Адрес:</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ИНН/КПП ___________________________    ИНН/КПП ___________________________</w:t>
      </w:r>
    </w:p>
    <w:p w:rsidR="000F72D4" w:rsidRDefault="000F72D4" w:rsidP="000F72D4">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/с _______________________________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/с 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_________________________________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к/с _______________________________          к/с _______________________________</w:t>
      </w:r>
    </w:p>
    <w:p w:rsidR="000F72D4" w:rsidRDefault="000F72D4" w:rsidP="000F72D4">
      <w:pPr>
        <w:pStyle w:val="ConsPlusNonformat"/>
        <w:jc w:val="both"/>
        <w:rPr>
          <w:rFonts w:ascii="Times New Roman" w:hAnsi="Times New Roman" w:cs="Times New Roman"/>
          <w:sz w:val="24"/>
          <w:szCs w:val="24"/>
        </w:rPr>
      </w:pPr>
      <w:hyperlink r:id="rId43" w:history="1">
        <w:r>
          <w:rPr>
            <w:rStyle w:val="a5"/>
            <w:rFonts w:ascii="Times New Roman" w:hAnsi="Times New Roman" w:cs="Times New Roman"/>
            <w:sz w:val="24"/>
            <w:szCs w:val="24"/>
          </w:rPr>
          <w:t>ОКАТО</w:t>
        </w:r>
      </w:hyperlink>
      <w:r>
        <w:rPr>
          <w:rFonts w:ascii="Times New Roman" w:hAnsi="Times New Roman" w:cs="Times New Roman"/>
          <w:sz w:val="24"/>
          <w:szCs w:val="24"/>
        </w:rPr>
        <w:t xml:space="preserve"> _____________________________     </w:t>
      </w:r>
      <w:hyperlink r:id="rId44" w:history="1">
        <w:r>
          <w:rPr>
            <w:rStyle w:val="a5"/>
            <w:rFonts w:ascii="Times New Roman" w:hAnsi="Times New Roman" w:cs="Times New Roman"/>
            <w:sz w:val="24"/>
            <w:szCs w:val="24"/>
          </w:rPr>
          <w:t>ОКАТО</w:t>
        </w:r>
      </w:hyperlink>
      <w:r>
        <w:rPr>
          <w:rFonts w:ascii="Times New Roman" w:hAnsi="Times New Roman" w:cs="Times New Roman"/>
          <w:sz w:val="24"/>
          <w:szCs w:val="24"/>
        </w:rPr>
        <w:t xml:space="preserve"> 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ОКОНХ _____________________________     </w:t>
      </w:r>
      <w:proofErr w:type="gramStart"/>
      <w:r>
        <w:rPr>
          <w:rFonts w:ascii="Times New Roman" w:hAnsi="Times New Roman" w:cs="Times New Roman"/>
          <w:sz w:val="24"/>
          <w:szCs w:val="24"/>
        </w:rPr>
        <w:t>ОКОНХ</w:t>
      </w:r>
      <w:proofErr w:type="gramEnd"/>
      <w:r>
        <w:rPr>
          <w:rFonts w:ascii="Times New Roman" w:hAnsi="Times New Roman" w:cs="Times New Roman"/>
          <w:sz w:val="24"/>
          <w:szCs w:val="24"/>
        </w:rPr>
        <w:t xml:space="preserve"> 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ОКПО ______________________________      </w:t>
      </w:r>
      <w:proofErr w:type="gramStart"/>
      <w:r>
        <w:rPr>
          <w:rFonts w:ascii="Times New Roman" w:hAnsi="Times New Roman" w:cs="Times New Roman"/>
          <w:sz w:val="24"/>
          <w:szCs w:val="24"/>
        </w:rPr>
        <w:t>ОКПО</w:t>
      </w:r>
      <w:proofErr w:type="gramEnd"/>
      <w:r>
        <w:rPr>
          <w:rFonts w:ascii="Times New Roman" w:hAnsi="Times New Roman" w:cs="Times New Roman"/>
          <w:sz w:val="24"/>
          <w:szCs w:val="24"/>
        </w:rPr>
        <w:t xml:space="preserve"> 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(подпись)   (расшифровка подписи)                    (подпись)   (расшифровка подписи)</w:t>
      </w:r>
    </w:p>
    <w:p w:rsidR="000F72D4" w:rsidRDefault="000F72D4" w:rsidP="000F72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                                                                  М.П. (при наличии)</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от 8 февраля 2020 г. № 8</w:t>
      </w:r>
    </w:p>
    <w:p w:rsidR="000F72D4" w:rsidRDefault="000F72D4" w:rsidP="000F72D4">
      <w:pPr>
        <w:pStyle w:val="ConsPlusNormal"/>
        <w:jc w:val="center"/>
        <w:rPr>
          <w:sz w:val="24"/>
          <w:szCs w:val="24"/>
        </w:rPr>
      </w:pPr>
    </w:p>
    <w:p w:rsidR="000F72D4" w:rsidRDefault="000F72D4" w:rsidP="000F72D4">
      <w:pPr>
        <w:pStyle w:val="ConsPlusTitle"/>
        <w:jc w:val="center"/>
        <w:rPr>
          <w:rFonts w:ascii="Times New Roman" w:hAnsi="Times New Roman" w:cs="Times New Roman"/>
          <w:sz w:val="24"/>
          <w:szCs w:val="24"/>
        </w:rPr>
      </w:pPr>
      <w:bookmarkStart w:id="12" w:name="P652"/>
      <w:bookmarkEnd w:id="12"/>
      <w:r>
        <w:rPr>
          <w:rFonts w:ascii="Times New Roman" w:hAnsi="Times New Roman" w:cs="Times New Roman"/>
          <w:sz w:val="24"/>
          <w:szCs w:val="24"/>
        </w:rPr>
        <w:t>ПОЛОЖЕНИЕ</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О ПРИЕМОЧНОЙ КОМИССИИ ПО ПРИЕМКЕ НЕСТАЦИОНАРНЫХ ТОРГОВЫХ ОБЪЕКТОВ И ОБЪЕКТОВ ПО ОКАЗАНИЮ УСЛУГ В ЭКСПЛУАТАЦИЮ НА ТЕРРИТОРИИ  СЕЛЬСКОГО ПОСЕЛЕНИЯ САННИНСКИЙ СЕЛЬСОВЕТ МУНИЦИПАЛЬНОГО РАЙОНА БЛАГОВЕЩЕНСКИЙ РАЙОН</w:t>
      </w:r>
    </w:p>
    <w:p w:rsidR="000F72D4" w:rsidRDefault="000F72D4" w:rsidP="000F72D4">
      <w:pPr>
        <w:pStyle w:val="ConsPlusTitle"/>
        <w:jc w:val="center"/>
        <w:rPr>
          <w:rFonts w:ascii="Times New Roman" w:hAnsi="Times New Roman" w:cs="Times New Roman"/>
          <w:sz w:val="24"/>
          <w:szCs w:val="24"/>
        </w:rPr>
      </w:pPr>
      <w:r>
        <w:rPr>
          <w:rFonts w:ascii="Times New Roman" w:hAnsi="Times New Roman" w:cs="Times New Roman"/>
          <w:sz w:val="24"/>
          <w:szCs w:val="24"/>
        </w:rPr>
        <w:t>РЕСПУБЛИКИ БАШКОРТОСТАН</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Приемочная комиссия по приемке нестационарных торговых объектов и объектов по оказанию услуг в эксплуатацию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w:t>
      </w:r>
      <w:proofErr w:type="gramEnd"/>
      <w:r>
        <w:rPr>
          <w:rFonts w:ascii="Times New Roman" w:hAnsi="Times New Roman" w:cs="Times New Roman"/>
          <w:sz w:val="24"/>
          <w:szCs w:val="24"/>
        </w:rPr>
        <w:t xml:space="preserve"> торгового объекта и объекта по оказанию услуг (далее - Договор).</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ОСНОВНЫЕ ЗАДАЧИ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Основными задачами Приемочной комиссии являются: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приемки выполненных работ по установке (монтажу) нестационарных торговых объектов и объектов по оказанию услуг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сельского поселения);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проверка соответствия размещенного нестационарного торгового объекта условиям, указанным в проектной документации и Договоре;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выдача субъекту торговли </w:t>
      </w:r>
      <w:hyperlink r:id="rId45" w:anchor="P704" w:history="1">
        <w:r>
          <w:rPr>
            <w:rStyle w:val="a5"/>
            <w:rFonts w:ascii="Times New Roman" w:hAnsi="Times New Roman" w:cs="Times New Roman"/>
            <w:sz w:val="24"/>
            <w:szCs w:val="24"/>
          </w:rPr>
          <w:t>Акта</w:t>
        </w:r>
      </w:hyperlink>
      <w:r>
        <w:rPr>
          <w:rFonts w:ascii="Times New Roman" w:hAnsi="Times New Roman" w:cs="Times New Roman"/>
          <w:sz w:val="24"/>
          <w:szCs w:val="24"/>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ПРАВА И ОБЯЗАННОСТИ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Приемочная комиссия для решения возложенных на нее задач имеет право:</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запрашивать в установленном порядке необходимую информацию по вопросам, относящимся к компетенции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привлекать для дачи рекомендации технических экспертов, представителей организаций - проектировщиков и иных специалистов.</w:t>
      </w:r>
    </w:p>
    <w:p w:rsidR="000F72D4" w:rsidRDefault="000F72D4" w:rsidP="000F72D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ОРГАНИЗАЦИЯ РАБОТЫ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Приемочная комиссия формируется из представителей Администрации. Состав Приемочной комиссии утверждается постановлением главы Администрации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Приемочная комиссия считается правомочной при условии присутствия более половины ее членов.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осуществляет руководство деятельностью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подписывает Акт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председателя Приемочной комиссии его полномочия исполняет заместитель председателя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для сезонной торговли не позднее 15-ти календарных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для киосков, павильонов, торгово-остановочных комплексов не позднее 45-ти календарных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0F72D4" w:rsidRDefault="000F72D4" w:rsidP="000F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0F72D4" w:rsidRDefault="000F72D4" w:rsidP="000F72D4">
      <w:pPr>
        <w:pStyle w:val="ConsPlusNormal"/>
        <w:ind w:firstLine="540"/>
        <w:jc w:val="both"/>
        <w:rPr>
          <w:rFonts w:ascii="Times New Roman" w:hAnsi="Times New Roman" w:cs="Times New Roman"/>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7</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8 февраля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 8</w:t>
      </w:r>
    </w:p>
    <w:p w:rsidR="000F72D4" w:rsidRDefault="000F72D4" w:rsidP="000F72D4">
      <w:pPr>
        <w:pStyle w:val="ConsPlusNormal"/>
        <w:jc w:val="right"/>
        <w:rPr>
          <w:sz w:val="24"/>
          <w:szCs w:val="24"/>
        </w:rPr>
      </w:pPr>
    </w:p>
    <w:p w:rsidR="000F72D4" w:rsidRDefault="000F72D4" w:rsidP="000F72D4">
      <w:pPr>
        <w:pStyle w:val="ConsPlusNonformat"/>
        <w:jc w:val="both"/>
        <w:rPr>
          <w:sz w:val="24"/>
          <w:szCs w:val="24"/>
        </w:rPr>
      </w:pPr>
      <w:bookmarkStart w:id="13" w:name="P704"/>
      <w:bookmarkEnd w:id="13"/>
      <w:r>
        <w:rPr>
          <w:sz w:val="24"/>
          <w:szCs w:val="24"/>
        </w:rPr>
        <w:t xml:space="preserve">                                    Акт</w:t>
      </w:r>
    </w:p>
    <w:p w:rsidR="000F72D4" w:rsidRDefault="000F72D4" w:rsidP="000F72D4">
      <w:pPr>
        <w:pStyle w:val="ConsPlusNonformat"/>
        <w:jc w:val="both"/>
        <w:rPr>
          <w:sz w:val="24"/>
          <w:szCs w:val="24"/>
        </w:rPr>
      </w:pPr>
      <w:r>
        <w:rPr>
          <w:sz w:val="24"/>
          <w:szCs w:val="24"/>
        </w:rPr>
        <w:t xml:space="preserve">            приемочной комиссии о соответствии (несоответствии)</w:t>
      </w:r>
    </w:p>
    <w:p w:rsidR="000F72D4" w:rsidRDefault="000F72D4" w:rsidP="000F72D4">
      <w:pPr>
        <w:pStyle w:val="ConsPlusNonformat"/>
        <w:jc w:val="both"/>
        <w:rPr>
          <w:sz w:val="24"/>
          <w:szCs w:val="24"/>
        </w:rPr>
      </w:pPr>
      <w:r>
        <w:rPr>
          <w:sz w:val="24"/>
          <w:szCs w:val="24"/>
        </w:rPr>
        <w:t xml:space="preserve">         нестационарного торгового объекта или объекта по оказанию</w:t>
      </w:r>
    </w:p>
    <w:p w:rsidR="000F72D4" w:rsidRDefault="000F72D4" w:rsidP="000F72D4">
      <w:pPr>
        <w:pStyle w:val="ConsPlusNonformat"/>
        <w:jc w:val="both"/>
        <w:rPr>
          <w:sz w:val="24"/>
          <w:szCs w:val="24"/>
        </w:rPr>
      </w:pPr>
      <w:r>
        <w:rPr>
          <w:sz w:val="24"/>
          <w:szCs w:val="24"/>
        </w:rPr>
        <w:t xml:space="preserve">                  услуг требованиям, указанным в договоре</w:t>
      </w:r>
    </w:p>
    <w:p w:rsidR="000F72D4" w:rsidRDefault="000F72D4" w:rsidP="000F72D4">
      <w:pPr>
        <w:pStyle w:val="ConsPlusNonformat"/>
        <w:jc w:val="both"/>
        <w:rPr>
          <w:sz w:val="24"/>
          <w:szCs w:val="24"/>
        </w:rPr>
      </w:pPr>
      <w:r>
        <w:rPr>
          <w:sz w:val="24"/>
          <w:szCs w:val="24"/>
        </w:rPr>
        <w:t xml:space="preserve">         на размещение нестационарного торгового объекта и объекта</w:t>
      </w:r>
    </w:p>
    <w:p w:rsidR="000F72D4" w:rsidRDefault="000F72D4" w:rsidP="000F72D4">
      <w:pPr>
        <w:pStyle w:val="ConsPlusNonformat"/>
        <w:jc w:val="both"/>
        <w:rPr>
          <w:sz w:val="24"/>
          <w:szCs w:val="24"/>
        </w:rPr>
      </w:pPr>
      <w:r>
        <w:rPr>
          <w:sz w:val="24"/>
          <w:szCs w:val="24"/>
        </w:rPr>
        <w:t xml:space="preserve">                             по оказанию услуг</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"__" _________ 20__ г.</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Приемочная комиссия в составе:</w:t>
      </w:r>
    </w:p>
    <w:p w:rsidR="000F72D4" w:rsidRDefault="000F72D4" w:rsidP="000F72D4">
      <w:pPr>
        <w:pStyle w:val="ConsPlusNonformat"/>
        <w:jc w:val="both"/>
        <w:rPr>
          <w:sz w:val="24"/>
          <w:szCs w:val="24"/>
        </w:rPr>
      </w:pPr>
      <w:r>
        <w:rPr>
          <w:sz w:val="24"/>
          <w:szCs w:val="24"/>
        </w:rPr>
        <w:t>председателя комиссии:</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членов комиссии:</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и __________________________________________________________________</w:t>
      </w:r>
    </w:p>
    <w:p w:rsidR="000F72D4" w:rsidRDefault="000F72D4" w:rsidP="000F72D4">
      <w:pPr>
        <w:pStyle w:val="ConsPlusNonformat"/>
        <w:jc w:val="both"/>
        <w:rPr>
          <w:sz w:val="24"/>
          <w:szCs w:val="24"/>
        </w:rPr>
      </w:pPr>
      <w:r>
        <w:rPr>
          <w:sz w:val="24"/>
          <w:szCs w:val="24"/>
        </w:rPr>
        <w:t xml:space="preserve">                             (субъект торговли)</w:t>
      </w:r>
    </w:p>
    <w:p w:rsidR="000F72D4" w:rsidRDefault="000F72D4" w:rsidP="000F72D4">
      <w:pPr>
        <w:pStyle w:val="ConsPlusNonformat"/>
        <w:jc w:val="both"/>
        <w:rPr>
          <w:sz w:val="24"/>
          <w:szCs w:val="24"/>
        </w:rPr>
      </w:pPr>
      <w:r>
        <w:rPr>
          <w:sz w:val="24"/>
          <w:szCs w:val="24"/>
        </w:rPr>
        <w:t>установила:</w:t>
      </w:r>
    </w:p>
    <w:p w:rsidR="000F72D4" w:rsidRDefault="000F72D4" w:rsidP="000F72D4">
      <w:pPr>
        <w:pStyle w:val="ConsPlusNonformat"/>
        <w:jc w:val="both"/>
        <w:rPr>
          <w:sz w:val="24"/>
          <w:szCs w:val="24"/>
        </w:rPr>
      </w:pPr>
      <w:r>
        <w:rPr>
          <w:sz w:val="24"/>
          <w:szCs w:val="24"/>
        </w:rPr>
        <w:t xml:space="preserve">    1. Субъектом торговли _________________________________________________</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 xml:space="preserve">     (указывается юридическое лицо или индивидуальный предприниматель)</w:t>
      </w:r>
    </w:p>
    <w:p w:rsidR="000F72D4" w:rsidRDefault="000F72D4" w:rsidP="000F72D4">
      <w:pPr>
        <w:pStyle w:val="ConsPlusNonformat"/>
        <w:jc w:val="both"/>
        <w:rPr>
          <w:sz w:val="24"/>
          <w:szCs w:val="24"/>
        </w:rPr>
      </w:pPr>
      <w:r>
        <w:rPr>
          <w:sz w:val="24"/>
          <w:szCs w:val="24"/>
        </w:rPr>
        <w:t xml:space="preserve">  предъявлен к приемке нестационарный торговый объект/объект по оказанию                                   услуг</w:t>
      </w:r>
    </w:p>
    <w:p w:rsidR="000F72D4" w:rsidRDefault="000F72D4" w:rsidP="000F72D4">
      <w:pPr>
        <w:pStyle w:val="ConsPlusNonformat"/>
        <w:jc w:val="both"/>
        <w:rPr>
          <w:sz w:val="24"/>
          <w:szCs w:val="24"/>
        </w:rPr>
      </w:pPr>
      <w:r>
        <w:rPr>
          <w:sz w:val="24"/>
          <w:szCs w:val="24"/>
        </w:rPr>
        <w:t>________________________________________________________________</w:t>
      </w:r>
    </w:p>
    <w:p w:rsidR="000F72D4" w:rsidRDefault="000F72D4" w:rsidP="000F72D4">
      <w:pPr>
        <w:pStyle w:val="ConsPlusNonformat"/>
        <w:jc w:val="both"/>
        <w:rPr>
          <w:sz w:val="24"/>
          <w:szCs w:val="24"/>
        </w:rPr>
      </w:pPr>
      <w:r>
        <w:rPr>
          <w:sz w:val="24"/>
          <w:szCs w:val="24"/>
        </w:rPr>
        <w:t xml:space="preserve">                                   (тип)</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(далее - Объект) для осуществления</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 xml:space="preserve">              (вид деятельности, группа реализуемых товаров)</w:t>
      </w:r>
    </w:p>
    <w:p w:rsidR="000F72D4" w:rsidRDefault="000F72D4" w:rsidP="000F72D4">
      <w:pPr>
        <w:pStyle w:val="ConsPlusNonformat"/>
        <w:jc w:val="both"/>
        <w:rPr>
          <w:sz w:val="24"/>
          <w:szCs w:val="24"/>
        </w:rPr>
      </w:pPr>
      <w:r>
        <w:rPr>
          <w:sz w:val="24"/>
          <w:szCs w:val="24"/>
        </w:rPr>
        <w:t>общей   площадью   _______   кв.   м  на  участке  по  адресному  ориентиру</w:t>
      </w:r>
    </w:p>
    <w:p w:rsidR="000F72D4" w:rsidRDefault="000F72D4" w:rsidP="000F72D4">
      <w:pPr>
        <w:pStyle w:val="ConsPlusNonformat"/>
        <w:jc w:val="both"/>
        <w:rPr>
          <w:sz w:val="24"/>
          <w:szCs w:val="24"/>
        </w:rPr>
      </w:pPr>
      <w:r>
        <w:rPr>
          <w:sz w:val="24"/>
          <w:szCs w:val="24"/>
        </w:rPr>
        <w:t>в соответствии  со   Схемой  размещения  нестационарных  торговых  объектов</w:t>
      </w:r>
    </w:p>
    <w:p w:rsidR="000F72D4" w:rsidRDefault="000F72D4" w:rsidP="000F72D4">
      <w:pPr>
        <w:pStyle w:val="ConsPlusNonformat"/>
        <w:jc w:val="both"/>
        <w:rPr>
          <w:sz w:val="24"/>
          <w:szCs w:val="24"/>
        </w:rPr>
      </w:pPr>
      <w:r>
        <w:rPr>
          <w:sz w:val="24"/>
          <w:szCs w:val="24"/>
        </w:rPr>
        <w:t>и объектов   по  оказанию   услуг   на   территории  ____________ муниципального  района</w:t>
      </w:r>
    </w:p>
    <w:p w:rsidR="000F72D4" w:rsidRDefault="000F72D4" w:rsidP="000F72D4">
      <w:pPr>
        <w:pStyle w:val="ConsPlusNonformat"/>
        <w:jc w:val="both"/>
        <w:rPr>
          <w:sz w:val="24"/>
          <w:szCs w:val="24"/>
        </w:rPr>
      </w:pPr>
      <w:r>
        <w:rPr>
          <w:sz w:val="24"/>
          <w:szCs w:val="24"/>
        </w:rPr>
        <w:t>Благовещенский район Республики Башкортостан:</w:t>
      </w:r>
    </w:p>
    <w:p w:rsidR="000F72D4" w:rsidRDefault="000F72D4" w:rsidP="000F72D4">
      <w:pPr>
        <w:pStyle w:val="ConsPlusNonformat"/>
        <w:jc w:val="both"/>
        <w:rPr>
          <w:sz w:val="24"/>
          <w:szCs w:val="24"/>
        </w:rPr>
      </w:pPr>
      <w:r>
        <w:rPr>
          <w:sz w:val="24"/>
          <w:szCs w:val="24"/>
        </w:rPr>
        <w:t>__________________________________________________________________                       (место расположения Объекта)</w:t>
      </w:r>
    </w:p>
    <w:p w:rsidR="000F72D4" w:rsidRDefault="000F72D4" w:rsidP="000F72D4">
      <w:pPr>
        <w:pStyle w:val="ConsPlusNonformat"/>
        <w:jc w:val="both"/>
        <w:rPr>
          <w:sz w:val="24"/>
          <w:szCs w:val="24"/>
        </w:rPr>
      </w:pPr>
      <w:r>
        <w:rPr>
          <w:sz w:val="24"/>
          <w:szCs w:val="24"/>
        </w:rPr>
        <w:lastRenderedPageBreak/>
        <w:t xml:space="preserve">    2. Работы осуществлены на основании:</w:t>
      </w:r>
    </w:p>
    <w:p w:rsidR="000F72D4" w:rsidRDefault="000F72D4" w:rsidP="000F72D4">
      <w:pPr>
        <w:pStyle w:val="ConsPlusNonformat"/>
        <w:jc w:val="both"/>
        <w:rPr>
          <w:sz w:val="24"/>
          <w:szCs w:val="24"/>
        </w:rPr>
      </w:pPr>
      <w:r>
        <w:rPr>
          <w:sz w:val="24"/>
          <w:szCs w:val="24"/>
        </w:rPr>
        <w:t xml:space="preserve">    -  договора  права  на размещение нестационарного торгового объекта или</w:t>
      </w:r>
    </w:p>
    <w:p w:rsidR="000F72D4" w:rsidRDefault="000F72D4" w:rsidP="000F72D4">
      <w:pPr>
        <w:pStyle w:val="ConsPlusNonformat"/>
        <w:jc w:val="both"/>
        <w:rPr>
          <w:sz w:val="24"/>
          <w:szCs w:val="24"/>
        </w:rPr>
      </w:pPr>
      <w:r>
        <w:rPr>
          <w:sz w:val="24"/>
          <w:szCs w:val="24"/>
        </w:rPr>
        <w:t>объекта по оказанию услуг от ___________ N ____;</w:t>
      </w:r>
    </w:p>
    <w:p w:rsidR="000F72D4" w:rsidRDefault="000F72D4" w:rsidP="000F72D4">
      <w:pPr>
        <w:pStyle w:val="ConsPlusNonformat"/>
        <w:jc w:val="both"/>
        <w:rPr>
          <w:sz w:val="24"/>
          <w:szCs w:val="24"/>
        </w:rPr>
      </w:pPr>
      <w:r>
        <w:rPr>
          <w:sz w:val="24"/>
          <w:szCs w:val="24"/>
        </w:rPr>
        <w:t xml:space="preserve">    - проектной документации</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__________________________________________________________________</w:t>
      </w:r>
    </w:p>
    <w:p w:rsidR="000F72D4" w:rsidRDefault="000F72D4" w:rsidP="000F72D4">
      <w:pPr>
        <w:pStyle w:val="ConsPlusNonformat"/>
        <w:jc w:val="both"/>
        <w:rPr>
          <w:sz w:val="24"/>
          <w:szCs w:val="24"/>
        </w:rPr>
      </w:pPr>
      <w:r>
        <w:rPr>
          <w:sz w:val="24"/>
          <w:szCs w:val="24"/>
        </w:rPr>
        <w:t xml:space="preserve">       (указываются название, характеристики архитектурного решения)</w:t>
      </w:r>
    </w:p>
    <w:p w:rsidR="000F72D4" w:rsidRDefault="000F72D4" w:rsidP="000F72D4">
      <w:pPr>
        <w:pStyle w:val="ConsPlusNonformat"/>
        <w:jc w:val="both"/>
        <w:rPr>
          <w:sz w:val="24"/>
          <w:szCs w:val="24"/>
        </w:rPr>
      </w:pPr>
      <w:r>
        <w:rPr>
          <w:sz w:val="24"/>
          <w:szCs w:val="24"/>
        </w:rPr>
        <w:t xml:space="preserve">    3. Предъявленный к приемке Объект имеет следующие показатели:</w:t>
      </w:r>
    </w:p>
    <w:p w:rsidR="000F72D4" w:rsidRDefault="000F72D4" w:rsidP="000F72D4">
      <w:pPr>
        <w:pStyle w:val="ConsPlusNonformat"/>
        <w:jc w:val="both"/>
        <w:rPr>
          <w:sz w:val="24"/>
          <w:szCs w:val="24"/>
        </w:rPr>
      </w:pPr>
      <w:r>
        <w:rPr>
          <w:sz w:val="24"/>
          <w:szCs w:val="24"/>
        </w:rPr>
        <w:t xml:space="preserve">    а) площадь Объекта - _______ кв. м;</w:t>
      </w:r>
    </w:p>
    <w:p w:rsidR="000F72D4" w:rsidRDefault="000F72D4" w:rsidP="000F72D4">
      <w:pPr>
        <w:pStyle w:val="ConsPlusNonformat"/>
        <w:jc w:val="both"/>
        <w:rPr>
          <w:sz w:val="24"/>
          <w:szCs w:val="24"/>
        </w:rPr>
      </w:pPr>
      <w:r>
        <w:rPr>
          <w:sz w:val="24"/>
          <w:szCs w:val="24"/>
        </w:rPr>
        <w:t xml:space="preserve">    б) ширина/длина Объекта - ______ </w:t>
      </w:r>
      <w:proofErr w:type="gramStart"/>
      <w:r>
        <w:rPr>
          <w:sz w:val="24"/>
          <w:szCs w:val="24"/>
        </w:rPr>
        <w:t>м</w:t>
      </w:r>
      <w:proofErr w:type="gramEnd"/>
      <w:r>
        <w:rPr>
          <w:sz w:val="24"/>
          <w:szCs w:val="24"/>
        </w:rPr>
        <w:t>;</w:t>
      </w:r>
    </w:p>
    <w:p w:rsidR="000F72D4" w:rsidRDefault="000F72D4" w:rsidP="000F72D4">
      <w:pPr>
        <w:pStyle w:val="ConsPlusNonformat"/>
        <w:jc w:val="both"/>
        <w:rPr>
          <w:sz w:val="24"/>
          <w:szCs w:val="24"/>
        </w:rPr>
      </w:pPr>
      <w:r>
        <w:rPr>
          <w:sz w:val="24"/>
          <w:szCs w:val="24"/>
        </w:rPr>
        <w:t xml:space="preserve">    в) количество секций (при наличии) - ______ ед.;</w:t>
      </w:r>
    </w:p>
    <w:p w:rsidR="000F72D4" w:rsidRDefault="000F72D4" w:rsidP="000F72D4">
      <w:pPr>
        <w:pStyle w:val="ConsPlusNonformat"/>
        <w:jc w:val="both"/>
        <w:rPr>
          <w:sz w:val="24"/>
          <w:szCs w:val="24"/>
        </w:rPr>
      </w:pPr>
      <w:r>
        <w:rPr>
          <w:sz w:val="24"/>
          <w:szCs w:val="24"/>
        </w:rPr>
        <w:t xml:space="preserve">    г) материал, из которого выполнен Объект</w:t>
      </w:r>
      <w:proofErr w:type="gramStart"/>
      <w:r>
        <w:rPr>
          <w:sz w:val="24"/>
          <w:szCs w:val="24"/>
        </w:rPr>
        <w:t>, - _______________;</w:t>
      </w:r>
      <w:proofErr w:type="gramEnd"/>
    </w:p>
    <w:p w:rsidR="000F72D4" w:rsidRDefault="000F72D4" w:rsidP="000F72D4">
      <w:pPr>
        <w:pStyle w:val="ConsPlusNonformat"/>
        <w:jc w:val="both"/>
        <w:rPr>
          <w:sz w:val="24"/>
          <w:szCs w:val="24"/>
        </w:rPr>
      </w:pPr>
      <w:r>
        <w:rPr>
          <w:sz w:val="24"/>
          <w:szCs w:val="24"/>
        </w:rPr>
        <w:t xml:space="preserve">    </w:t>
      </w:r>
      <w:proofErr w:type="spellStart"/>
      <w:r>
        <w:rPr>
          <w:sz w:val="24"/>
          <w:szCs w:val="24"/>
        </w:rPr>
        <w:t>д</w:t>
      </w:r>
      <w:proofErr w:type="spellEnd"/>
      <w:r>
        <w:rPr>
          <w:sz w:val="24"/>
          <w:szCs w:val="24"/>
        </w:rPr>
        <w:t>) дополнительные показатели: _______________________________.</w:t>
      </w:r>
    </w:p>
    <w:p w:rsidR="000F72D4" w:rsidRDefault="000F72D4" w:rsidP="000F72D4">
      <w:pPr>
        <w:pStyle w:val="ConsPlusNonformat"/>
        <w:jc w:val="both"/>
        <w:rPr>
          <w:sz w:val="24"/>
          <w:szCs w:val="24"/>
        </w:rPr>
      </w:pPr>
      <w:r>
        <w:rPr>
          <w:sz w:val="24"/>
          <w:szCs w:val="24"/>
        </w:rPr>
        <w:t xml:space="preserve">    Предложения приемочной комиссии по выявленным нарушениям:</w:t>
      </w:r>
    </w:p>
    <w:p w:rsidR="000F72D4" w:rsidRDefault="000F72D4" w:rsidP="000F72D4">
      <w:pPr>
        <w:pStyle w:val="ConsPlusNonformat"/>
        <w:jc w:val="both"/>
        <w:rPr>
          <w:sz w:val="24"/>
          <w:szCs w:val="24"/>
        </w:rPr>
      </w:pPr>
      <w:r>
        <w:rPr>
          <w:sz w:val="24"/>
          <w:szCs w:val="24"/>
        </w:rPr>
        <w:t>___________________________________________________________________________</w:t>
      </w:r>
    </w:p>
    <w:p w:rsidR="000F72D4" w:rsidRDefault="000F72D4" w:rsidP="000F72D4">
      <w:pPr>
        <w:pStyle w:val="ConsPlusNonformat"/>
        <w:jc w:val="both"/>
        <w:rPr>
          <w:sz w:val="24"/>
          <w:szCs w:val="24"/>
        </w:rPr>
      </w:pPr>
      <w:r>
        <w:rPr>
          <w:sz w:val="24"/>
          <w:szCs w:val="24"/>
        </w:rPr>
        <w:t>___________________________________________________________________________</w:t>
      </w:r>
    </w:p>
    <w:p w:rsidR="000F72D4" w:rsidRDefault="000F72D4" w:rsidP="000F72D4">
      <w:pPr>
        <w:pStyle w:val="ConsPlusNonformat"/>
        <w:jc w:val="both"/>
        <w:rPr>
          <w:sz w:val="24"/>
          <w:szCs w:val="24"/>
        </w:rPr>
      </w:pPr>
      <w:r>
        <w:rPr>
          <w:sz w:val="24"/>
          <w:szCs w:val="24"/>
        </w:rPr>
        <w:t xml:space="preserve">    4.  Данный  акт  исключает  возможность  регистрации  права  на  Объект</w:t>
      </w:r>
    </w:p>
    <w:p w:rsidR="000F72D4" w:rsidRDefault="000F72D4" w:rsidP="000F72D4">
      <w:pPr>
        <w:pStyle w:val="ConsPlusNonformat"/>
        <w:jc w:val="both"/>
        <w:rPr>
          <w:sz w:val="24"/>
          <w:szCs w:val="24"/>
        </w:rPr>
      </w:pPr>
      <w:r>
        <w:rPr>
          <w:sz w:val="24"/>
          <w:szCs w:val="24"/>
        </w:rPr>
        <w:t>в качестве объекта  недвижимости  в  Едином  государственном  реестре  прав</w:t>
      </w:r>
    </w:p>
    <w:p w:rsidR="000F72D4" w:rsidRDefault="000F72D4" w:rsidP="000F72D4">
      <w:pPr>
        <w:pStyle w:val="ConsPlusNonformat"/>
        <w:jc w:val="both"/>
        <w:rPr>
          <w:sz w:val="24"/>
          <w:szCs w:val="24"/>
        </w:rPr>
      </w:pPr>
      <w:r>
        <w:rPr>
          <w:sz w:val="24"/>
          <w:szCs w:val="24"/>
        </w:rPr>
        <w:t>на недвижимое имущество и сделок с ним.</w:t>
      </w:r>
    </w:p>
    <w:p w:rsidR="000F72D4" w:rsidRDefault="000F72D4" w:rsidP="000F72D4">
      <w:pPr>
        <w:pStyle w:val="ConsPlusNonformat"/>
        <w:jc w:val="both"/>
        <w:rPr>
          <w:sz w:val="24"/>
          <w:szCs w:val="24"/>
        </w:rPr>
      </w:pPr>
      <w:r>
        <w:rPr>
          <w:sz w:val="24"/>
          <w:szCs w:val="24"/>
        </w:rPr>
        <w:t xml:space="preserve">    Решение приемочной комиссии:</w:t>
      </w:r>
    </w:p>
    <w:p w:rsidR="000F72D4" w:rsidRDefault="000F72D4" w:rsidP="000F72D4">
      <w:pPr>
        <w:pStyle w:val="ConsPlusNonformat"/>
        <w:jc w:val="both"/>
        <w:rPr>
          <w:sz w:val="24"/>
          <w:szCs w:val="24"/>
        </w:rPr>
      </w:pPr>
      <w:r>
        <w:rPr>
          <w:sz w:val="24"/>
          <w:szCs w:val="24"/>
        </w:rPr>
        <w:t xml:space="preserve">    Предъявленный   к   приемке  Объект  соответствует  (не  соответствует)</w:t>
      </w:r>
    </w:p>
    <w:p w:rsidR="000F72D4" w:rsidRDefault="000F72D4" w:rsidP="000F72D4">
      <w:pPr>
        <w:pStyle w:val="ConsPlusNonformat"/>
        <w:jc w:val="both"/>
        <w:rPr>
          <w:sz w:val="24"/>
          <w:szCs w:val="24"/>
        </w:rPr>
      </w:pPr>
      <w:r>
        <w:rPr>
          <w:sz w:val="24"/>
          <w:szCs w:val="24"/>
        </w:rPr>
        <w:t xml:space="preserve">требованиям, указанным </w:t>
      </w:r>
      <w:proofErr w:type="gramStart"/>
      <w:r>
        <w:rPr>
          <w:sz w:val="24"/>
          <w:szCs w:val="24"/>
        </w:rPr>
        <w:t>в</w:t>
      </w:r>
      <w:proofErr w:type="gramEnd"/>
      <w:r>
        <w:rPr>
          <w:sz w:val="24"/>
          <w:szCs w:val="24"/>
        </w:rPr>
        <w:t xml:space="preserve"> __________________________________________________</w:t>
      </w:r>
    </w:p>
    <w:p w:rsidR="000F72D4" w:rsidRDefault="000F72D4" w:rsidP="000F72D4">
      <w:pPr>
        <w:pStyle w:val="ConsPlusNonformat"/>
        <w:jc w:val="both"/>
        <w:rPr>
          <w:sz w:val="24"/>
          <w:szCs w:val="24"/>
        </w:rPr>
      </w:pPr>
      <w:r>
        <w:rPr>
          <w:sz w:val="24"/>
          <w:szCs w:val="24"/>
        </w:rPr>
        <w:t>__________________________________________________________________________,</w:t>
      </w:r>
    </w:p>
    <w:p w:rsidR="000F72D4" w:rsidRDefault="000F72D4" w:rsidP="000F72D4">
      <w:pPr>
        <w:pStyle w:val="ConsPlusNonformat"/>
        <w:jc w:val="both"/>
        <w:rPr>
          <w:sz w:val="24"/>
          <w:szCs w:val="24"/>
        </w:rPr>
      </w:pPr>
      <w:r>
        <w:rPr>
          <w:sz w:val="24"/>
          <w:szCs w:val="24"/>
        </w:rPr>
        <w:t xml:space="preserve">                    (указываются реквизиты документов)</w:t>
      </w:r>
    </w:p>
    <w:p w:rsidR="000F72D4" w:rsidRDefault="000F72D4" w:rsidP="000F72D4">
      <w:pPr>
        <w:pStyle w:val="ConsPlusNonformat"/>
        <w:jc w:val="both"/>
        <w:rPr>
          <w:sz w:val="24"/>
          <w:szCs w:val="24"/>
        </w:rPr>
      </w:pPr>
      <w:r>
        <w:rPr>
          <w:sz w:val="24"/>
          <w:szCs w:val="24"/>
        </w:rPr>
        <w:t>и готов (не готов) к эксплуатации.</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Председатель приемочной комиссии:</w:t>
      </w:r>
    </w:p>
    <w:p w:rsidR="000F72D4" w:rsidRDefault="000F72D4" w:rsidP="000F72D4">
      <w:pPr>
        <w:pStyle w:val="ConsPlusNonformat"/>
        <w:jc w:val="both"/>
        <w:rPr>
          <w:sz w:val="24"/>
          <w:szCs w:val="24"/>
        </w:rPr>
      </w:pPr>
      <w:r>
        <w:rPr>
          <w:sz w:val="24"/>
          <w:szCs w:val="24"/>
        </w:rPr>
        <w:t>_________________________ _______________ /_______________________________/</w:t>
      </w:r>
    </w:p>
    <w:p w:rsidR="000F72D4" w:rsidRDefault="000F72D4" w:rsidP="000F72D4">
      <w:pPr>
        <w:pStyle w:val="ConsPlusNonformat"/>
        <w:jc w:val="both"/>
        <w:rPr>
          <w:sz w:val="24"/>
          <w:szCs w:val="24"/>
        </w:rPr>
      </w:pPr>
      <w:r>
        <w:rPr>
          <w:sz w:val="24"/>
          <w:szCs w:val="24"/>
        </w:rPr>
        <w:t xml:space="preserve">       (должность)           (подпись)                (Ф.И.О.)</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Члены приемочной комиссии:</w:t>
      </w:r>
    </w:p>
    <w:p w:rsidR="000F72D4" w:rsidRDefault="000F72D4" w:rsidP="000F72D4">
      <w:pPr>
        <w:pStyle w:val="ConsPlusNonformat"/>
        <w:jc w:val="both"/>
        <w:rPr>
          <w:sz w:val="24"/>
          <w:szCs w:val="24"/>
        </w:rPr>
      </w:pPr>
      <w:r>
        <w:rPr>
          <w:sz w:val="24"/>
          <w:szCs w:val="24"/>
        </w:rPr>
        <w:t>_________________________ _______________ /_______________________________/</w:t>
      </w:r>
    </w:p>
    <w:p w:rsidR="000F72D4" w:rsidRDefault="000F72D4" w:rsidP="000F72D4">
      <w:pPr>
        <w:pStyle w:val="ConsPlusNonformat"/>
        <w:jc w:val="both"/>
        <w:rPr>
          <w:sz w:val="24"/>
          <w:szCs w:val="24"/>
        </w:rPr>
      </w:pPr>
      <w:r>
        <w:rPr>
          <w:sz w:val="24"/>
          <w:szCs w:val="24"/>
        </w:rPr>
        <w:t>_________________________ _______________ /_______________________________/</w:t>
      </w:r>
    </w:p>
    <w:p w:rsidR="000F72D4" w:rsidRDefault="000F72D4" w:rsidP="000F72D4">
      <w:pPr>
        <w:pStyle w:val="ConsPlusNonformat"/>
        <w:jc w:val="both"/>
        <w:rPr>
          <w:sz w:val="24"/>
          <w:szCs w:val="24"/>
        </w:rPr>
      </w:pPr>
      <w:r>
        <w:rPr>
          <w:sz w:val="24"/>
          <w:szCs w:val="24"/>
        </w:rPr>
        <w:t>_________________________ _______________ /_______________________________/</w:t>
      </w:r>
    </w:p>
    <w:p w:rsidR="000F72D4" w:rsidRDefault="000F72D4" w:rsidP="000F72D4">
      <w:pPr>
        <w:pStyle w:val="ConsPlusNonformat"/>
        <w:jc w:val="both"/>
        <w:rPr>
          <w:sz w:val="24"/>
          <w:szCs w:val="24"/>
        </w:rPr>
      </w:pPr>
      <w:r>
        <w:rPr>
          <w:sz w:val="24"/>
          <w:szCs w:val="24"/>
        </w:rPr>
        <w:t>_________________________ _______________ /_______________________________/</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Субъект торговли:</w:t>
      </w:r>
    </w:p>
    <w:p w:rsidR="000F72D4" w:rsidRDefault="000F72D4" w:rsidP="000F72D4">
      <w:pPr>
        <w:pStyle w:val="ConsPlusNonformat"/>
        <w:jc w:val="both"/>
        <w:rPr>
          <w:sz w:val="24"/>
          <w:szCs w:val="24"/>
        </w:rPr>
      </w:pPr>
      <w:r>
        <w:rPr>
          <w:sz w:val="24"/>
          <w:szCs w:val="24"/>
        </w:rPr>
        <w:t>_________________________ _______________ /_______________________________/</w:t>
      </w:r>
    </w:p>
    <w:p w:rsidR="000F72D4" w:rsidRDefault="000F72D4" w:rsidP="000F72D4">
      <w:pPr>
        <w:pStyle w:val="ConsPlusNonformat"/>
        <w:jc w:val="both"/>
        <w:rPr>
          <w:sz w:val="24"/>
          <w:szCs w:val="24"/>
        </w:rPr>
      </w:pPr>
    </w:p>
    <w:p w:rsidR="000F72D4" w:rsidRDefault="000F72D4" w:rsidP="000F72D4">
      <w:pPr>
        <w:pStyle w:val="ConsPlusNonformat"/>
        <w:jc w:val="both"/>
        <w:rPr>
          <w:sz w:val="24"/>
          <w:szCs w:val="24"/>
        </w:rPr>
      </w:pPr>
      <w:r>
        <w:rPr>
          <w:sz w:val="24"/>
          <w:szCs w:val="24"/>
        </w:rPr>
        <w:t xml:space="preserve">    Акт  составлен в двух экземплярах, один - для субъекта торговли, </w:t>
      </w:r>
      <w:r>
        <w:rPr>
          <w:sz w:val="24"/>
          <w:szCs w:val="24"/>
        </w:rPr>
        <w:lastRenderedPageBreak/>
        <w:t>второй</w:t>
      </w:r>
    </w:p>
    <w:p w:rsidR="000F72D4" w:rsidRDefault="000F72D4" w:rsidP="000F72D4">
      <w:pPr>
        <w:pStyle w:val="ConsPlusNonformat"/>
        <w:jc w:val="both"/>
        <w:rPr>
          <w:sz w:val="24"/>
          <w:szCs w:val="24"/>
        </w:rPr>
      </w:pPr>
      <w:r>
        <w:rPr>
          <w:sz w:val="24"/>
          <w:szCs w:val="24"/>
        </w:rPr>
        <w:t>- для Администрации.</w:t>
      </w:r>
    </w:p>
    <w:p w:rsidR="000F72D4" w:rsidRDefault="000F72D4" w:rsidP="000F72D4">
      <w:pPr>
        <w:pStyle w:val="ConsPlusNormal"/>
        <w:jc w:val="both"/>
        <w:rPr>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p>
    <w:p w:rsidR="000F72D4" w:rsidRDefault="000F72D4" w:rsidP="000F72D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8</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0F72D4" w:rsidRDefault="000F72D4" w:rsidP="000F72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8 февраля </w:t>
      </w:r>
      <w:smartTag w:uri="urn:schemas-microsoft-com:office:smarttags" w:element="metricconverter">
        <w:smartTagPr>
          <w:attr w:name="ProductID" w:val="2020 г"/>
        </w:smartTagPr>
        <w:r>
          <w:rPr>
            <w:rFonts w:ascii="Times New Roman" w:hAnsi="Times New Roman" w:cs="Times New Roman"/>
            <w:sz w:val="24"/>
            <w:szCs w:val="24"/>
          </w:rPr>
          <w:t>2020 г</w:t>
        </w:r>
      </w:smartTag>
      <w:r>
        <w:rPr>
          <w:rFonts w:ascii="Times New Roman" w:hAnsi="Times New Roman" w:cs="Times New Roman"/>
          <w:sz w:val="24"/>
          <w:szCs w:val="24"/>
        </w:rPr>
        <w:t>. № 8</w:t>
      </w:r>
    </w:p>
    <w:p w:rsidR="000F72D4" w:rsidRDefault="000F72D4" w:rsidP="000F72D4">
      <w:pPr>
        <w:pStyle w:val="ConsPlusNormal"/>
        <w:jc w:val="right"/>
        <w:rPr>
          <w:rFonts w:ascii="Times New Roman" w:hAnsi="Times New Roman" w:cs="Times New Roman"/>
          <w:sz w:val="24"/>
          <w:szCs w:val="24"/>
        </w:rPr>
      </w:pPr>
    </w:p>
    <w:p w:rsidR="000F72D4" w:rsidRDefault="000F72D4" w:rsidP="000F72D4">
      <w:pPr>
        <w:pStyle w:val="ConsPlusNormal"/>
        <w:jc w:val="center"/>
        <w:rPr>
          <w:sz w:val="24"/>
          <w:szCs w:val="24"/>
        </w:rPr>
      </w:pPr>
    </w:p>
    <w:p w:rsidR="000F72D4" w:rsidRDefault="000F72D4" w:rsidP="000F72D4">
      <w:pPr>
        <w:pStyle w:val="ConsPlusTitle"/>
        <w:jc w:val="center"/>
        <w:rPr>
          <w:sz w:val="24"/>
          <w:szCs w:val="24"/>
        </w:rPr>
      </w:pPr>
      <w:bookmarkStart w:id="14" w:name="P795"/>
      <w:bookmarkEnd w:id="14"/>
      <w:r>
        <w:rPr>
          <w:sz w:val="24"/>
          <w:szCs w:val="24"/>
        </w:rPr>
        <w:t>МЕТОДИКА</w:t>
      </w:r>
    </w:p>
    <w:p w:rsidR="000F72D4" w:rsidRDefault="000F72D4" w:rsidP="000F72D4">
      <w:pPr>
        <w:pStyle w:val="ConsPlusTitle"/>
        <w:jc w:val="center"/>
        <w:rPr>
          <w:sz w:val="24"/>
          <w:szCs w:val="24"/>
        </w:rPr>
      </w:pPr>
      <w:r>
        <w:rPr>
          <w:sz w:val="24"/>
          <w:szCs w:val="24"/>
        </w:rPr>
        <w:t>ОПРЕДЕЛЕНИЯ СТОИМОСТИ ПРАВА НА РАЗМЕЩЕНИЕ НЕСТАЦИОНАРНОГО</w:t>
      </w:r>
    </w:p>
    <w:p w:rsidR="000F72D4" w:rsidRDefault="000F72D4" w:rsidP="000F72D4">
      <w:pPr>
        <w:pStyle w:val="ConsPlusTitle"/>
        <w:jc w:val="center"/>
        <w:rPr>
          <w:sz w:val="24"/>
          <w:szCs w:val="24"/>
        </w:rPr>
      </w:pPr>
      <w:r>
        <w:rPr>
          <w:sz w:val="24"/>
          <w:szCs w:val="24"/>
        </w:rPr>
        <w:t xml:space="preserve">ТОРГОВОГО ОБЪЕКТА ИЛИ ОБЪЕКТА ПО ОКАЗАНИЮ УСЛУГ </w:t>
      </w:r>
      <w:proofErr w:type="gramStart"/>
      <w:r>
        <w:rPr>
          <w:sz w:val="24"/>
          <w:szCs w:val="24"/>
        </w:rPr>
        <w:t>НА</w:t>
      </w:r>
      <w:proofErr w:type="gramEnd"/>
    </w:p>
    <w:p w:rsidR="000F72D4" w:rsidRDefault="000F72D4" w:rsidP="000F72D4">
      <w:pPr>
        <w:pStyle w:val="ConsPlusTitle"/>
        <w:jc w:val="center"/>
        <w:rPr>
          <w:sz w:val="24"/>
          <w:szCs w:val="24"/>
        </w:rPr>
      </w:pPr>
      <w:r>
        <w:rPr>
          <w:sz w:val="24"/>
          <w:szCs w:val="24"/>
        </w:rPr>
        <w:t>ТЕРРИТОРИИ СЕЛЬСКОГО ПОСЕЛЕНИЯ САННИНСКИЙ СЕЛЬСОВЕТ</w:t>
      </w:r>
    </w:p>
    <w:p w:rsidR="000F72D4" w:rsidRDefault="000F72D4" w:rsidP="000F72D4">
      <w:pPr>
        <w:pStyle w:val="ConsPlusTitle"/>
        <w:jc w:val="center"/>
        <w:rPr>
          <w:sz w:val="24"/>
          <w:szCs w:val="24"/>
        </w:rPr>
      </w:pPr>
      <w:r>
        <w:rPr>
          <w:sz w:val="24"/>
          <w:szCs w:val="24"/>
        </w:rPr>
        <w:t xml:space="preserve"> МУНИЦИПАЛЬНОГО РАЙОНА БЛАГОВЕЩЕНСКИЙ РАЙОН</w:t>
      </w:r>
    </w:p>
    <w:p w:rsidR="000F72D4" w:rsidRDefault="000F72D4" w:rsidP="000F72D4">
      <w:pPr>
        <w:pStyle w:val="ConsPlusTitle"/>
        <w:jc w:val="center"/>
        <w:rPr>
          <w:sz w:val="24"/>
          <w:szCs w:val="24"/>
        </w:rPr>
      </w:pPr>
      <w:r>
        <w:rPr>
          <w:sz w:val="24"/>
          <w:szCs w:val="24"/>
        </w:rPr>
        <w:t>РЕСПУБЛИКИ БАШКОРТОСТАН</w:t>
      </w:r>
    </w:p>
    <w:p w:rsidR="000F72D4" w:rsidRDefault="000F72D4" w:rsidP="000F72D4">
      <w:pPr>
        <w:pStyle w:val="ConsPlusNormal"/>
        <w:jc w:val="center"/>
        <w:rPr>
          <w:sz w:val="24"/>
          <w:szCs w:val="24"/>
        </w:rPr>
      </w:pPr>
    </w:p>
    <w:p w:rsidR="000F72D4" w:rsidRDefault="000F72D4" w:rsidP="000F72D4">
      <w:pPr>
        <w:pStyle w:val="ConsPlusNormal"/>
        <w:ind w:firstLine="540"/>
        <w:jc w:val="both"/>
        <w:rPr>
          <w:sz w:val="24"/>
          <w:szCs w:val="24"/>
        </w:rPr>
      </w:pPr>
      <w:r>
        <w:rPr>
          <w:sz w:val="24"/>
          <w:szCs w:val="24"/>
        </w:rPr>
        <w:t>Стоимость права заключения договора на размещение нестационарного торгового объекта и объекта по оказанию услуг исчисляется по следующей формуле:</w:t>
      </w:r>
    </w:p>
    <w:p w:rsidR="000F72D4" w:rsidRDefault="000F72D4" w:rsidP="000F72D4">
      <w:pPr>
        <w:pStyle w:val="ConsPlusNormal"/>
        <w:ind w:firstLine="540"/>
        <w:jc w:val="both"/>
        <w:rPr>
          <w:sz w:val="24"/>
          <w:szCs w:val="24"/>
        </w:rPr>
      </w:pPr>
    </w:p>
    <w:p w:rsidR="000F72D4" w:rsidRDefault="000F72D4" w:rsidP="000F72D4">
      <w:pPr>
        <w:pStyle w:val="ConsPlusNormal"/>
        <w:jc w:val="center"/>
        <w:rPr>
          <w:sz w:val="24"/>
          <w:szCs w:val="24"/>
        </w:rPr>
      </w:pPr>
      <w:proofErr w:type="spellStart"/>
      <w:r>
        <w:rPr>
          <w:sz w:val="24"/>
          <w:szCs w:val="24"/>
        </w:rPr>
        <w:t>Ст</w:t>
      </w:r>
      <w:proofErr w:type="spellEnd"/>
      <w:proofErr w:type="gramStart"/>
      <w:r>
        <w:rPr>
          <w:sz w:val="24"/>
          <w:szCs w:val="24"/>
        </w:rPr>
        <w:t xml:space="preserve"> = С</w:t>
      </w:r>
      <w:proofErr w:type="gramEnd"/>
      <w:r>
        <w:rPr>
          <w:sz w:val="24"/>
          <w:szCs w:val="24"/>
        </w:rPr>
        <w:t xml:space="preserve"> </w:t>
      </w:r>
      <w:proofErr w:type="spellStart"/>
      <w:r>
        <w:rPr>
          <w:sz w:val="24"/>
          <w:szCs w:val="24"/>
        </w:rPr>
        <w:t>x</w:t>
      </w:r>
      <w:proofErr w:type="spellEnd"/>
      <w:r>
        <w:rPr>
          <w:sz w:val="24"/>
          <w:szCs w:val="24"/>
        </w:rPr>
        <w:t xml:space="preserve"> S </w:t>
      </w:r>
      <w:proofErr w:type="spellStart"/>
      <w:r>
        <w:rPr>
          <w:sz w:val="24"/>
          <w:szCs w:val="24"/>
        </w:rPr>
        <w:t>x</w:t>
      </w:r>
      <w:proofErr w:type="spellEnd"/>
      <w:r>
        <w:rPr>
          <w:sz w:val="24"/>
          <w:szCs w:val="24"/>
        </w:rPr>
        <w:t xml:space="preserve"> СД </w:t>
      </w:r>
      <w:proofErr w:type="spellStart"/>
      <w:r>
        <w:rPr>
          <w:sz w:val="24"/>
          <w:szCs w:val="24"/>
        </w:rPr>
        <w:t>x</w:t>
      </w:r>
      <w:proofErr w:type="spellEnd"/>
      <w:r>
        <w:rPr>
          <w:sz w:val="24"/>
          <w:szCs w:val="24"/>
        </w:rPr>
        <w:t xml:space="preserve"> К,</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r>
        <w:rPr>
          <w:sz w:val="24"/>
          <w:szCs w:val="24"/>
        </w:rPr>
        <w:t>где:</w:t>
      </w:r>
    </w:p>
    <w:p w:rsidR="000F72D4" w:rsidRDefault="000F72D4" w:rsidP="000F72D4">
      <w:pPr>
        <w:pStyle w:val="ConsPlusNormal"/>
        <w:spacing w:before="220"/>
        <w:ind w:firstLine="540"/>
        <w:jc w:val="both"/>
        <w:rPr>
          <w:sz w:val="24"/>
          <w:szCs w:val="24"/>
        </w:rPr>
      </w:pPr>
      <w:proofErr w:type="spellStart"/>
      <w:proofErr w:type="gramStart"/>
      <w:r>
        <w:rPr>
          <w:sz w:val="24"/>
          <w:szCs w:val="24"/>
        </w:rPr>
        <w:t>Ст</w:t>
      </w:r>
      <w:proofErr w:type="spellEnd"/>
      <w:proofErr w:type="gramEnd"/>
      <w:r>
        <w:rPr>
          <w:sz w:val="24"/>
          <w:szCs w:val="24"/>
        </w:rPr>
        <w:t xml:space="preserve"> - стоимость права заключения договора на размещение нестационарного торгового объекта и объекта по оказанию услуг (в рублях);</w:t>
      </w:r>
    </w:p>
    <w:p w:rsidR="000F72D4" w:rsidRDefault="000F72D4" w:rsidP="000F72D4">
      <w:pPr>
        <w:pStyle w:val="ConsPlusNormal"/>
        <w:spacing w:before="220"/>
        <w:ind w:firstLine="540"/>
        <w:jc w:val="both"/>
        <w:rPr>
          <w:sz w:val="24"/>
          <w:szCs w:val="24"/>
        </w:rPr>
      </w:pPr>
      <w:r>
        <w:rPr>
          <w:sz w:val="24"/>
          <w:szCs w:val="24"/>
        </w:rPr>
        <w:t>С - базовый размер платы на право размещения нестационарного торгового объекта и объекта по оказанию услуг (100 рублей/1 м</w:t>
      </w:r>
      <w:proofErr w:type="gramStart"/>
      <w:r>
        <w:rPr>
          <w:sz w:val="24"/>
          <w:szCs w:val="24"/>
        </w:rPr>
        <w:t>2</w:t>
      </w:r>
      <w:proofErr w:type="gramEnd"/>
      <w:r>
        <w:rPr>
          <w:sz w:val="24"/>
          <w:szCs w:val="24"/>
        </w:rPr>
        <w:t>);</w:t>
      </w:r>
    </w:p>
    <w:p w:rsidR="000F72D4" w:rsidRDefault="000F72D4" w:rsidP="000F72D4">
      <w:pPr>
        <w:pStyle w:val="ConsPlusNormal"/>
        <w:spacing w:before="220"/>
        <w:ind w:firstLine="540"/>
        <w:jc w:val="both"/>
        <w:rPr>
          <w:sz w:val="24"/>
          <w:szCs w:val="24"/>
        </w:rPr>
      </w:pPr>
      <w:r>
        <w:rPr>
          <w:sz w:val="24"/>
          <w:szCs w:val="24"/>
        </w:rPr>
        <w:t>S - площадь, занимаемая нестационарным торговым объектом и объектом по оказанию услуг (в метрах квадратных);</w:t>
      </w:r>
    </w:p>
    <w:p w:rsidR="000F72D4" w:rsidRDefault="000F72D4" w:rsidP="000F72D4">
      <w:pPr>
        <w:pStyle w:val="ConsPlusNormal"/>
        <w:spacing w:before="220"/>
        <w:ind w:firstLine="540"/>
        <w:jc w:val="both"/>
        <w:rPr>
          <w:sz w:val="24"/>
          <w:szCs w:val="24"/>
        </w:rPr>
      </w:pPr>
      <w:r>
        <w:rPr>
          <w:sz w:val="24"/>
          <w:szCs w:val="24"/>
        </w:rPr>
        <w:t>СД - срок действия договора (в месяцах);</w:t>
      </w:r>
    </w:p>
    <w:p w:rsidR="000F72D4" w:rsidRDefault="000F72D4" w:rsidP="000F72D4">
      <w:pPr>
        <w:pStyle w:val="ConsPlusNormal"/>
        <w:spacing w:before="220"/>
        <w:ind w:firstLine="540"/>
        <w:jc w:val="both"/>
        <w:rPr>
          <w:sz w:val="24"/>
          <w:szCs w:val="24"/>
        </w:rPr>
      </w:pPr>
      <w:proofErr w:type="gramStart"/>
      <w:r>
        <w:rPr>
          <w:sz w:val="24"/>
          <w:szCs w:val="24"/>
        </w:rPr>
        <w:t>К</w:t>
      </w:r>
      <w:proofErr w:type="gramEnd"/>
      <w:r>
        <w:rPr>
          <w:sz w:val="24"/>
          <w:szCs w:val="24"/>
        </w:rPr>
        <w:t xml:space="preserve"> - </w:t>
      </w:r>
      <w:proofErr w:type="gramStart"/>
      <w:r>
        <w:rPr>
          <w:sz w:val="24"/>
          <w:szCs w:val="24"/>
        </w:rPr>
        <w:t>коэффициент</w:t>
      </w:r>
      <w:proofErr w:type="gramEnd"/>
      <w:r>
        <w:rPr>
          <w:sz w:val="24"/>
          <w:szCs w:val="24"/>
        </w:rPr>
        <w:t>, учитывающий особенности места ведения предпринимательской деятельности, период и вид деятельности, устанавливается в следующих размерах:</w:t>
      </w:r>
    </w:p>
    <w:p w:rsidR="000F72D4" w:rsidRDefault="000F72D4" w:rsidP="000F72D4">
      <w:pPr>
        <w:pStyle w:val="ConsPlusNormal"/>
        <w:spacing w:before="220"/>
        <w:ind w:firstLine="540"/>
        <w:jc w:val="both"/>
        <w:rPr>
          <w:sz w:val="24"/>
          <w:szCs w:val="24"/>
        </w:rPr>
      </w:pPr>
      <w:r>
        <w:rPr>
          <w:sz w:val="24"/>
          <w:szCs w:val="24"/>
        </w:rPr>
        <w:t xml:space="preserve">I группа: К = 5 - для организаций и индивидуальных предпринимателей, осуществляющих розничную торговлю сезонно в период с 1 апреля по 31 декабря на территории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spacing w:before="220"/>
        <w:ind w:firstLine="540"/>
        <w:jc w:val="both"/>
        <w:rPr>
          <w:sz w:val="24"/>
          <w:szCs w:val="24"/>
        </w:rPr>
      </w:pPr>
      <w:r>
        <w:rPr>
          <w:sz w:val="24"/>
          <w:szCs w:val="24"/>
        </w:rPr>
        <w:t xml:space="preserve">II группа: К = 1 - для организаций и индивидуальных предпринимателей, размещающих кафе и объекты по оказанию услуг сезонно в период с 1 апреля по 31 октября на территории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w:t>
      </w:r>
    </w:p>
    <w:p w:rsidR="000F72D4" w:rsidRDefault="000F72D4" w:rsidP="000F72D4">
      <w:pPr>
        <w:pStyle w:val="ConsPlusNormal"/>
        <w:spacing w:before="220"/>
        <w:ind w:firstLine="540"/>
        <w:jc w:val="both"/>
        <w:rPr>
          <w:sz w:val="24"/>
          <w:szCs w:val="24"/>
        </w:rPr>
      </w:pPr>
      <w:r>
        <w:rPr>
          <w:sz w:val="24"/>
          <w:szCs w:val="24"/>
        </w:rPr>
        <w:lastRenderedPageBreak/>
        <w:t xml:space="preserve">III группа: К = 0,5 - для субъектов малого и среднего предпринимательства, осуществляющих свою деятельность на территории </w:t>
      </w:r>
      <w:proofErr w:type="gramStart"/>
      <w:r>
        <w:rPr>
          <w:sz w:val="24"/>
          <w:szCs w:val="24"/>
        </w:rPr>
        <w:t>г</w:t>
      </w:r>
      <w:proofErr w:type="gramEnd"/>
      <w:r>
        <w:rPr>
          <w:sz w:val="24"/>
          <w:szCs w:val="24"/>
        </w:rPr>
        <w:t>. Благовещенск, за исключением групп I и II;</w:t>
      </w:r>
    </w:p>
    <w:p w:rsidR="000F72D4" w:rsidRDefault="000F72D4" w:rsidP="000F72D4">
      <w:pPr>
        <w:pStyle w:val="ConsPlusNormal"/>
        <w:spacing w:before="220"/>
        <w:ind w:firstLine="540"/>
        <w:jc w:val="both"/>
        <w:rPr>
          <w:sz w:val="24"/>
          <w:szCs w:val="24"/>
        </w:rPr>
      </w:pPr>
      <w:r>
        <w:rPr>
          <w:sz w:val="24"/>
          <w:szCs w:val="24"/>
        </w:rPr>
        <w:t>IV группа: К = 0,1 - для организаций и индивидуальных предпринимателей, осуществляющих свою деятельность на территории сельских поселений муниципального района Благовещенский район Республики Башкортостан, за исключением групп I и II.</w:t>
      </w:r>
    </w:p>
    <w:p w:rsidR="000F72D4" w:rsidRDefault="000F72D4" w:rsidP="000F72D4">
      <w:pPr>
        <w:pStyle w:val="ConsPlusNormal"/>
        <w:ind w:firstLine="540"/>
        <w:jc w:val="both"/>
        <w:rPr>
          <w:sz w:val="24"/>
          <w:szCs w:val="24"/>
        </w:rPr>
      </w:pPr>
    </w:p>
    <w:p w:rsidR="000F72D4" w:rsidRDefault="000F72D4" w:rsidP="000F72D4">
      <w:pPr>
        <w:pStyle w:val="ConsPlusNormal"/>
        <w:ind w:firstLine="540"/>
        <w:jc w:val="both"/>
        <w:rPr>
          <w:sz w:val="24"/>
          <w:szCs w:val="24"/>
        </w:rPr>
      </w:pPr>
    </w:p>
    <w:p w:rsidR="000F72D4" w:rsidRDefault="000F72D4" w:rsidP="000F72D4">
      <w:pPr>
        <w:pStyle w:val="ConsPlusNormal"/>
        <w:pBdr>
          <w:top w:val="single" w:sz="6" w:space="0" w:color="auto"/>
        </w:pBdr>
        <w:spacing w:before="100" w:after="100"/>
        <w:jc w:val="both"/>
        <w:rPr>
          <w:sz w:val="24"/>
          <w:szCs w:val="24"/>
        </w:rPr>
      </w:pPr>
    </w:p>
    <w:p w:rsidR="000F72D4" w:rsidRDefault="000F72D4" w:rsidP="000F72D4">
      <w:pP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center"/>
        <w:rPr>
          <w:sz w:val="24"/>
          <w:szCs w:val="24"/>
        </w:rPr>
      </w:pPr>
    </w:p>
    <w:p w:rsidR="000F72D4" w:rsidRDefault="000F72D4" w:rsidP="000F72D4">
      <w:pPr>
        <w:jc w:val="both"/>
        <w:rPr>
          <w:sz w:val="24"/>
          <w:szCs w:val="24"/>
        </w:rPr>
      </w:pPr>
    </w:p>
    <w:p w:rsidR="000F72D4" w:rsidRDefault="000F72D4" w:rsidP="000F72D4">
      <w:pPr>
        <w:jc w:val="both"/>
        <w:rPr>
          <w:sz w:val="24"/>
          <w:szCs w:val="24"/>
        </w:rPr>
      </w:pPr>
    </w:p>
    <w:p w:rsidR="00C452B9" w:rsidRPr="000F72D4" w:rsidRDefault="00C452B9" w:rsidP="000F72D4">
      <w:pPr>
        <w:rPr>
          <w:szCs w:val="24"/>
        </w:rPr>
      </w:pPr>
    </w:p>
    <w:sectPr w:rsidR="00C452B9" w:rsidRPr="000F72D4" w:rsidSect="007457BE">
      <w:pgSz w:w="11906" w:h="16838"/>
      <w:pgMar w:top="567" w:right="709" w:bottom="1247" w:left="709" w:header="709" w:footer="709" w:gutter="17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40E4393"/>
    <w:multiLevelType w:val="hybridMultilevel"/>
    <w:tmpl w:val="3AEE2DC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3">
    <w:nsid w:val="095123C0"/>
    <w:multiLevelType w:val="hybridMultilevel"/>
    <w:tmpl w:val="CB3AEC24"/>
    <w:lvl w:ilvl="0" w:tplc="3F843E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17705917"/>
    <w:multiLevelType w:val="hybridMultilevel"/>
    <w:tmpl w:val="10D89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1A7907"/>
    <w:multiLevelType w:val="hybridMultilevel"/>
    <w:tmpl w:val="6E622C0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249C2E33"/>
    <w:multiLevelType w:val="hybridMultilevel"/>
    <w:tmpl w:val="974CCEB8"/>
    <w:lvl w:ilvl="0" w:tplc="81808F7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8">
    <w:nsid w:val="26A535AA"/>
    <w:multiLevelType w:val="hybridMultilevel"/>
    <w:tmpl w:val="6FCC50F0"/>
    <w:lvl w:ilvl="0" w:tplc="7F126D7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2CDF1BE9"/>
    <w:multiLevelType w:val="hybridMultilevel"/>
    <w:tmpl w:val="41BC291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6B28AF"/>
    <w:multiLevelType w:val="multilevel"/>
    <w:tmpl w:val="09988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32F3495D"/>
    <w:multiLevelType w:val="hybridMultilevel"/>
    <w:tmpl w:val="85883AC8"/>
    <w:lvl w:ilvl="0" w:tplc="792057E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31496C"/>
    <w:multiLevelType w:val="hybridMultilevel"/>
    <w:tmpl w:val="F2B6E06E"/>
    <w:lvl w:ilvl="0" w:tplc="C98EDA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nsid w:val="38E61571"/>
    <w:multiLevelType w:val="hybridMultilevel"/>
    <w:tmpl w:val="EF402054"/>
    <w:lvl w:ilvl="0" w:tplc="112C420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17">
    <w:nsid w:val="40D45789"/>
    <w:multiLevelType w:val="hybridMultilevel"/>
    <w:tmpl w:val="36C4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19">
    <w:nsid w:val="50C971D4"/>
    <w:multiLevelType w:val="hybridMultilevel"/>
    <w:tmpl w:val="705614C6"/>
    <w:lvl w:ilvl="0" w:tplc="650E427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8D2CA8"/>
    <w:multiLevelType w:val="hybridMultilevel"/>
    <w:tmpl w:val="E816404E"/>
    <w:lvl w:ilvl="0" w:tplc="4F5A8A38">
      <w:start w:val="1"/>
      <w:numFmt w:val="decimal"/>
      <w:lvlText w:val="%1."/>
      <w:lvlJc w:val="left"/>
      <w:pPr>
        <w:tabs>
          <w:tab w:val="num" w:pos="810"/>
        </w:tabs>
        <w:ind w:left="810" w:hanging="360"/>
      </w:pPr>
      <w:rPr>
        <w:rFonts w:hint="default"/>
        <w:b w:val="0"/>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2">
    <w:nsid w:val="624707CF"/>
    <w:multiLevelType w:val="hybridMultilevel"/>
    <w:tmpl w:val="1A70ADE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E60DDB"/>
    <w:multiLevelType w:val="hybridMultilevel"/>
    <w:tmpl w:val="6E622C0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nsid w:val="65122420"/>
    <w:multiLevelType w:val="hybridMultilevel"/>
    <w:tmpl w:val="021A1708"/>
    <w:lvl w:ilvl="0" w:tplc="0C9E7DC4">
      <w:start w:val="1"/>
      <w:numFmt w:val="decimal"/>
      <w:lvlText w:val="%1."/>
      <w:lvlJc w:val="left"/>
      <w:pPr>
        <w:tabs>
          <w:tab w:val="num" w:pos="360"/>
        </w:tabs>
        <w:ind w:left="360" w:hanging="360"/>
      </w:pPr>
    </w:lvl>
    <w:lvl w:ilvl="1" w:tplc="53321194">
      <w:numFmt w:val="none"/>
      <w:lvlText w:val=""/>
      <w:lvlJc w:val="left"/>
      <w:pPr>
        <w:tabs>
          <w:tab w:val="num" w:pos="360"/>
        </w:tabs>
      </w:pPr>
    </w:lvl>
    <w:lvl w:ilvl="2" w:tplc="CD5CC5D0">
      <w:numFmt w:val="none"/>
      <w:lvlText w:val=""/>
      <w:lvlJc w:val="left"/>
      <w:pPr>
        <w:tabs>
          <w:tab w:val="num" w:pos="360"/>
        </w:tabs>
      </w:pPr>
    </w:lvl>
    <w:lvl w:ilvl="3" w:tplc="6526039A">
      <w:numFmt w:val="none"/>
      <w:lvlText w:val=""/>
      <w:lvlJc w:val="left"/>
      <w:pPr>
        <w:tabs>
          <w:tab w:val="num" w:pos="360"/>
        </w:tabs>
      </w:pPr>
    </w:lvl>
    <w:lvl w:ilvl="4" w:tplc="727C6920">
      <w:numFmt w:val="none"/>
      <w:lvlText w:val=""/>
      <w:lvlJc w:val="left"/>
      <w:pPr>
        <w:tabs>
          <w:tab w:val="num" w:pos="360"/>
        </w:tabs>
      </w:pPr>
    </w:lvl>
    <w:lvl w:ilvl="5" w:tplc="4EC67B8A">
      <w:numFmt w:val="none"/>
      <w:lvlText w:val=""/>
      <w:lvlJc w:val="left"/>
      <w:pPr>
        <w:tabs>
          <w:tab w:val="num" w:pos="360"/>
        </w:tabs>
      </w:pPr>
    </w:lvl>
    <w:lvl w:ilvl="6" w:tplc="BAE8F762">
      <w:numFmt w:val="none"/>
      <w:lvlText w:val=""/>
      <w:lvlJc w:val="left"/>
      <w:pPr>
        <w:tabs>
          <w:tab w:val="num" w:pos="360"/>
        </w:tabs>
      </w:pPr>
    </w:lvl>
    <w:lvl w:ilvl="7" w:tplc="FECC5C04">
      <w:numFmt w:val="none"/>
      <w:lvlText w:val=""/>
      <w:lvlJc w:val="left"/>
      <w:pPr>
        <w:tabs>
          <w:tab w:val="num" w:pos="360"/>
        </w:tabs>
      </w:pPr>
    </w:lvl>
    <w:lvl w:ilvl="8" w:tplc="A31C19BA">
      <w:numFmt w:val="none"/>
      <w:lvlText w:val=""/>
      <w:lvlJc w:val="left"/>
      <w:pPr>
        <w:tabs>
          <w:tab w:val="num" w:pos="360"/>
        </w:tabs>
      </w:pPr>
    </w:lvl>
  </w:abstractNum>
  <w:abstractNum w:abstractNumId="25">
    <w:nsid w:val="711F74E4"/>
    <w:multiLevelType w:val="hybridMultilevel"/>
    <w:tmpl w:val="C372795E"/>
    <w:lvl w:ilvl="0" w:tplc="A3D4985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2"/>
  </w:num>
  <w:num w:numId="6">
    <w:abstractNumId w:val="17"/>
  </w:num>
  <w:num w:numId="7">
    <w:abstractNumId w:val="8"/>
  </w:num>
  <w:num w:numId="8">
    <w:abstractNumId w:val="21"/>
  </w:num>
  <w:num w:numId="9">
    <w:abstractNumId w:val="9"/>
  </w:num>
  <w:num w:numId="10">
    <w:abstractNumId w:val="22"/>
  </w:num>
  <w:num w:numId="11">
    <w:abstractNumId w:val="1"/>
  </w:num>
  <w:num w:numId="12">
    <w:abstractNumId w:val="4"/>
  </w:num>
  <w:num w:numId="13">
    <w:abstractNumId w:val="6"/>
  </w:num>
  <w:num w:numId="14">
    <w:abstractNumId w:val="25"/>
  </w:num>
  <w:num w:numId="15">
    <w:abstractNumId w:val="5"/>
  </w:num>
  <w:num w:numId="16">
    <w:abstractNumId w:val="23"/>
  </w:num>
  <w:num w:numId="17">
    <w:abstractNumId w:val="19"/>
  </w:num>
  <w:num w:numId="18">
    <w:abstractNumId w:val="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num>
  <w:num w:numId="22">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3">
    <w:abstractNumId w:val="18"/>
    <w:lvlOverride w:ilvl="0">
      <w:startOverride w:val="5"/>
    </w:lvlOverride>
  </w:num>
  <w:num w:numId="24">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5">
    <w:abstractNumId w:val="11"/>
    <w:lvlOverride w:ilvl="0">
      <w:startOverride w:val="1"/>
    </w:lvlOverride>
  </w:num>
  <w:num w:numId="26">
    <w:abstractNumId w:val="2"/>
    <w:lvlOverride w:ilvl="0">
      <w:startOverride w:val="1"/>
    </w:lvlOverride>
  </w:num>
  <w:num w:numId="27">
    <w:abstractNumId w:val="16"/>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C71FCC"/>
    <w:rsid w:val="000047D1"/>
    <w:rsid w:val="00012467"/>
    <w:rsid w:val="000178F7"/>
    <w:rsid w:val="0002343A"/>
    <w:rsid w:val="00042180"/>
    <w:rsid w:val="00044AC2"/>
    <w:rsid w:val="000616BD"/>
    <w:rsid w:val="00062A61"/>
    <w:rsid w:val="00064A29"/>
    <w:rsid w:val="0007195A"/>
    <w:rsid w:val="00076C42"/>
    <w:rsid w:val="00083E26"/>
    <w:rsid w:val="00092177"/>
    <w:rsid w:val="000A542A"/>
    <w:rsid w:val="000B7EFA"/>
    <w:rsid w:val="000D7AB2"/>
    <w:rsid w:val="000E4F86"/>
    <w:rsid w:val="000F72D4"/>
    <w:rsid w:val="001013BF"/>
    <w:rsid w:val="001130E0"/>
    <w:rsid w:val="00120C09"/>
    <w:rsid w:val="001522C4"/>
    <w:rsid w:val="00156DC6"/>
    <w:rsid w:val="001A3F0F"/>
    <w:rsid w:val="001A4578"/>
    <w:rsid w:val="001B7DD0"/>
    <w:rsid w:val="001D1701"/>
    <w:rsid w:val="001D3AA9"/>
    <w:rsid w:val="001E58E2"/>
    <w:rsid w:val="001E5971"/>
    <w:rsid w:val="001F3335"/>
    <w:rsid w:val="00223BA8"/>
    <w:rsid w:val="00236686"/>
    <w:rsid w:val="002622C2"/>
    <w:rsid w:val="00270748"/>
    <w:rsid w:val="00292289"/>
    <w:rsid w:val="0029264F"/>
    <w:rsid w:val="002A16DB"/>
    <w:rsid w:val="002A391C"/>
    <w:rsid w:val="002B34F4"/>
    <w:rsid w:val="002C7557"/>
    <w:rsid w:val="002C7E90"/>
    <w:rsid w:val="0030174C"/>
    <w:rsid w:val="00304C5B"/>
    <w:rsid w:val="00310C4B"/>
    <w:rsid w:val="003260FC"/>
    <w:rsid w:val="00342481"/>
    <w:rsid w:val="003741DF"/>
    <w:rsid w:val="003801F3"/>
    <w:rsid w:val="00393FB4"/>
    <w:rsid w:val="003A42B6"/>
    <w:rsid w:val="003B6E7B"/>
    <w:rsid w:val="003C0990"/>
    <w:rsid w:val="003C3B90"/>
    <w:rsid w:val="003C5B87"/>
    <w:rsid w:val="003C7E39"/>
    <w:rsid w:val="004648BC"/>
    <w:rsid w:val="004767C6"/>
    <w:rsid w:val="00476C20"/>
    <w:rsid w:val="00481017"/>
    <w:rsid w:val="004824F3"/>
    <w:rsid w:val="00482743"/>
    <w:rsid w:val="004D7D47"/>
    <w:rsid w:val="00512AC1"/>
    <w:rsid w:val="00521103"/>
    <w:rsid w:val="00534F42"/>
    <w:rsid w:val="005451DF"/>
    <w:rsid w:val="005558A8"/>
    <w:rsid w:val="00566B99"/>
    <w:rsid w:val="00570442"/>
    <w:rsid w:val="005A09BA"/>
    <w:rsid w:val="005C05B5"/>
    <w:rsid w:val="005C639E"/>
    <w:rsid w:val="00602773"/>
    <w:rsid w:val="0061167A"/>
    <w:rsid w:val="0062042A"/>
    <w:rsid w:val="00621861"/>
    <w:rsid w:val="00623F7D"/>
    <w:rsid w:val="00657B61"/>
    <w:rsid w:val="00660A83"/>
    <w:rsid w:val="00662D61"/>
    <w:rsid w:val="00672752"/>
    <w:rsid w:val="006778B5"/>
    <w:rsid w:val="00696DFE"/>
    <w:rsid w:val="006B2A5D"/>
    <w:rsid w:val="006E1995"/>
    <w:rsid w:val="006E28C7"/>
    <w:rsid w:val="006F0079"/>
    <w:rsid w:val="006F48FF"/>
    <w:rsid w:val="006F4D2B"/>
    <w:rsid w:val="00726E41"/>
    <w:rsid w:val="00730038"/>
    <w:rsid w:val="00737D71"/>
    <w:rsid w:val="00740744"/>
    <w:rsid w:val="007457BE"/>
    <w:rsid w:val="007B04CC"/>
    <w:rsid w:val="007B285F"/>
    <w:rsid w:val="00804A1A"/>
    <w:rsid w:val="008105D1"/>
    <w:rsid w:val="00812654"/>
    <w:rsid w:val="008129F5"/>
    <w:rsid w:val="00842C83"/>
    <w:rsid w:val="008431C9"/>
    <w:rsid w:val="00867D46"/>
    <w:rsid w:val="00870F3D"/>
    <w:rsid w:val="0089453D"/>
    <w:rsid w:val="008E6433"/>
    <w:rsid w:val="00935BC5"/>
    <w:rsid w:val="00942491"/>
    <w:rsid w:val="00971DB3"/>
    <w:rsid w:val="00971E1E"/>
    <w:rsid w:val="00973568"/>
    <w:rsid w:val="00994D56"/>
    <w:rsid w:val="009A479E"/>
    <w:rsid w:val="009B54C3"/>
    <w:rsid w:val="009C44D8"/>
    <w:rsid w:val="009D02F1"/>
    <w:rsid w:val="00A01685"/>
    <w:rsid w:val="00A01D7B"/>
    <w:rsid w:val="00A07996"/>
    <w:rsid w:val="00A14D0E"/>
    <w:rsid w:val="00A4208D"/>
    <w:rsid w:val="00A4253A"/>
    <w:rsid w:val="00A43D2D"/>
    <w:rsid w:val="00A64A25"/>
    <w:rsid w:val="00AA1BE7"/>
    <w:rsid w:val="00AA6CEB"/>
    <w:rsid w:val="00AC0B87"/>
    <w:rsid w:val="00B00246"/>
    <w:rsid w:val="00B00E33"/>
    <w:rsid w:val="00B01AFC"/>
    <w:rsid w:val="00B35D1C"/>
    <w:rsid w:val="00B404E2"/>
    <w:rsid w:val="00B424AD"/>
    <w:rsid w:val="00B87C5F"/>
    <w:rsid w:val="00B964E6"/>
    <w:rsid w:val="00BB2450"/>
    <w:rsid w:val="00BB52B6"/>
    <w:rsid w:val="00BC3FB6"/>
    <w:rsid w:val="00BC6D2A"/>
    <w:rsid w:val="00C22F1C"/>
    <w:rsid w:val="00C40CA2"/>
    <w:rsid w:val="00C452B9"/>
    <w:rsid w:val="00C56C62"/>
    <w:rsid w:val="00C71FCC"/>
    <w:rsid w:val="00C77C96"/>
    <w:rsid w:val="00C96DFE"/>
    <w:rsid w:val="00CC1BC0"/>
    <w:rsid w:val="00CD314A"/>
    <w:rsid w:val="00CE4798"/>
    <w:rsid w:val="00CF5A6E"/>
    <w:rsid w:val="00D05426"/>
    <w:rsid w:val="00D104B1"/>
    <w:rsid w:val="00D15F75"/>
    <w:rsid w:val="00D32537"/>
    <w:rsid w:val="00D76F6A"/>
    <w:rsid w:val="00DB14E6"/>
    <w:rsid w:val="00DC73AE"/>
    <w:rsid w:val="00DD2093"/>
    <w:rsid w:val="00DD22B0"/>
    <w:rsid w:val="00DE529A"/>
    <w:rsid w:val="00E1051B"/>
    <w:rsid w:val="00E50291"/>
    <w:rsid w:val="00E551C9"/>
    <w:rsid w:val="00E734F3"/>
    <w:rsid w:val="00E774EE"/>
    <w:rsid w:val="00E85C61"/>
    <w:rsid w:val="00E9655F"/>
    <w:rsid w:val="00EA7A38"/>
    <w:rsid w:val="00EB1F12"/>
    <w:rsid w:val="00EB2997"/>
    <w:rsid w:val="00EB7CD8"/>
    <w:rsid w:val="00EC7A47"/>
    <w:rsid w:val="00EF34C1"/>
    <w:rsid w:val="00EF6365"/>
    <w:rsid w:val="00F035E0"/>
    <w:rsid w:val="00F427CC"/>
    <w:rsid w:val="00F457AD"/>
    <w:rsid w:val="00F97928"/>
    <w:rsid w:val="00FA7A09"/>
    <w:rsid w:val="00FB735D"/>
    <w:rsid w:val="00FC5003"/>
    <w:rsid w:val="00FC7A5A"/>
    <w:rsid w:val="00FE344F"/>
    <w:rsid w:val="00FE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14E6"/>
    <w:pPr>
      <w:keepNext/>
      <w:widowControl w:val="0"/>
      <w:spacing w:line="280" w:lineRule="exact"/>
      <w:ind w:left="660" w:right="240"/>
      <w:jc w:val="center"/>
      <w:outlineLvl w:val="0"/>
    </w:pPr>
    <w:rPr>
      <w:b/>
      <w:bCs/>
      <w:sz w:val="28"/>
      <w:szCs w:val="28"/>
    </w:rPr>
  </w:style>
  <w:style w:type="paragraph" w:styleId="2">
    <w:name w:val="heading 2"/>
    <w:basedOn w:val="a"/>
    <w:next w:val="a"/>
    <w:link w:val="20"/>
    <w:qFormat/>
    <w:rsid w:val="003C0990"/>
    <w:pPr>
      <w:keepNext/>
      <w:outlineLvl w:val="1"/>
    </w:pPr>
    <w:rPr>
      <w:sz w:val="24"/>
    </w:rPr>
  </w:style>
  <w:style w:type="paragraph" w:styleId="3">
    <w:name w:val="heading 3"/>
    <w:basedOn w:val="a"/>
    <w:next w:val="a"/>
    <w:link w:val="30"/>
    <w:uiPriority w:val="99"/>
    <w:qFormat/>
    <w:rsid w:val="003C099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C09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FC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71FCC"/>
    <w:rPr>
      <w:rFonts w:ascii="Tahoma" w:hAnsi="Tahoma" w:cs="Tahoma"/>
      <w:sz w:val="16"/>
      <w:szCs w:val="16"/>
    </w:rPr>
  </w:style>
  <w:style w:type="character" w:styleId="a5">
    <w:name w:val="Hyperlink"/>
    <w:uiPriority w:val="99"/>
    <w:rsid w:val="009A479E"/>
    <w:rPr>
      <w:color w:val="0000FF"/>
      <w:u w:val="single"/>
    </w:rPr>
  </w:style>
  <w:style w:type="table" w:styleId="a6">
    <w:name w:val="Table Grid"/>
    <w:basedOn w:val="a1"/>
    <w:uiPriority w:val="39"/>
    <w:rsid w:val="00BB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B14E6"/>
    <w:rPr>
      <w:rFonts w:ascii="Times New Roman" w:eastAsia="Times New Roman" w:hAnsi="Times New Roman" w:cs="Times New Roman"/>
      <w:b/>
      <w:bCs/>
      <w:sz w:val="28"/>
      <w:szCs w:val="28"/>
      <w:lang w:eastAsia="ru-RU"/>
    </w:rPr>
  </w:style>
  <w:style w:type="paragraph" w:styleId="a7">
    <w:name w:val="No Spacing"/>
    <w:uiPriority w:val="1"/>
    <w:qFormat/>
    <w:rsid w:val="00740744"/>
    <w:pPr>
      <w:spacing w:after="0" w:line="240" w:lineRule="auto"/>
    </w:pPr>
  </w:style>
  <w:style w:type="paragraph" w:styleId="a8">
    <w:name w:val="header"/>
    <w:basedOn w:val="a"/>
    <w:link w:val="a9"/>
    <w:unhideWhenUsed/>
    <w:rsid w:val="007457BE"/>
    <w:pPr>
      <w:tabs>
        <w:tab w:val="center" w:pos="4677"/>
        <w:tab w:val="right" w:pos="9355"/>
      </w:tabs>
    </w:pPr>
    <w:rPr>
      <w:sz w:val="28"/>
      <w:szCs w:val="24"/>
    </w:rPr>
  </w:style>
  <w:style w:type="character" w:customStyle="1" w:styleId="a9">
    <w:name w:val="Верхний колонтитул Знак"/>
    <w:basedOn w:val="a0"/>
    <w:link w:val="a8"/>
    <w:rsid w:val="007457B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C099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3C0990"/>
    <w:rPr>
      <w:rFonts w:ascii="Arial" w:eastAsia="Times New Roman" w:hAnsi="Arial" w:cs="Arial"/>
      <w:b/>
      <w:bCs/>
      <w:sz w:val="26"/>
      <w:szCs w:val="26"/>
      <w:lang w:eastAsia="ru-RU"/>
    </w:rPr>
  </w:style>
  <w:style w:type="character" w:customStyle="1" w:styleId="50">
    <w:name w:val="Заголовок 5 Знак"/>
    <w:basedOn w:val="a0"/>
    <w:link w:val="5"/>
    <w:uiPriority w:val="99"/>
    <w:rsid w:val="003C0990"/>
    <w:rPr>
      <w:rFonts w:ascii="Times New Roman" w:eastAsia="Times New Roman" w:hAnsi="Times New Roman" w:cs="Times New Roman"/>
      <w:b/>
      <w:bCs/>
      <w:i/>
      <w:iCs/>
      <w:sz w:val="26"/>
      <w:szCs w:val="26"/>
      <w:lang w:eastAsia="ru-RU"/>
    </w:rPr>
  </w:style>
  <w:style w:type="paragraph" w:styleId="aa">
    <w:name w:val="Body Text Indent"/>
    <w:basedOn w:val="a"/>
    <w:link w:val="ab"/>
    <w:rsid w:val="003C0990"/>
    <w:pPr>
      <w:ind w:left="708"/>
      <w:jc w:val="both"/>
    </w:pPr>
    <w:rPr>
      <w:sz w:val="24"/>
      <w:szCs w:val="24"/>
    </w:rPr>
  </w:style>
  <w:style w:type="character" w:customStyle="1" w:styleId="ab">
    <w:name w:val="Основной текст с отступом Знак"/>
    <w:basedOn w:val="a0"/>
    <w:link w:val="aa"/>
    <w:rsid w:val="003C0990"/>
    <w:rPr>
      <w:rFonts w:ascii="Times New Roman" w:eastAsia="Times New Roman" w:hAnsi="Times New Roman" w:cs="Times New Roman"/>
      <w:sz w:val="24"/>
      <w:szCs w:val="24"/>
      <w:lang w:eastAsia="ru-RU"/>
    </w:rPr>
  </w:style>
  <w:style w:type="paragraph" w:styleId="ac">
    <w:name w:val="Body Text"/>
    <w:basedOn w:val="a"/>
    <w:link w:val="ad"/>
    <w:semiHidden/>
    <w:rsid w:val="003C0990"/>
    <w:rPr>
      <w:sz w:val="28"/>
      <w:szCs w:val="28"/>
    </w:rPr>
  </w:style>
  <w:style w:type="character" w:customStyle="1" w:styleId="ad">
    <w:name w:val="Основной текст Знак"/>
    <w:basedOn w:val="a0"/>
    <w:link w:val="ac"/>
    <w:semiHidden/>
    <w:rsid w:val="003C0990"/>
    <w:rPr>
      <w:rFonts w:ascii="Times New Roman" w:eastAsia="Times New Roman" w:hAnsi="Times New Roman" w:cs="Times New Roman"/>
      <w:sz w:val="28"/>
      <w:szCs w:val="28"/>
      <w:lang w:eastAsia="ru-RU"/>
    </w:rPr>
  </w:style>
  <w:style w:type="paragraph" w:styleId="21">
    <w:name w:val="Body Text 2"/>
    <w:basedOn w:val="a"/>
    <w:link w:val="22"/>
    <w:semiHidden/>
    <w:rsid w:val="003C0990"/>
    <w:pPr>
      <w:jc w:val="center"/>
    </w:pPr>
    <w:rPr>
      <w:bCs/>
      <w:sz w:val="28"/>
      <w:szCs w:val="28"/>
    </w:rPr>
  </w:style>
  <w:style w:type="character" w:customStyle="1" w:styleId="22">
    <w:name w:val="Основной текст 2 Знак"/>
    <w:basedOn w:val="a0"/>
    <w:link w:val="21"/>
    <w:semiHidden/>
    <w:rsid w:val="003C0990"/>
    <w:rPr>
      <w:rFonts w:ascii="Times New Roman" w:eastAsia="Times New Roman" w:hAnsi="Times New Roman" w:cs="Times New Roman"/>
      <w:bCs/>
      <w:sz w:val="28"/>
      <w:szCs w:val="28"/>
      <w:lang w:eastAsia="ru-RU"/>
    </w:rPr>
  </w:style>
  <w:style w:type="paragraph" w:styleId="ae">
    <w:name w:val="List Paragraph"/>
    <w:basedOn w:val="a"/>
    <w:uiPriority w:val="99"/>
    <w:qFormat/>
    <w:rsid w:val="003C0990"/>
    <w:pPr>
      <w:widowControl w:val="0"/>
      <w:autoSpaceDE w:val="0"/>
      <w:autoSpaceDN w:val="0"/>
      <w:adjustRightInd w:val="0"/>
      <w:ind w:left="720"/>
      <w:contextualSpacing/>
    </w:pPr>
  </w:style>
  <w:style w:type="paragraph" w:customStyle="1" w:styleId="af">
    <w:name w:val="Нормальный (таблица)"/>
    <w:basedOn w:val="a"/>
    <w:next w:val="a"/>
    <w:uiPriority w:val="99"/>
    <w:rsid w:val="003C0990"/>
    <w:pPr>
      <w:widowControl w:val="0"/>
      <w:autoSpaceDE w:val="0"/>
      <w:autoSpaceDN w:val="0"/>
      <w:adjustRightInd w:val="0"/>
      <w:jc w:val="both"/>
    </w:pPr>
    <w:rPr>
      <w:rFonts w:ascii="Arial" w:hAnsi="Arial" w:cs="Arial"/>
      <w:sz w:val="24"/>
      <w:szCs w:val="24"/>
    </w:rPr>
  </w:style>
  <w:style w:type="paragraph" w:customStyle="1" w:styleId="af0">
    <w:name w:val="Прижатый влево"/>
    <w:basedOn w:val="a"/>
    <w:next w:val="a"/>
    <w:uiPriority w:val="99"/>
    <w:rsid w:val="003C0990"/>
    <w:pPr>
      <w:widowControl w:val="0"/>
      <w:autoSpaceDE w:val="0"/>
      <w:autoSpaceDN w:val="0"/>
      <w:adjustRightInd w:val="0"/>
    </w:pPr>
    <w:rPr>
      <w:rFonts w:ascii="Arial" w:hAnsi="Arial" w:cs="Arial"/>
      <w:sz w:val="24"/>
      <w:szCs w:val="24"/>
    </w:rPr>
  </w:style>
  <w:style w:type="paragraph" w:customStyle="1" w:styleId="ConsPlusTitle">
    <w:name w:val="ConsPlusTitle"/>
    <w:uiPriority w:val="99"/>
    <w:rsid w:val="003C099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1">
    <w:name w:val="Схема документа Знак"/>
    <w:basedOn w:val="a0"/>
    <w:link w:val="af2"/>
    <w:uiPriority w:val="99"/>
    <w:semiHidden/>
    <w:rsid w:val="003C0990"/>
    <w:rPr>
      <w:rFonts w:ascii="Tahoma" w:eastAsia="Calibri" w:hAnsi="Tahoma" w:cs="Tahoma"/>
      <w:shd w:val="clear" w:color="auto" w:fill="000080"/>
    </w:rPr>
  </w:style>
  <w:style w:type="paragraph" w:styleId="af2">
    <w:name w:val="Document Map"/>
    <w:basedOn w:val="a"/>
    <w:link w:val="af1"/>
    <w:uiPriority w:val="99"/>
    <w:semiHidden/>
    <w:rsid w:val="003C0990"/>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2"/>
    <w:uiPriority w:val="99"/>
    <w:semiHidden/>
    <w:rsid w:val="003C0990"/>
    <w:rPr>
      <w:rFonts w:ascii="Tahoma" w:eastAsia="Times New Roman" w:hAnsi="Tahoma" w:cs="Tahoma"/>
      <w:sz w:val="16"/>
      <w:szCs w:val="16"/>
      <w:lang w:eastAsia="ru-RU"/>
    </w:rPr>
  </w:style>
  <w:style w:type="paragraph" w:customStyle="1" w:styleId="ConsPlusNormal">
    <w:name w:val="ConsPlusNormal"/>
    <w:uiPriority w:val="99"/>
    <w:rsid w:val="003C0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099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0F72D4"/>
    <w:rPr>
      <w:color w:val="800080"/>
      <w:u w:val="single"/>
    </w:rPr>
  </w:style>
</w:styles>
</file>

<file path=word/webSettings.xml><?xml version="1.0" encoding="utf-8"?>
<w:webSettings xmlns:r="http://schemas.openxmlformats.org/officeDocument/2006/relationships" xmlns:w="http://schemas.openxmlformats.org/wordprocessingml/2006/main">
  <w:divs>
    <w:div w:id="44725513">
      <w:bodyDiv w:val="1"/>
      <w:marLeft w:val="0"/>
      <w:marRight w:val="0"/>
      <w:marTop w:val="0"/>
      <w:marBottom w:val="0"/>
      <w:divBdr>
        <w:top w:val="none" w:sz="0" w:space="0" w:color="auto"/>
        <w:left w:val="none" w:sz="0" w:space="0" w:color="auto"/>
        <w:bottom w:val="none" w:sz="0" w:space="0" w:color="auto"/>
        <w:right w:val="none" w:sz="0" w:space="0" w:color="auto"/>
      </w:divBdr>
    </w:div>
    <w:div w:id="502628008">
      <w:bodyDiv w:val="1"/>
      <w:marLeft w:val="0"/>
      <w:marRight w:val="0"/>
      <w:marTop w:val="0"/>
      <w:marBottom w:val="0"/>
      <w:divBdr>
        <w:top w:val="none" w:sz="0" w:space="0" w:color="auto"/>
        <w:left w:val="none" w:sz="0" w:space="0" w:color="auto"/>
        <w:bottom w:val="none" w:sz="0" w:space="0" w:color="auto"/>
        <w:right w:val="none" w:sz="0" w:space="0" w:color="auto"/>
      </w:divBdr>
    </w:div>
    <w:div w:id="664825835">
      <w:bodyDiv w:val="1"/>
      <w:marLeft w:val="0"/>
      <w:marRight w:val="0"/>
      <w:marTop w:val="0"/>
      <w:marBottom w:val="0"/>
      <w:divBdr>
        <w:top w:val="none" w:sz="0" w:space="0" w:color="auto"/>
        <w:left w:val="none" w:sz="0" w:space="0" w:color="auto"/>
        <w:bottom w:val="none" w:sz="0" w:space="0" w:color="auto"/>
        <w:right w:val="none" w:sz="0" w:space="0" w:color="auto"/>
      </w:divBdr>
    </w:div>
    <w:div w:id="1300765922">
      <w:bodyDiv w:val="1"/>
      <w:marLeft w:val="0"/>
      <w:marRight w:val="0"/>
      <w:marTop w:val="0"/>
      <w:marBottom w:val="0"/>
      <w:divBdr>
        <w:top w:val="none" w:sz="0" w:space="0" w:color="auto"/>
        <w:left w:val="none" w:sz="0" w:space="0" w:color="auto"/>
        <w:bottom w:val="none" w:sz="0" w:space="0" w:color="auto"/>
        <w:right w:val="none" w:sz="0" w:space="0" w:color="auto"/>
      </w:divBdr>
    </w:div>
    <w:div w:id="21432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7C7A1F6867EB290054DF27D0A56D95EB77EC83BB47DE8A3F0B5875029408D438BD80EF016FFEFE6275D2F640BE8FFA5EE90ED31988ESDQ9L" TargetMode="External"/><Relationship Id="rId13" Type="http://schemas.openxmlformats.org/officeDocument/2006/relationships/hyperlink" Target="file:///C:\Users\User\Desktop\&#1044;&#1054;&#1050;&#1059;&#1052;&#1045;&#1053;&#1058;&#1067;%202020\&#1055;&#1054;&#1057;&#1058;&#1040;&#1053;&#1054;&#1042;&#1051;&#1045;&#1053;&#1048;&#1071;%202020.doc" TargetMode="External"/><Relationship Id="rId18" Type="http://schemas.openxmlformats.org/officeDocument/2006/relationships/hyperlink" Target="file:///C:\Users\User\Desktop\&#1044;&#1054;&#1050;&#1059;&#1052;&#1045;&#1053;&#1058;&#1067;%202020\&#1055;&#1054;&#1057;&#1058;&#1040;&#1053;&#1054;&#1042;&#1051;&#1045;&#1053;&#1048;&#1071;%202020.doc" TargetMode="External"/><Relationship Id="rId26" Type="http://schemas.openxmlformats.org/officeDocument/2006/relationships/hyperlink" Target="file:///C:\Users\User\Desktop\&#1044;&#1054;&#1050;&#1059;&#1052;&#1045;&#1053;&#1058;&#1067;%202020\&#1055;&#1054;&#1057;&#1058;&#1040;&#1053;&#1054;&#1042;&#1051;&#1045;&#1053;&#1048;&#1071;%202020.doc" TargetMode="External"/><Relationship Id="rId39" Type="http://schemas.openxmlformats.org/officeDocument/2006/relationships/hyperlink" Target="file:///C:\Users\User\Desktop\&#1044;&#1054;&#1050;&#1059;&#1052;&#1045;&#1053;&#1058;&#1067;%202020\&#1055;&#1054;&#1057;&#1058;&#1040;&#1053;&#1054;&#1042;&#1051;&#1045;&#1053;&#1048;&#1071;%202020.doc" TargetMode="External"/><Relationship Id="rId3" Type="http://schemas.openxmlformats.org/officeDocument/2006/relationships/styles" Target="styles.xml"/><Relationship Id="rId21" Type="http://schemas.openxmlformats.org/officeDocument/2006/relationships/hyperlink" Target="consultantplus://offline/ref=8CD7C7A1F6867EB2901B40E411555FDA56E971CE3CBA22BCF1F6E2D8002F15CD038D8D5FB442F7E5EB6D0C622F04EAF8SBQ2L" TargetMode="External"/><Relationship Id="rId34" Type="http://schemas.openxmlformats.org/officeDocument/2006/relationships/hyperlink" Target="consultantplus://offline/ref=8CD7C7A1F6867EB290054DF27D0A56D95CB175CF3DB47DE8A3F0B5875029409F43D3D40CF609FAEEF3710C6AS3Q8L" TargetMode="External"/><Relationship Id="rId42" Type="http://schemas.openxmlformats.org/officeDocument/2006/relationships/hyperlink" Target="file:///C:\Users\User\Desktop\&#1044;&#1054;&#1050;&#1059;&#1052;&#1045;&#1053;&#1058;&#1067;%202020\&#1055;&#1054;&#1057;&#1058;&#1040;&#1053;&#1054;&#1042;&#1051;&#1045;&#1053;&#1048;&#1071;%202020.doc" TargetMode="External"/><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file:///C:\Users\User\Desktop\&#1044;&#1054;&#1050;&#1059;&#1052;&#1045;&#1053;&#1058;&#1067;%202020\&#1055;&#1054;&#1057;&#1058;&#1040;&#1053;&#1054;&#1042;&#1051;&#1045;&#1053;&#1048;&#1071;%202020.doc" TargetMode="External"/><Relationship Id="rId17" Type="http://schemas.openxmlformats.org/officeDocument/2006/relationships/hyperlink" Target="file:///C:\Users\User\Desktop\&#1044;&#1054;&#1050;&#1059;&#1052;&#1045;&#1053;&#1058;&#1067;%202020\&#1055;&#1054;&#1057;&#1058;&#1040;&#1053;&#1054;&#1042;&#1051;&#1045;&#1053;&#1048;&#1071;%202020.doc" TargetMode="External"/><Relationship Id="rId25" Type="http://schemas.openxmlformats.org/officeDocument/2006/relationships/hyperlink" Target="file:///C:\Users\User\Desktop\&#1044;&#1054;&#1050;&#1059;&#1052;&#1045;&#1053;&#1058;&#1067;%202020\&#1055;&#1054;&#1057;&#1058;&#1040;&#1053;&#1054;&#1042;&#1051;&#1045;&#1053;&#1048;&#1071;%202020.doc" TargetMode="External"/><Relationship Id="rId33" Type="http://schemas.openxmlformats.org/officeDocument/2006/relationships/hyperlink" Target="file:///C:\Users\User\Desktop\&#1044;&#1054;&#1050;&#1059;&#1052;&#1045;&#1053;&#1058;&#1067;%202020\&#1055;&#1054;&#1057;&#1058;&#1040;&#1053;&#1054;&#1042;&#1051;&#1045;&#1053;&#1048;&#1071;%202020.doc" TargetMode="External"/><Relationship Id="rId38" Type="http://schemas.openxmlformats.org/officeDocument/2006/relationships/hyperlink" Target="consultantplus://offline/ref=8CD7C7A1F6867EB290054DF27D0A56D85DB77DC63EB47DE8A3F0B5875029408D438BD80EF017FBE0E6275D2F640BE8FFA5EE90ED31988ESDQ9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esktop\&#1044;&#1054;&#1050;&#1059;&#1052;&#1045;&#1053;&#1058;&#1067;%202020\&#1055;&#1054;&#1057;&#1058;&#1040;&#1053;&#1054;&#1042;&#1051;&#1045;&#1053;&#1048;&#1071;%202020.doc" TargetMode="External"/><Relationship Id="rId20" Type="http://schemas.openxmlformats.org/officeDocument/2006/relationships/hyperlink" Target="consultantplus://offline/ref=8CD7C7A1F6867EB290054DF27D0A56D95DB67BC73AB47DE8A3F0B5875029408D438BD80EF016FBE3E6275D2F640BE8FFA5EE90ED31988ESDQ9L" TargetMode="External"/><Relationship Id="rId29" Type="http://schemas.openxmlformats.org/officeDocument/2006/relationships/hyperlink" Target="file:///C:\Users\User\Desktop\&#1044;&#1054;&#1050;&#1059;&#1052;&#1045;&#1053;&#1058;&#1067;%202020\&#1055;&#1054;&#1057;&#1058;&#1040;&#1053;&#1054;&#1042;&#1051;&#1045;&#1053;&#1048;&#1071;%202020.doc" TargetMode="External"/><Relationship Id="rId41" Type="http://schemas.openxmlformats.org/officeDocument/2006/relationships/hyperlink" Target="file:///C:\Users\User\Desktop\&#1044;&#1054;&#1050;&#1059;&#1052;&#1045;&#1053;&#1058;&#1067;%202020\&#1055;&#1054;&#1057;&#1058;&#1040;&#1053;&#1054;&#1042;&#1051;&#1045;&#1053;&#1048;&#1071;%202020.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User\Desktop\&#1044;&#1054;&#1050;&#1059;&#1052;&#1045;&#1053;&#1058;&#1067;%202020\&#1055;&#1054;&#1057;&#1058;&#1040;&#1053;&#1054;&#1042;&#1051;&#1045;&#1053;&#1048;&#1071;%202020.doc" TargetMode="External"/><Relationship Id="rId24" Type="http://schemas.openxmlformats.org/officeDocument/2006/relationships/hyperlink" Target="file:///C:\Users\User\Desktop\&#1044;&#1054;&#1050;&#1059;&#1052;&#1045;&#1053;&#1058;&#1067;%202020\&#1055;&#1054;&#1057;&#1058;&#1040;&#1053;&#1054;&#1042;&#1051;&#1045;&#1053;&#1048;&#1071;%202020.doc" TargetMode="External"/><Relationship Id="rId32" Type="http://schemas.openxmlformats.org/officeDocument/2006/relationships/hyperlink" Target="file:///C:\Users\User\Desktop\&#1044;&#1054;&#1050;&#1059;&#1052;&#1045;&#1053;&#1058;&#1067;%202020\&#1055;&#1054;&#1057;&#1058;&#1040;&#1053;&#1054;&#1042;&#1051;&#1045;&#1053;&#1048;&#1071;%202020.doc" TargetMode="External"/><Relationship Id="rId37" Type="http://schemas.openxmlformats.org/officeDocument/2006/relationships/hyperlink" Target="consultantplus://offline/ref=8CD7C7A1F6867EB290054DF27D0A56DC54B575CD37E977E0FAFCB7805F76578A0A87D90EF016FEECB922483E3C04ECE7BBE787F13399S8Q6L" TargetMode="External"/><Relationship Id="rId40" Type="http://schemas.openxmlformats.org/officeDocument/2006/relationships/hyperlink" Target="file:///C:\Users\User\Desktop\&#1044;&#1054;&#1050;&#1059;&#1052;&#1045;&#1053;&#1058;&#1067;%202020\&#1055;&#1054;&#1057;&#1058;&#1040;&#1053;&#1054;&#1042;&#1051;&#1045;&#1053;&#1048;&#1071;%202020.doc" TargetMode="External"/><Relationship Id="rId45" Type="http://schemas.openxmlformats.org/officeDocument/2006/relationships/hyperlink" Target="file:///C:\Users\User\Desktop\&#1044;&#1054;&#1050;&#1059;&#1052;&#1045;&#1053;&#1058;&#1067;%202020\&#1055;&#1054;&#1057;&#1058;&#1040;&#1053;&#1054;&#1042;&#1051;&#1045;&#1053;&#1048;&#1071;%202020.doc" TargetMode="External"/><Relationship Id="rId5" Type="http://schemas.openxmlformats.org/officeDocument/2006/relationships/webSettings" Target="webSettings.xml"/><Relationship Id="rId15" Type="http://schemas.openxmlformats.org/officeDocument/2006/relationships/hyperlink" Target="file:///C:\Users\User\Desktop\&#1044;&#1054;&#1050;&#1059;&#1052;&#1045;&#1053;&#1058;&#1067;%202020\&#1055;&#1054;&#1057;&#1058;&#1040;&#1053;&#1054;&#1042;&#1051;&#1045;&#1053;&#1048;&#1071;%202020.doc" TargetMode="External"/><Relationship Id="rId23" Type="http://schemas.openxmlformats.org/officeDocument/2006/relationships/hyperlink" Target="file:///C:\Users\User\Desktop\&#1044;&#1054;&#1050;&#1059;&#1052;&#1045;&#1053;&#1058;&#1067;%202020\&#1055;&#1054;&#1057;&#1058;&#1040;&#1053;&#1054;&#1042;&#1051;&#1045;&#1053;&#1048;&#1071;%202020.doc" TargetMode="External"/><Relationship Id="rId28" Type="http://schemas.openxmlformats.org/officeDocument/2006/relationships/hyperlink" Target="file:///C:\Users\User\Desktop\&#1044;&#1054;&#1050;&#1059;&#1052;&#1045;&#1053;&#1058;&#1067;%202020\&#1055;&#1054;&#1057;&#1058;&#1040;&#1053;&#1054;&#1042;&#1051;&#1045;&#1053;&#1048;&#1071;%202020.doc" TargetMode="External"/><Relationship Id="rId36" Type="http://schemas.openxmlformats.org/officeDocument/2006/relationships/hyperlink" Target="consultantplus://offline/ref=8CD7C7A1F6867EB2901B40E411555FDA56E971C73ABC2EB4FCABE8D0592317CA0CD2884AA51AF8E1F37305753306EBSFQ0L" TargetMode="External"/><Relationship Id="rId10" Type="http://schemas.openxmlformats.org/officeDocument/2006/relationships/hyperlink" Target="consultantplus://offline/ref=8CD7C7A1F6867EB2901B40E411555FDA56E971CE3CBA22BCF1F6E2D8002F15CD038D8D5FB442F7E5EB6D0C622F04EAF8SBQ2L" TargetMode="External"/><Relationship Id="rId19" Type="http://schemas.openxmlformats.org/officeDocument/2006/relationships/hyperlink" Target="consultantplus://offline/ref=8CD7C7A1F6867EB290054DF27D0A56D95EB77EC83BB47DE8A3F0B5875029408D438BD80EF016FFEFE6275D2F640BE8FFA5EE90ED31988ESDQ9L" TargetMode="External"/><Relationship Id="rId31" Type="http://schemas.openxmlformats.org/officeDocument/2006/relationships/hyperlink" Target="file:///C:\Users\User\Desktop\&#1044;&#1054;&#1050;&#1059;&#1052;&#1045;&#1053;&#1058;&#1067;%202020\&#1055;&#1054;&#1057;&#1058;&#1040;&#1053;&#1054;&#1042;&#1051;&#1045;&#1053;&#1048;&#1071;%202020.doc" TargetMode="External"/><Relationship Id="rId44" Type="http://schemas.openxmlformats.org/officeDocument/2006/relationships/hyperlink" Target="consultantplus://offline/ref=8CD7C7A1F6867EB290054DF27D0A56D95EB579CD39B47DE8A3F0B5875029409F43D3D40CF609FAEEF3710C6AS3Q8L" TargetMode="External"/><Relationship Id="rId4" Type="http://schemas.openxmlformats.org/officeDocument/2006/relationships/settings" Target="settings.xml"/><Relationship Id="rId9" Type="http://schemas.openxmlformats.org/officeDocument/2006/relationships/hyperlink" Target="consultantplus://offline/ref=8CD7C7A1F6867EB290054DF27D0A56D95DB67BC73AB47DE8A3F0B5875029408D438BD80EF016FBE3E6275D2F640BE8FFA5EE90ED31988ESDQ9L" TargetMode="External"/><Relationship Id="rId14" Type="http://schemas.openxmlformats.org/officeDocument/2006/relationships/hyperlink" Target="file:///C:\Users\User\Desktop\&#1044;&#1054;&#1050;&#1059;&#1052;&#1045;&#1053;&#1058;&#1067;%202020\&#1055;&#1054;&#1057;&#1058;&#1040;&#1053;&#1054;&#1042;&#1051;&#1045;&#1053;&#1048;&#1071;%202020.doc" TargetMode="External"/><Relationship Id="rId22" Type="http://schemas.openxmlformats.org/officeDocument/2006/relationships/hyperlink" Target="consultantplus://offline/ref=8CD7C7A1F6867EB2901A58F77D0A56DB54B378C937E977E0FAFCB7805F76458A528BDB08EE17F3F9EF730DS6Q2L" TargetMode="External"/><Relationship Id="rId27" Type="http://schemas.openxmlformats.org/officeDocument/2006/relationships/hyperlink" Target="file:///C:\Users\User\Desktop\&#1044;&#1054;&#1050;&#1059;&#1052;&#1045;&#1053;&#1058;&#1067;%202020\&#1055;&#1054;&#1057;&#1058;&#1040;&#1053;&#1054;&#1042;&#1051;&#1045;&#1053;&#1048;&#1071;%202020.doc" TargetMode="External"/><Relationship Id="rId30" Type="http://schemas.openxmlformats.org/officeDocument/2006/relationships/hyperlink" Target="file:///C:\Users\User\Desktop\&#1044;&#1054;&#1050;&#1059;&#1052;&#1045;&#1053;&#1058;&#1067;%202020\&#1055;&#1054;&#1057;&#1058;&#1040;&#1053;&#1054;&#1042;&#1051;&#1045;&#1053;&#1048;&#1071;%202020.doc" TargetMode="External"/><Relationship Id="rId35" Type="http://schemas.openxmlformats.org/officeDocument/2006/relationships/hyperlink" Target="consultantplus://offline/ref=8CD7C7A1F6867EB290054DF27D0A56DB5EB17FCF3DB47DE8A3F0B5875029409F43D3D40CF609FAEEF3710C6AS3Q8L" TargetMode="External"/><Relationship Id="rId43" Type="http://schemas.openxmlformats.org/officeDocument/2006/relationships/hyperlink" Target="consultantplus://offline/ref=8CD7C7A1F6867EB290054DF27D0A56D95EB579CD39B47DE8A3F0B5875029409F43D3D40CF609FAEEF3710C6AS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34FA-2DB0-4D8B-98BE-245345D3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12331</Words>
  <Characters>70290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SanninskiiSS</cp:lastModifiedBy>
  <cp:revision>7</cp:revision>
  <cp:lastPrinted>2019-12-31T07:27:00Z</cp:lastPrinted>
  <dcterms:created xsi:type="dcterms:W3CDTF">2019-12-31T07:47:00Z</dcterms:created>
  <dcterms:modified xsi:type="dcterms:W3CDTF">2020-02-07T10:51:00Z</dcterms:modified>
</cp:coreProperties>
</file>