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8C7371" w:rsidTr="00FD29A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7371" w:rsidRDefault="008C7371" w:rsidP="00FD29A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C7371" w:rsidRDefault="008C7371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8C7371" w:rsidRDefault="008C7371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C7371" w:rsidRDefault="008C7371" w:rsidP="00FD29A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03664936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C7371" w:rsidRDefault="008C7371" w:rsidP="00FD29A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C7371" w:rsidRDefault="008C7371" w:rsidP="00FD29A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8C7371" w:rsidRDefault="008C7371" w:rsidP="00FD29A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C7371" w:rsidRDefault="008C7371" w:rsidP="00FD29A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8C7371" w:rsidRPr="000D615D" w:rsidRDefault="008C7371" w:rsidP="008C7371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8C7371" w:rsidRPr="000D615D" w:rsidRDefault="008C7371" w:rsidP="008C7371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8C7371" w:rsidRPr="000D615D" w:rsidRDefault="008C7371" w:rsidP="008C7371">
      <w:pPr>
        <w:pStyle w:val="a4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8C7371" w:rsidRPr="008C0BC1" w:rsidRDefault="008C7371" w:rsidP="008C7371">
      <w:pPr>
        <w:jc w:val="center"/>
        <w:rPr>
          <w:b/>
        </w:rPr>
      </w:pPr>
      <w:r w:rsidRPr="008C0BC1">
        <w:rPr>
          <w:b/>
        </w:rPr>
        <w:t>КАРАР                                                         ПОСТАНОВЛЕНИЕ</w:t>
      </w:r>
    </w:p>
    <w:p w:rsidR="008C7371" w:rsidRPr="008C0BC1" w:rsidRDefault="008C7371" w:rsidP="008C7371">
      <w:pPr>
        <w:jc w:val="center"/>
        <w:rPr>
          <w:b/>
        </w:rPr>
      </w:pPr>
    </w:p>
    <w:p w:rsidR="008C7371" w:rsidRPr="008C0BC1" w:rsidRDefault="008C7371" w:rsidP="008C7371">
      <w:pPr>
        <w:jc w:val="center"/>
        <w:rPr>
          <w:b/>
        </w:rPr>
      </w:pPr>
      <w:r w:rsidRPr="008C0BC1">
        <w:rPr>
          <w:b/>
        </w:rPr>
        <w:t>«</w:t>
      </w:r>
      <w:r>
        <w:rPr>
          <w:b/>
        </w:rPr>
        <w:t>29</w:t>
      </w:r>
      <w:r w:rsidRPr="008C0BC1">
        <w:rPr>
          <w:b/>
        </w:rPr>
        <w:t xml:space="preserve">» </w:t>
      </w:r>
      <w:r>
        <w:rPr>
          <w:b/>
        </w:rPr>
        <w:t xml:space="preserve">декабрь 2021-й           </w:t>
      </w:r>
      <w:r w:rsidRPr="008C0BC1">
        <w:rPr>
          <w:b/>
        </w:rPr>
        <w:t xml:space="preserve">   №</w:t>
      </w:r>
      <w:r>
        <w:rPr>
          <w:b/>
        </w:rPr>
        <w:t>36</w:t>
      </w:r>
      <w:r w:rsidRPr="008C0BC1">
        <w:rPr>
          <w:b/>
        </w:rPr>
        <w:t xml:space="preserve">                «</w:t>
      </w:r>
      <w:r>
        <w:rPr>
          <w:b/>
        </w:rPr>
        <w:t xml:space="preserve">29» декабрь </w:t>
      </w:r>
      <w:r w:rsidRPr="008C0BC1">
        <w:rPr>
          <w:b/>
        </w:rPr>
        <w:t>2021г.</w:t>
      </w:r>
    </w:p>
    <w:p w:rsidR="008C7371" w:rsidRDefault="008C7371" w:rsidP="008C737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бюджета </w:t>
      </w:r>
      <w:r w:rsidRPr="008558D5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55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8D5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8558D5">
        <w:rPr>
          <w:rFonts w:ascii="Times New Roman" w:hAnsi="Times New Roman" w:cs="Times New Roman"/>
          <w:sz w:val="28"/>
          <w:szCs w:val="28"/>
        </w:rPr>
        <w:t xml:space="preserve">  сельсовет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8C7371" w:rsidRDefault="008C7371" w:rsidP="008C737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3.2 статьи </w:t>
      </w:r>
      <w:hyperlink r:id="rId7" w:history="1">
        <w:r>
          <w:rPr>
            <w:rStyle w:val="a3"/>
            <w:sz w:val="28"/>
            <w:szCs w:val="28"/>
            <w:bdr w:val="none" w:sz="0" w:space="0" w:color="auto" w:frame="1"/>
          </w:rPr>
          <w:t>160.1 Бюджетного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 Администрация </w:t>
      </w:r>
      <w:r w:rsidRPr="008558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558D5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8558D5">
        <w:rPr>
          <w:rFonts w:ascii="Times New Roman" w:hAnsi="Times New Roman" w:cs="Times New Roman"/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</w:p>
    <w:p w:rsidR="008C7371" w:rsidRDefault="008C7371" w:rsidP="008C7371">
      <w:pPr>
        <w:pStyle w:val="a7"/>
        <w:ind w:firstLine="567"/>
        <w:jc w:val="both"/>
      </w:pPr>
      <w:r>
        <w:t>ПОСТАНОВЛЯЕТ:</w:t>
      </w:r>
    </w:p>
    <w:p w:rsidR="008C7371" w:rsidRDefault="008C7371" w:rsidP="008C737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главных администраторов доходов бюджета </w:t>
      </w:r>
      <w:r w:rsidRPr="008558D5">
        <w:rPr>
          <w:sz w:val="28"/>
          <w:szCs w:val="28"/>
        </w:rPr>
        <w:t xml:space="preserve">сельского поселения </w:t>
      </w:r>
      <w:proofErr w:type="spellStart"/>
      <w:r w:rsidRPr="008558D5">
        <w:rPr>
          <w:sz w:val="28"/>
          <w:szCs w:val="28"/>
        </w:rPr>
        <w:t>Саннинский</w:t>
      </w:r>
      <w:proofErr w:type="spellEnd"/>
      <w:r w:rsidRPr="008558D5">
        <w:rPr>
          <w:sz w:val="28"/>
          <w:szCs w:val="28"/>
        </w:rPr>
        <w:t xml:space="preserve">  сельсовет</w:t>
      </w:r>
      <w:r w:rsidRPr="00AF70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8C7371" w:rsidRDefault="008C7371" w:rsidP="008C737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2022 года.</w:t>
      </w:r>
    </w:p>
    <w:p w:rsidR="008C7371" w:rsidRDefault="008C7371" w:rsidP="008C737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8558D5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8558D5">
        <w:rPr>
          <w:sz w:val="28"/>
          <w:szCs w:val="28"/>
        </w:rPr>
        <w:t>на</w:t>
      </w:r>
      <w:proofErr w:type="gramEnd"/>
      <w:r w:rsidRPr="008558D5">
        <w:rPr>
          <w:sz w:val="28"/>
          <w:szCs w:val="28"/>
        </w:rPr>
        <w:t xml:space="preserve">        </w:t>
      </w:r>
    </w:p>
    <w:p w:rsidR="008C7371" w:rsidRPr="008558D5" w:rsidRDefault="008C7371" w:rsidP="008C737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58D5">
        <w:rPr>
          <w:sz w:val="28"/>
          <w:szCs w:val="28"/>
        </w:rPr>
        <w:t xml:space="preserve">  постоянную комиссию Совета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(Тюрин С.И.)</w:t>
      </w:r>
    </w:p>
    <w:p w:rsidR="008C7371" w:rsidRDefault="008C7371" w:rsidP="008C7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371" w:rsidRDefault="008C7371" w:rsidP="008C7371">
      <w:pPr>
        <w:pStyle w:val="3"/>
        <w:ind w:left="0" w:firstLine="567"/>
        <w:jc w:val="both"/>
        <w:rPr>
          <w:sz w:val="28"/>
          <w:szCs w:val="28"/>
        </w:rPr>
      </w:pPr>
    </w:p>
    <w:p w:rsidR="008C7371" w:rsidRDefault="008C7371" w:rsidP="008C7371">
      <w:pPr>
        <w:pStyle w:val="3"/>
        <w:ind w:left="0"/>
        <w:jc w:val="both"/>
        <w:rPr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Pr="00D45770" w:rsidRDefault="008C7371" w:rsidP="008C73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К.Ю.Леонтьев</w:t>
      </w:r>
    </w:p>
    <w:p w:rsidR="008C7371" w:rsidRPr="00D45770" w:rsidRDefault="008C7371" w:rsidP="008C7371">
      <w:pPr>
        <w:tabs>
          <w:tab w:val="center" w:pos="4677"/>
        </w:tabs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C7371" w:rsidRDefault="008C7371" w:rsidP="008C7371">
      <w:pPr>
        <w:pStyle w:val="3"/>
        <w:ind w:left="0"/>
        <w:jc w:val="both"/>
        <w:rPr>
          <w:szCs w:val="28"/>
        </w:rPr>
      </w:pPr>
      <w:r>
        <w:rPr>
          <w:szCs w:val="28"/>
        </w:rPr>
        <w:t>.</w:t>
      </w: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 к постановлению</w:t>
      </w: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8558D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558D5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558D5"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8558D5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  <w:r w:rsidRPr="00AF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29.12.2021 года</w:t>
      </w:r>
    </w:p>
    <w:p w:rsidR="008C7371" w:rsidRDefault="008C7371" w:rsidP="008C7371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 36</w:t>
      </w:r>
    </w:p>
    <w:p w:rsidR="008C7371" w:rsidRDefault="008C7371" w:rsidP="008C7371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371" w:rsidRDefault="008C7371" w:rsidP="008C7371">
      <w:pPr>
        <w:pStyle w:val="ConsPlusTitle"/>
        <w:widowControl/>
        <w:ind w:left="5245"/>
        <w:rPr>
          <w:sz w:val="28"/>
          <w:szCs w:val="28"/>
        </w:rPr>
      </w:pPr>
      <w:r w:rsidRPr="008558D5">
        <w:rPr>
          <w:rFonts w:ascii="Times New Roman" w:hAnsi="Times New Roman" w:cs="Times New Roman"/>
          <w:sz w:val="28"/>
          <w:szCs w:val="28"/>
        </w:rPr>
        <w:t>П</w:t>
      </w:r>
      <w:r w:rsidRPr="008558D5">
        <w:rPr>
          <w:sz w:val="28"/>
          <w:szCs w:val="28"/>
        </w:rPr>
        <w:t>еречен</w:t>
      </w:r>
      <w:r>
        <w:rPr>
          <w:sz w:val="28"/>
          <w:szCs w:val="28"/>
        </w:rPr>
        <w:t xml:space="preserve">ь </w:t>
      </w:r>
    </w:p>
    <w:p w:rsidR="008C7371" w:rsidRDefault="008C7371" w:rsidP="008C7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  <w:r w:rsidRPr="008558D5">
        <w:rPr>
          <w:sz w:val="28"/>
          <w:szCs w:val="28"/>
        </w:rPr>
        <w:t xml:space="preserve">сельского поселения </w:t>
      </w:r>
      <w:proofErr w:type="spellStart"/>
      <w:r w:rsidRPr="008558D5">
        <w:rPr>
          <w:sz w:val="28"/>
          <w:szCs w:val="28"/>
        </w:rPr>
        <w:t>Саннинский</w:t>
      </w:r>
      <w:proofErr w:type="spellEnd"/>
      <w:r w:rsidRPr="008558D5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муниципальногорайона</w:t>
      </w:r>
      <w:proofErr w:type="spellEnd"/>
      <w:r>
        <w:rPr>
          <w:sz w:val="28"/>
          <w:szCs w:val="28"/>
        </w:rPr>
        <w:t xml:space="preserve"> Благовещенский район Республики Башкортостан</w:t>
      </w:r>
    </w:p>
    <w:p w:rsidR="008C7371" w:rsidRDefault="008C7371" w:rsidP="008C7371">
      <w:pPr>
        <w:jc w:val="center"/>
        <w:rPr>
          <w:sz w:val="28"/>
          <w:szCs w:val="28"/>
        </w:rPr>
      </w:pPr>
    </w:p>
    <w:tbl>
      <w:tblPr>
        <w:tblW w:w="97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58"/>
        <w:gridCol w:w="2293"/>
        <w:gridCol w:w="6529"/>
      </w:tblGrid>
      <w:tr w:rsidR="008C7371" w:rsidTr="00FD29A2">
        <w:trPr>
          <w:trHeight w:val="108"/>
        </w:trPr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C7371" w:rsidRDefault="008C7371" w:rsidP="00FD29A2">
            <w:pPr>
              <w:jc w:val="center"/>
              <w:rPr>
                <w:b/>
              </w:rPr>
            </w:pP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доходов бюджета </w:t>
            </w:r>
            <w:proofErr w:type="spellStart"/>
            <w:r>
              <w:rPr>
                <w:b/>
              </w:rPr>
              <w:t>_________муниципального</w:t>
            </w:r>
            <w:proofErr w:type="spellEnd"/>
            <w:r>
              <w:rPr>
                <w:b/>
              </w:rPr>
              <w:t xml:space="preserve"> района Благовещенский район Республики Башкортостан</w:t>
            </w:r>
          </w:p>
        </w:tc>
        <w:tc>
          <w:tcPr>
            <w:tcW w:w="65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7371" w:rsidRDefault="008C7371" w:rsidP="00FD29A2">
            <w:pPr>
              <w:rPr>
                <w:b/>
              </w:rPr>
            </w:pPr>
          </w:p>
        </w:tc>
      </w:tr>
      <w:tr w:rsidR="008C7371" w:rsidTr="00FD29A2">
        <w:trPr>
          <w:trHeight w:val="1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bookmarkStart w:id="0" w:name="OLE_LINK2"/>
            <w:bookmarkStart w:id="1" w:name="OLE_LINK1"/>
            <w:r>
              <w:rPr>
                <w:b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371" w:rsidTr="00FD29A2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71" w:rsidRDefault="008C7371" w:rsidP="00FD29A2">
            <w:pPr>
              <w:rPr>
                <w:b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/>
              </w:rPr>
            </w:pPr>
            <w:r>
              <w:rPr>
                <w:b/>
              </w:rPr>
              <w:t>Управление федеральной  налоговой службы по Республике Башкортостан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10102010010000110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 xml:space="preserve"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10102020010000110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8C7371" w:rsidTr="00FD29A2">
        <w:trPr>
          <w:trHeight w:val="4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lastRenderedPageBreak/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10102030010000110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8C7371" w:rsidTr="00FD29A2">
        <w:trPr>
          <w:trHeight w:val="10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10102040010000110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10102080010000110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10503010010000110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Единый сельскохозяйственный налог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10503020010000110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Единый сельскохозяйственный налог  (за налоговые периоды, истекшие до 1 января 2011 года)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10601030100000110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10606043100000110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pStyle w:val="Web"/>
              <w:spacing w:before="0" w:after="0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7371" w:rsidTr="00FD29A2">
        <w:trPr>
          <w:trHeight w:val="10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1 09 04 050 00 0000 110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71" w:rsidRDefault="008C7371" w:rsidP="00FD29A2">
            <w:pPr>
              <w:rPr>
                <w:b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/>
              </w:rPr>
            </w:pPr>
            <w:r>
              <w:rPr>
                <w:b/>
              </w:rPr>
              <w:t>Администрация муниципального района Благовещенский район Республики Башкортостан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11101050100000120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11105025100000120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11105035100000120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lastRenderedPageBreak/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11105075100000120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11105325100000120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11108050100000120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11109045100000120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11402053100000410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11402053100000440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11402058100000410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11406025100000430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C7371" w:rsidTr="00FD29A2">
        <w:trPr>
          <w:trHeight w:val="2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706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11602020020000140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________ сельсовет муниципального района Благовещенский район Республики Башкортостан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color w:val="000000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11103050100000120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11301995100000130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11302065100000130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11302995100000130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</w:pPr>
            <w:r>
              <w:t>11301540100000130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  <w:ind w:left="56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</w:pPr>
            <w:r>
              <w:t>11109080100000120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  <w:ind w:left="56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71" w:rsidRDefault="008C7371" w:rsidP="00FD29A2">
            <w:r>
              <w:t>11602020020000140</w:t>
            </w:r>
          </w:p>
          <w:p w:rsidR="008C7371" w:rsidRDefault="008C7371" w:rsidP="00FD29A2">
            <w:pPr>
              <w:tabs>
                <w:tab w:val="left" w:pos="1842"/>
              </w:tabs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Cs/>
              </w:rPr>
            </w:pPr>
            <w:r>
              <w:t>11610031100000140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Cs/>
              </w:rPr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сельского поселения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Cs/>
              </w:rPr>
            </w:pPr>
            <w:r>
              <w:t>11610032100000140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Cs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11607010100000140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11607030100000140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</w:t>
            </w:r>
            <w:r>
              <w:rPr>
                <w:color w:val="000000"/>
              </w:rPr>
              <w:lastRenderedPageBreak/>
              <w:t>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11607040100000140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right="-140"/>
            </w:pPr>
            <w:r>
              <w:rPr>
                <w:lang w:val="en-US"/>
              </w:rPr>
              <w:t>1</w:t>
            </w:r>
            <w:r>
              <w:t>1607090100000140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right="-140"/>
            </w:pPr>
            <w:r>
              <w:t>11610061100000140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11610062100000140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right="-140"/>
            </w:pPr>
            <w:r>
              <w:t>11610081100000140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right="-140"/>
            </w:pPr>
            <w:r>
              <w:t>11610082100000140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right="-140"/>
            </w:pPr>
            <w:r>
              <w:t>11610100100000140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Cs/>
              </w:rPr>
            </w:pPr>
            <w:r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bCs/>
              </w:rPr>
            </w:pPr>
            <w:r>
              <w:rPr>
                <w:bCs/>
              </w:rPr>
              <w:t>11701050100000180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bCs/>
              </w:rPr>
            </w:pPr>
            <w:r>
              <w:rPr>
                <w:bCs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11716000100000 180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  <w:ind w:left="56"/>
              <w:rPr>
                <w:bCs/>
              </w:rPr>
            </w:pPr>
            <w:r>
              <w:rPr>
                <w:bCs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</w:t>
            </w:r>
            <w:r>
              <w:rPr>
                <w:bCs/>
              </w:rPr>
              <w:lastRenderedPageBreak/>
              <w:t>их зачисления на единый счет бюджета сельского поселения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11705050100000180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11714030100000150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</w:pPr>
            <w:r>
              <w:t>11715030100000 150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autoSpaceDE w:val="0"/>
              <w:autoSpaceDN w:val="0"/>
              <w:adjustRightInd w:val="0"/>
              <w:ind w:left="56"/>
            </w:pPr>
            <w:r>
              <w:t>Инициативные платежи, зачисляемые в бюджеты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t>11715030107001150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pStyle w:val="2"/>
              <w:shd w:val="clear" w:color="auto" w:fill="auto"/>
              <w:spacing w:line="240" w:lineRule="auto"/>
              <w:ind w:left="5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Инициативные платежи, зачисляемые в бюджеты сельских поселений (от юридических лиц при реализации муниципальных проектов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инициативного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бюджетирования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«Наше село»)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t>11715030106001150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pStyle w:val="2"/>
              <w:shd w:val="clear" w:color="auto" w:fill="auto"/>
              <w:spacing w:line="240" w:lineRule="auto"/>
              <w:ind w:left="5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Инициативные платежи, зачисляемые в бюджеты сельских поселений (от физических лиц при реализации муниципальных проектов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инициативного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бюджетирования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«Наше село»)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shd w:val="clear" w:color="auto" w:fill="FFFFFF"/>
              <w:ind w:right="198"/>
              <w:rPr>
                <w:bCs/>
              </w:rPr>
            </w:pPr>
            <w:r>
              <w:rPr>
                <w:bCs/>
              </w:rPr>
              <w:t>11715030107002150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shd w:val="clear" w:color="auto" w:fill="FFFFFF"/>
              <w:ind w:left="56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Инициативные платежи, зачисляемые в бюджеты сельских поселений (от юридических лиц при реализации проекта «</w:t>
            </w:r>
            <w:proofErr w:type="spellStart"/>
            <w:r>
              <w:rPr>
                <w:bCs/>
                <w:spacing w:val="-4"/>
              </w:rPr>
              <w:t>Айтасал</w:t>
            </w:r>
            <w:proofErr w:type="spellEnd"/>
            <w:r>
              <w:rPr>
                <w:bCs/>
                <w:spacing w:val="-4"/>
              </w:rPr>
              <w:t>»)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shd w:val="clear" w:color="auto" w:fill="FFFFFF"/>
              <w:ind w:right="198"/>
              <w:rPr>
                <w:bCs/>
              </w:rPr>
            </w:pPr>
            <w:r>
              <w:rPr>
                <w:bCs/>
              </w:rPr>
              <w:t>11715030106002150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shd w:val="clear" w:color="auto" w:fill="FFFFFF"/>
              <w:ind w:left="56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Инициативные платежи, зачисляемые в бюджеты сельских поселений (от физических лиц при реализации проекта «</w:t>
            </w:r>
            <w:proofErr w:type="spellStart"/>
            <w:r>
              <w:rPr>
                <w:bCs/>
                <w:spacing w:val="-4"/>
              </w:rPr>
              <w:t>Айтасал</w:t>
            </w:r>
            <w:proofErr w:type="spellEnd"/>
            <w:r>
              <w:rPr>
                <w:bCs/>
                <w:spacing w:val="-4"/>
              </w:rPr>
              <w:t>»)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20215001100000150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20215002100000150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20216001100000150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20249999107201150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20249999107216150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содержание, ремонт, капитальный ремонт, строительство и реконструкция автомобильных дорог общего пользования местного значения)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20249999107231150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 xml:space="preserve">Прочие межбюджетные трансферты, передаваемые бюджетам городских поселений </w:t>
            </w:r>
            <w:r>
              <w:lastRenderedPageBreak/>
              <w:t>на мероприятия по улучшению систем наружного освещения населенных пунктов Республики Башкортостан</w:t>
            </w:r>
            <w:r>
              <w:rPr>
                <w:color w:val="000000"/>
              </w:rPr>
              <w:t>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20249999107235150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Иные межбюджетные трансферты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подготовкой объектов коммунального хозяйства к работе в осенне-зимний период)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20249999107247150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Иные межбюджетные трансферты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проектов развития общественной инфраструктуры, основанных на местных инициативах)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20249999107248150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</w:t>
            </w:r>
            <w:r>
              <w:t>Прочие межбюджетные трансферты, передаваемые бюджетам городских поселений на реализацию проектов по благоустройству дворовых территорий, основанных на местных инициативах</w:t>
            </w:r>
            <w:r>
              <w:rPr>
                <w:color w:val="000000"/>
              </w:rPr>
              <w:t>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20249999105555150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20249999107404150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20290054100000150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20705030106100150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20705030106200150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проекта по поддержке местных инициатив)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20705030106300150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проекта по поддержке местных инициатив)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lastRenderedPageBreak/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21805010100000150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21805020100000150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21805030100000150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21860010100000150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21860020100000150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21945147100000150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21945148100000150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21945160100000150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8C7371" w:rsidTr="00FD29A2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r>
              <w:rPr>
                <w:color w:val="000000"/>
              </w:rPr>
              <w:t>791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rPr>
                <w:color w:val="000000"/>
              </w:rPr>
            </w:pPr>
            <w:r>
              <w:rPr>
                <w:color w:val="000000"/>
              </w:rPr>
              <w:t>21960010100000150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1" w:rsidRDefault="008C7371" w:rsidP="00FD29A2">
            <w:pPr>
              <w:ind w:left="56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0"/>
      <w:bookmarkEnd w:id="1"/>
    </w:tbl>
    <w:p w:rsidR="008C7371" w:rsidRDefault="008C7371" w:rsidP="008C7371">
      <w:pPr>
        <w:ind w:firstLine="720"/>
        <w:jc w:val="both"/>
        <w:rPr>
          <w:sz w:val="20"/>
          <w:szCs w:val="28"/>
        </w:rPr>
      </w:pPr>
    </w:p>
    <w:p w:rsidR="008C7371" w:rsidRDefault="008C7371" w:rsidP="008C7371">
      <w:pPr>
        <w:jc w:val="center"/>
        <w:rPr>
          <w:sz w:val="28"/>
          <w:szCs w:val="28"/>
        </w:rPr>
      </w:pPr>
    </w:p>
    <w:p w:rsidR="008C7371" w:rsidRDefault="008C7371" w:rsidP="008C7371">
      <w:pPr>
        <w:jc w:val="center"/>
        <w:rPr>
          <w:sz w:val="28"/>
          <w:szCs w:val="28"/>
        </w:rPr>
      </w:pPr>
    </w:p>
    <w:p w:rsidR="00CF7C74" w:rsidRPr="008C7371" w:rsidRDefault="00CF7C74" w:rsidP="008C7371"/>
    <w:sectPr w:rsidR="00CF7C74" w:rsidRPr="008C7371" w:rsidSect="00510563">
      <w:headerReference w:type="default" r:id="rId8"/>
      <w:pgSz w:w="11906" w:h="16838"/>
      <w:pgMar w:top="426" w:right="39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848558"/>
      <w:docPartObj>
        <w:docPartGallery w:val="Page Numbers (Top of Page)"/>
        <w:docPartUnique/>
      </w:docPartObj>
    </w:sdtPr>
    <w:sdtEndPr/>
    <w:sdtContent>
      <w:p w:rsidR="00A5088D" w:rsidRDefault="008C73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088D" w:rsidRDefault="008C73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951"/>
    <w:multiLevelType w:val="hybridMultilevel"/>
    <w:tmpl w:val="FAD2E678"/>
    <w:lvl w:ilvl="0" w:tplc="1A327528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12224"/>
    <w:multiLevelType w:val="hybridMultilevel"/>
    <w:tmpl w:val="62E461DE"/>
    <w:lvl w:ilvl="0" w:tplc="6556F43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E8"/>
    <w:rsid w:val="000E0504"/>
    <w:rsid w:val="003047E8"/>
    <w:rsid w:val="00417AB4"/>
    <w:rsid w:val="00645034"/>
    <w:rsid w:val="007A0E7C"/>
    <w:rsid w:val="008C7371"/>
    <w:rsid w:val="00984EA9"/>
    <w:rsid w:val="00C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7E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047E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45034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450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645034"/>
    <w:rPr>
      <w:b/>
      <w:bCs/>
    </w:rPr>
  </w:style>
  <w:style w:type="paragraph" w:customStyle="1" w:styleId="ConsPlusNormal">
    <w:name w:val="ConsPlusNormal"/>
    <w:link w:val="ConsPlusNormal0"/>
    <w:rsid w:val="0064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4503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nhideWhenUsed/>
    <w:rsid w:val="007A0E7C"/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A0E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7A0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0E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сновной текст_"/>
    <w:link w:val="2"/>
    <w:locked/>
    <w:rsid w:val="008C737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8C737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Web">
    <w:name w:val="Обычный (Web)"/>
    <w:basedOn w:val="a"/>
    <w:rsid w:val="008C7371"/>
    <w:pPr>
      <w:spacing w:before="100" w:after="100"/>
    </w:pPr>
    <w:rPr>
      <w:rFonts w:ascii="Arial Unicode MS" w:eastAsia="Arial Unicode MS" w:hAnsi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laws.ru/bk/Chast-tretya/Razdel-V/Glava-18/Statya-160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2778</Words>
  <Characters>15836</Characters>
  <Application>Microsoft Office Word</Application>
  <DocSecurity>0</DocSecurity>
  <Lines>131</Lines>
  <Paragraphs>37</Paragraphs>
  <ScaleCrop>false</ScaleCrop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dcterms:created xsi:type="dcterms:W3CDTF">2022-01-12T06:17:00Z</dcterms:created>
  <dcterms:modified xsi:type="dcterms:W3CDTF">2022-01-14T06:28:00Z</dcterms:modified>
</cp:coreProperties>
</file>