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D01BA8" w:rsidTr="00297820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01BA8" w:rsidRDefault="00D01BA8" w:rsidP="00297820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D01BA8" w:rsidRDefault="00D01BA8" w:rsidP="00297820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D01BA8" w:rsidRDefault="00D01BA8" w:rsidP="00297820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D01BA8" w:rsidRDefault="00D01BA8" w:rsidP="00297820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D01BA8" w:rsidRDefault="00D01BA8" w:rsidP="00297820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D01BA8" w:rsidRDefault="00D01BA8" w:rsidP="00297820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D01BA8" w:rsidRDefault="00D01BA8" w:rsidP="00297820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8E2E07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7" o:title=""/>
                </v:shape>
                <o:OLEObject Type="Embed" ProgID="Word.Picture.8" ShapeID="_x0000_i1025" DrawAspect="Content" ObjectID="_1718031726" r:id="rId8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01BA8" w:rsidRDefault="00D01BA8" w:rsidP="00297820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D01BA8" w:rsidRDefault="00D01BA8" w:rsidP="00297820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D01BA8" w:rsidRDefault="00D01BA8" w:rsidP="00297820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D01BA8" w:rsidRDefault="00D01BA8" w:rsidP="00297820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D01BA8" w:rsidRDefault="00D01BA8" w:rsidP="00297820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D01BA8" w:rsidRDefault="00D01BA8" w:rsidP="00297820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D01BA8" w:rsidRPr="00CC2483" w:rsidRDefault="00D01BA8" w:rsidP="00D01BA8">
      <w:pPr>
        <w:jc w:val="center"/>
        <w:rPr>
          <w:sz w:val="16"/>
          <w:szCs w:val="16"/>
        </w:rPr>
      </w:pPr>
      <w:r w:rsidRPr="00CC2483">
        <w:rPr>
          <w:sz w:val="16"/>
          <w:szCs w:val="16"/>
        </w:rPr>
        <w:t xml:space="preserve">Тел. факс (34766) 2-54-21,тел. (34766) 2-54-21  </w:t>
      </w:r>
      <w:proofErr w:type="gramStart"/>
      <w:r w:rsidRPr="00CC2483">
        <w:rPr>
          <w:sz w:val="16"/>
          <w:szCs w:val="16"/>
        </w:rPr>
        <w:t>е</w:t>
      </w:r>
      <w:proofErr w:type="gramEnd"/>
      <w:r w:rsidRPr="00CC2483">
        <w:rPr>
          <w:sz w:val="16"/>
          <w:szCs w:val="16"/>
        </w:rPr>
        <w:t>-</w:t>
      </w:r>
      <w:r w:rsidRPr="00CC2483">
        <w:rPr>
          <w:sz w:val="16"/>
          <w:szCs w:val="16"/>
          <w:lang w:val="en-US"/>
        </w:rPr>
        <w:t>mail</w:t>
      </w:r>
      <w:r w:rsidRPr="00CC2483">
        <w:rPr>
          <w:sz w:val="16"/>
          <w:szCs w:val="16"/>
        </w:rPr>
        <w:t xml:space="preserve">: </w:t>
      </w:r>
      <w:proofErr w:type="spellStart"/>
      <w:r w:rsidRPr="00CC2483">
        <w:rPr>
          <w:sz w:val="16"/>
          <w:szCs w:val="16"/>
          <w:lang w:val="en-US"/>
        </w:rPr>
        <w:t>spsansel</w:t>
      </w:r>
      <w:proofErr w:type="spellEnd"/>
      <w:r w:rsidRPr="00CC2483">
        <w:rPr>
          <w:sz w:val="16"/>
          <w:szCs w:val="16"/>
        </w:rPr>
        <w:t>09@</w:t>
      </w:r>
      <w:r w:rsidRPr="00CC2483">
        <w:rPr>
          <w:sz w:val="16"/>
          <w:szCs w:val="16"/>
          <w:lang w:val="en-US"/>
        </w:rPr>
        <w:t>mail</w:t>
      </w:r>
      <w:r w:rsidRPr="00CC2483">
        <w:rPr>
          <w:sz w:val="16"/>
          <w:szCs w:val="16"/>
        </w:rPr>
        <w:t>.</w:t>
      </w:r>
      <w:proofErr w:type="spellStart"/>
      <w:r w:rsidRPr="00CC2483">
        <w:rPr>
          <w:sz w:val="16"/>
          <w:szCs w:val="16"/>
          <w:lang w:val="en-US"/>
        </w:rPr>
        <w:t>ru</w:t>
      </w:r>
      <w:proofErr w:type="spellEnd"/>
      <w:r w:rsidRPr="00CC2483">
        <w:rPr>
          <w:sz w:val="16"/>
          <w:szCs w:val="16"/>
        </w:rPr>
        <w:t xml:space="preserve">,  </w:t>
      </w:r>
      <w:r w:rsidRPr="00CC2483">
        <w:rPr>
          <w:sz w:val="16"/>
          <w:szCs w:val="16"/>
          <w:lang w:val="en-US"/>
        </w:rPr>
        <w:t>http</w:t>
      </w:r>
      <w:r w:rsidRPr="00CC2483">
        <w:rPr>
          <w:sz w:val="16"/>
          <w:szCs w:val="16"/>
        </w:rPr>
        <w:t>:</w:t>
      </w:r>
      <w:proofErr w:type="spellStart"/>
      <w:r w:rsidRPr="00CC2483">
        <w:rPr>
          <w:sz w:val="16"/>
          <w:szCs w:val="16"/>
          <w:lang w:val="en-US"/>
        </w:rPr>
        <w:t>sanninsk</w:t>
      </w:r>
      <w:proofErr w:type="spellEnd"/>
      <w:r w:rsidRPr="00CC2483">
        <w:rPr>
          <w:sz w:val="16"/>
          <w:szCs w:val="16"/>
        </w:rPr>
        <w:t xml:space="preserve"> -</w:t>
      </w:r>
      <w:proofErr w:type="spellStart"/>
      <w:r w:rsidRPr="00CC2483">
        <w:rPr>
          <w:sz w:val="16"/>
          <w:szCs w:val="16"/>
          <w:lang w:val="en-US"/>
        </w:rPr>
        <w:t>blag</w:t>
      </w:r>
      <w:proofErr w:type="spellEnd"/>
      <w:r w:rsidRPr="00CC2483">
        <w:rPr>
          <w:sz w:val="16"/>
          <w:szCs w:val="16"/>
        </w:rPr>
        <w:t>.</w:t>
      </w:r>
      <w:proofErr w:type="spellStart"/>
      <w:r w:rsidRPr="00CC2483">
        <w:rPr>
          <w:sz w:val="16"/>
          <w:szCs w:val="16"/>
          <w:lang w:val="en-US"/>
        </w:rPr>
        <w:t>rb</w:t>
      </w:r>
      <w:proofErr w:type="spellEnd"/>
    </w:p>
    <w:p w:rsidR="00D01BA8" w:rsidRPr="00CC2483" w:rsidRDefault="00D01BA8" w:rsidP="00D01BA8">
      <w:pPr>
        <w:jc w:val="center"/>
        <w:rPr>
          <w:sz w:val="16"/>
          <w:szCs w:val="16"/>
        </w:rPr>
      </w:pPr>
      <w:r w:rsidRPr="00CC2483">
        <w:rPr>
          <w:sz w:val="16"/>
          <w:szCs w:val="16"/>
        </w:rPr>
        <w:t>ОКПО 04277</w:t>
      </w:r>
      <w:r w:rsidRPr="00CC2483">
        <w:rPr>
          <w:sz w:val="16"/>
          <w:szCs w:val="16"/>
          <w:lang w:val="en-US"/>
        </w:rPr>
        <w:t>230</w:t>
      </w:r>
      <w:r w:rsidRPr="00CC2483">
        <w:rPr>
          <w:sz w:val="16"/>
          <w:szCs w:val="16"/>
        </w:rPr>
        <w:t xml:space="preserve">,           ОГРН </w:t>
      </w:r>
      <w:r w:rsidRPr="00CC2483">
        <w:rPr>
          <w:sz w:val="16"/>
          <w:szCs w:val="16"/>
          <w:lang w:val="en-US"/>
        </w:rPr>
        <w:t>1020201701035</w:t>
      </w:r>
      <w:r w:rsidRPr="00CC2483">
        <w:rPr>
          <w:sz w:val="16"/>
          <w:szCs w:val="16"/>
        </w:rPr>
        <w:t>,    ИНН/КПП  02580039/ 025801001</w:t>
      </w:r>
    </w:p>
    <w:tbl>
      <w:tblPr>
        <w:tblW w:w="0" w:type="auto"/>
        <w:tblInd w:w="-132" w:type="dxa"/>
        <w:tblBorders>
          <w:top w:val="triple" w:sz="4" w:space="0" w:color="auto"/>
        </w:tblBorders>
        <w:tblLook w:val="04A0"/>
      </w:tblPr>
      <w:tblGrid>
        <w:gridCol w:w="9703"/>
      </w:tblGrid>
      <w:tr w:rsidR="00D01BA8" w:rsidTr="00297820">
        <w:trPr>
          <w:trHeight w:val="100"/>
        </w:trPr>
        <w:tc>
          <w:tcPr>
            <w:tcW w:w="9703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01BA8" w:rsidRDefault="00D01BA8" w:rsidP="00297820"/>
        </w:tc>
      </w:tr>
    </w:tbl>
    <w:p w:rsidR="00D01BA8" w:rsidRDefault="00D01BA8" w:rsidP="00D01BA8">
      <w:pPr>
        <w:pStyle w:val="a3"/>
        <w:spacing w:line="360" w:lineRule="auto"/>
        <w:jc w:val="center"/>
        <w:rPr>
          <w:rFonts w:eastAsia="Arial"/>
          <w:b/>
          <w:bCs/>
          <w:szCs w:val="28"/>
          <w:lang w:eastAsia="ar-SA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rFonts w:eastAsia="Arial"/>
          <w:b/>
          <w:bCs/>
          <w:szCs w:val="28"/>
          <w:lang w:eastAsia="ar-SA"/>
        </w:rPr>
        <w:t xml:space="preserve">            КАРАР                                                              ПОСТАНОВЛЕНИЕ</w:t>
      </w:r>
    </w:p>
    <w:p w:rsidR="00D01BA8" w:rsidRDefault="00D01BA8" w:rsidP="00D01BA8">
      <w:pPr>
        <w:pStyle w:val="a8"/>
        <w:shd w:val="clear" w:color="auto" w:fill="FFFFFF"/>
        <w:rPr>
          <w:sz w:val="28"/>
          <w:szCs w:val="28"/>
        </w:rPr>
      </w:pPr>
      <w:r>
        <w:rPr>
          <w:rStyle w:val="ae"/>
          <w:sz w:val="28"/>
          <w:szCs w:val="28"/>
        </w:rPr>
        <w:t xml:space="preserve">                  «20»  май  2022  </w:t>
      </w:r>
      <w:proofErr w:type="spellStart"/>
      <w:r>
        <w:rPr>
          <w:rStyle w:val="ae"/>
          <w:sz w:val="28"/>
          <w:szCs w:val="28"/>
        </w:rPr>
        <w:t>й</w:t>
      </w:r>
      <w:proofErr w:type="spellEnd"/>
      <w:r>
        <w:rPr>
          <w:rStyle w:val="ae"/>
          <w:sz w:val="28"/>
          <w:szCs w:val="28"/>
        </w:rPr>
        <w:t>.</w:t>
      </w:r>
      <w:r>
        <w:rPr>
          <w:rStyle w:val="ae"/>
          <w:sz w:val="28"/>
          <w:szCs w:val="28"/>
        </w:rPr>
        <w:tab/>
        <w:t xml:space="preserve">             № 20                    «20 мая  2022 г.</w:t>
      </w:r>
      <w:r>
        <w:rPr>
          <w:sz w:val="28"/>
          <w:szCs w:val="28"/>
        </w:rPr>
        <w:tab/>
      </w:r>
    </w:p>
    <w:p w:rsidR="00D01BA8" w:rsidRDefault="00D01BA8" w:rsidP="00D01BA8">
      <w:pPr>
        <w:pStyle w:val="a8"/>
        <w:shd w:val="clear" w:color="auto" w:fill="FFFFFF"/>
        <w:rPr>
          <w:b/>
          <w:bCs/>
          <w:sz w:val="28"/>
          <w:szCs w:val="28"/>
        </w:rPr>
      </w:pPr>
      <w:r w:rsidRPr="00D8313E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740DB5">
        <w:rPr>
          <w:b/>
          <w:sz w:val="28"/>
          <w:szCs w:val="28"/>
        </w:rPr>
        <w:t>Согласование паспорта цветового решения фасада жилого и нежилого объекта</w:t>
      </w:r>
      <w:r w:rsidRPr="00D8313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в Администрации </w:t>
      </w:r>
      <w:r>
        <w:rPr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b/>
          <w:bCs/>
          <w:sz w:val="28"/>
          <w:szCs w:val="28"/>
        </w:rPr>
        <w:t>Саннинский</w:t>
      </w:r>
      <w:proofErr w:type="spellEnd"/>
      <w:r w:rsidRPr="004C4B99">
        <w:rPr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01BA8" w:rsidRPr="00D01BA8" w:rsidRDefault="00D01BA8" w:rsidP="00D01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BA8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Федеральных законов от 6 октября</w:t>
      </w:r>
      <w:r w:rsidRPr="00D01BA8">
        <w:rPr>
          <w:rFonts w:ascii="Times New Roman" w:hAnsi="Times New Roman" w:cs="Times New Roman"/>
          <w:sz w:val="28"/>
          <w:szCs w:val="28"/>
        </w:rPr>
        <w:br/>
        <w:t>2003 года № 131-ФЗ «Об общих принципах организации местного самоуправления в Российской Федерации», от 27 июля 2010 года № 210-ФЗ</w:t>
      </w:r>
      <w:r w:rsidRPr="00D01BA8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hyperlink r:id="rId9" w:history="1">
        <w:r w:rsidRPr="00D01BA8">
          <w:rPr>
            <w:rStyle w:val="af1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01BA8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26 декабря</w:t>
      </w:r>
      <w:r w:rsidRPr="00D01BA8">
        <w:rPr>
          <w:rFonts w:ascii="Times New Roman" w:hAnsi="Times New Roman" w:cs="Times New Roman"/>
          <w:sz w:val="28"/>
          <w:szCs w:val="28"/>
        </w:rPr>
        <w:br/>
        <w:t>2011 года № 504 «О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</w:t>
      </w:r>
      <w:proofErr w:type="gramEnd"/>
      <w:r w:rsidRPr="00D01BA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услуг»,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(наименование городского округа, городского или сельского поселения)</w:t>
      </w:r>
    </w:p>
    <w:p w:rsidR="00D01BA8" w:rsidRPr="00740DB5" w:rsidRDefault="00D01BA8" w:rsidP="00D01BA8">
      <w:pPr>
        <w:pStyle w:val="31"/>
        <w:ind w:left="0"/>
        <w:rPr>
          <w:szCs w:val="28"/>
        </w:rPr>
      </w:pPr>
    </w:p>
    <w:p w:rsidR="00D01BA8" w:rsidRPr="00D8313E" w:rsidRDefault="00D01BA8" w:rsidP="00D01BA8">
      <w:pPr>
        <w:pStyle w:val="31"/>
        <w:ind w:left="0" w:firstLine="709"/>
        <w:rPr>
          <w:sz w:val="28"/>
          <w:szCs w:val="28"/>
        </w:rPr>
      </w:pPr>
      <w:r w:rsidRPr="00D8313E">
        <w:rPr>
          <w:sz w:val="28"/>
          <w:szCs w:val="28"/>
        </w:rPr>
        <w:t>ПОСТАНОВЛЯЕТ:</w:t>
      </w:r>
    </w:p>
    <w:p w:rsidR="00D01BA8" w:rsidRPr="0037097B" w:rsidRDefault="00D01BA8" w:rsidP="00D01BA8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0"/>
          <w:szCs w:val="20"/>
        </w:rPr>
      </w:pPr>
      <w:r w:rsidRPr="00D8313E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>
        <w:rPr>
          <w:sz w:val="28"/>
          <w:szCs w:val="28"/>
        </w:rPr>
        <w:t>Согласование паспорта цветового</w:t>
      </w:r>
      <w:r>
        <w:rPr>
          <w:sz w:val="28"/>
          <w:szCs w:val="28"/>
        </w:rPr>
        <w:br/>
      </w:r>
      <w:r w:rsidRPr="00740DB5">
        <w:rPr>
          <w:sz w:val="28"/>
          <w:szCs w:val="28"/>
        </w:rPr>
        <w:t>решения фасада жилого и нежилого объекта</w:t>
      </w:r>
      <w:r>
        <w:rPr>
          <w:sz w:val="28"/>
          <w:szCs w:val="28"/>
        </w:rPr>
        <w:t xml:space="preserve">» </w:t>
      </w:r>
      <w:r w:rsidRPr="00D8313E"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097B">
        <w:rPr>
          <w:bCs/>
          <w:sz w:val="28"/>
          <w:szCs w:val="28"/>
        </w:rPr>
        <w:t xml:space="preserve">сельском поселении </w:t>
      </w:r>
      <w:proofErr w:type="spellStart"/>
      <w:r>
        <w:rPr>
          <w:bCs/>
          <w:sz w:val="28"/>
          <w:szCs w:val="28"/>
        </w:rPr>
        <w:t>Саннинский</w:t>
      </w:r>
      <w:proofErr w:type="spellEnd"/>
      <w:r w:rsidRPr="0037097B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bCs/>
          <w:sz w:val="28"/>
          <w:szCs w:val="28"/>
        </w:rPr>
        <w:t xml:space="preserve">. </w:t>
      </w:r>
    </w:p>
    <w:p w:rsidR="00D01BA8" w:rsidRDefault="00D01BA8" w:rsidP="00D01BA8">
      <w:pPr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2.</w:t>
      </w:r>
      <w:r>
        <w:rPr>
          <w:sz w:val="28"/>
          <w:szCs w:val="28"/>
        </w:rPr>
        <w:t xml:space="preserve"> Установить, что согласование </w:t>
      </w:r>
      <w:r w:rsidRPr="00924188">
        <w:rPr>
          <w:sz w:val="28"/>
          <w:szCs w:val="28"/>
        </w:rPr>
        <w:t>паспорта цветового</w:t>
      </w:r>
      <w:r>
        <w:rPr>
          <w:sz w:val="28"/>
          <w:szCs w:val="28"/>
        </w:rPr>
        <w:t xml:space="preserve"> </w:t>
      </w:r>
      <w:r w:rsidRPr="00924188">
        <w:rPr>
          <w:sz w:val="28"/>
          <w:szCs w:val="28"/>
        </w:rPr>
        <w:t xml:space="preserve">решения фасада жилого и нежилого объекта </w:t>
      </w:r>
      <w:r>
        <w:rPr>
          <w:sz w:val="28"/>
          <w:szCs w:val="28"/>
        </w:rPr>
        <w:t xml:space="preserve">на территории </w:t>
      </w:r>
      <w:r w:rsidRPr="0037097B">
        <w:rPr>
          <w:bCs/>
          <w:sz w:val="28"/>
          <w:szCs w:val="28"/>
        </w:rPr>
        <w:t xml:space="preserve">сельского поселения </w:t>
      </w:r>
      <w:proofErr w:type="spellStart"/>
      <w:r>
        <w:rPr>
          <w:bCs/>
          <w:sz w:val="28"/>
          <w:szCs w:val="28"/>
        </w:rPr>
        <w:t>Саннинский</w:t>
      </w:r>
      <w:proofErr w:type="spellEnd"/>
      <w:r w:rsidRPr="0037097B"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 xml:space="preserve"> предоставляется на этапе подготовки </w:t>
      </w:r>
      <w:proofErr w:type="gramStart"/>
      <w:r>
        <w:rPr>
          <w:sz w:val="28"/>
          <w:szCs w:val="28"/>
        </w:rPr>
        <w:t>архитектурных решений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создаваемых (реконструируемых) объектов до проведения экспертизы проектной документации</w:t>
      </w:r>
      <w:r>
        <w:rPr>
          <w:rStyle w:val="afc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D01BA8" w:rsidRPr="004C4B99" w:rsidRDefault="00D01BA8" w:rsidP="00D01BA8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4C4B99">
        <w:rPr>
          <w:sz w:val="28"/>
          <w:szCs w:val="28"/>
          <w:lang w:eastAsia="ar-SA"/>
        </w:rPr>
        <w:t>. Настоящее постановление вступает в силу на следующий день, после дня его официального обнародования.</w:t>
      </w:r>
    </w:p>
    <w:p w:rsidR="00D01BA8" w:rsidRPr="004C4B99" w:rsidRDefault="00D01BA8" w:rsidP="00D01BA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C4B99">
        <w:rPr>
          <w:sz w:val="28"/>
          <w:szCs w:val="28"/>
          <w:lang w:eastAsia="ar-SA"/>
        </w:rPr>
        <w:t xml:space="preserve">4. Настоящее постановление разместить на официальном сайте администрации сельского поселения </w:t>
      </w:r>
      <w:proofErr w:type="spellStart"/>
      <w:r>
        <w:rPr>
          <w:sz w:val="28"/>
          <w:szCs w:val="28"/>
          <w:lang w:eastAsia="ar-SA"/>
        </w:rPr>
        <w:t>Саннинский</w:t>
      </w:r>
      <w:proofErr w:type="spellEnd"/>
      <w:r w:rsidRPr="004C4B99">
        <w:rPr>
          <w:sz w:val="28"/>
          <w:szCs w:val="28"/>
          <w:lang w:eastAsia="ar-SA"/>
        </w:rPr>
        <w:t xml:space="preserve"> сельсовет муниципального района Благовещенский район Республики Башкортостан </w:t>
      </w:r>
      <w:r w:rsidRPr="00C86F2C">
        <w:rPr>
          <w:sz w:val="28"/>
          <w:szCs w:val="28"/>
          <w:lang w:eastAsia="ar-SA"/>
        </w:rPr>
        <w:t>http://</w:t>
      </w:r>
      <w:proofErr w:type="spellStart"/>
      <w:r>
        <w:rPr>
          <w:sz w:val="28"/>
          <w:szCs w:val="28"/>
          <w:lang w:val="en-US" w:eastAsia="ar-SA"/>
        </w:rPr>
        <w:t>sanninsk</w:t>
      </w:r>
      <w:proofErr w:type="spellEnd"/>
      <w:r w:rsidRPr="00C86F2C">
        <w:rPr>
          <w:sz w:val="28"/>
          <w:szCs w:val="28"/>
          <w:lang w:eastAsia="ar-SA"/>
        </w:rPr>
        <w:t>-</w:t>
      </w:r>
      <w:proofErr w:type="spellStart"/>
      <w:r w:rsidRPr="00C86F2C">
        <w:rPr>
          <w:sz w:val="28"/>
          <w:szCs w:val="28"/>
          <w:lang w:eastAsia="ar-SA"/>
        </w:rPr>
        <w:t>blagrb.ru</w:t>
      </w:r>
      <w:proofErr w:type="spellEnd"/>
      <w:r w:rsidRPr="00C86F2C">
        <w:rPr>
          <w:sz w:val="28"/>
          <w:szCs w:val="28"/>
          <w:lang w:eastAsia="ar-SA"/>
        </w:rPr>
        <w:t>/</w:t>
      </w:r>
    </w:p>
    <w:p w:rsidR="00D01BA8" w:rsidRDefault="00D01BA8" w:rsidP="00D01BA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Pr="004C4B99">
        <w:rPr>
          <w:sz w:val="28"/>
          <w:szCs w:val="28"/>
          <w:lang w:eastAsia="ar-SA"/>
        </w:rPr>
        <w:t xml:space="preserve">. </w:t>
      </w:r>
      <w:proofErr w:type="gramStart"/>
      <w:r w:rsidRPr="004C4B99">
        <w:rPr>
          <w:sz w:val="28"/>
          <w:szCs w:val="28"/>
          <w:lang w:eastAsia="ar-SA"/>
        </w:rPr>
        <w:t>Контроль за</w:t>
      </w:r>
      <w:proofErr w:type="gramEnd"/>
      <w:r w:rsidRPr="004C4B99">
        <w:rPr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D01BA8" w:rsidRPr="00D8313E" w:rsidRDefault="00D01BA8" w:rsidP="00D01BA8">
      <w:pPr>
        <w:ind w:firstLine="567"/>
        <w:jc w:val="both"/>
        <w:rPr>
          <w:sz w:val="28"/>
          <w:szCs w:val="28"/>
        </w:rPr>
      </w:pPr>
    </w:p>
    <w:p w:rsidR="00D01BA8" w:rsidRPr="00D8313E" w:rsidRDefault="00D01BA8" w:rsidP="00D01BA8">
      <w:pPr>
        <w:ind w:firstLine="567"/>
        <w:jc w:val="both"/>
        <w:rPr>
          <w:sz w:val="28"/>
          <w:szCs w:val="28"/>
        </w:rPr>
      </w:pPr>
    </w:p>
    <w:p w:rsidR="00D01BA8" w:rsidRPr="00D8313E" w:rsidRDefault="00D01BA8" w:rsidP="00D01BA8">
      <w:pPr>
        <w:jc w:val="both"/>
        <w:rPr>
          <w:sz w:val="28"/>
          <w:szCs w:val="28"/>
        </w:rPr>
      </w:pPr>
    </w:p>
    <w:p w:rsidR="00D01BA8" w:rsidRPr="00D8313E" w:rsidRDefault="00D01BA8" w:rsidP="00D01BA8">
      <w:pPr>
        <w:ind w:firstLine="567"/>
        <w:jc w:val="both"/>
        <w:rPr>
          <w:sz w:val="28"/>
          <w:szCs w:val="28"/>
        </w:rPr>
      </w:pPr>
    </w:p>
    <w:p w:rsidR="00D01BA8" w:rsidRPr="00D8313E" w:rsidRDefault="00D01BA8" w:rsidP="00D01BA8">
      <w:pPr>
        <w:ind w:firstLine="567"/>
        <w:jc w:val="both"/>
        <w:rPr>
          <w:sz w:val="28"/>
          <w:szCs w:val="28"/>
        </w:rPr>
      </w:pPr>
    </w:p>
    <w:p w:rsidR="00D01BA8" w:rsidRDefault="00D01BA8" w:rsidP="00D01BA8">
      <w:pPr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>Глава сельского поселения                                                            К.Ю.Леонтьев</w:t>
      </w: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ind w:firstLine="567"/>
        <w:jc w:val="right"/>
        <w:rPr>
          <w:b/>
          <w:sz w:val="28"/>
          <w:szCs w:val="28"/>
        </w:rPr>
      </w:pPr>
    </w:p>
    <w:p w:rsidR="00D01BA8" w:rsidRDefault="00D01BA8" w:rsidP="00D01BA8">
      <w:pPr>
        <w:tabs>
          <w:tab w:val="left" w:pos="7425"/>
        </w:tabs>
        <w:suppressAutoHyphens/>
        <w:ind w:firstLine="851"/>
        <w:jc w:val="right"/>
        <w:rPr>
          <w:b/>
          <w:sz w:val="28"/>
          <w:szCs w:val="28"/>
        </w:rPr>
      </w:pPr>
    </w:p>
    <w:p w:rsidR="00D01BA8" w:rsidRPr="000A2751" w:rsidRDefault="00D01BA8" w:rsidP="00D01BA8">
      <w:pPr>
        <w:tabs>
          <w:tab w:val="left" w:pos="7425"/>
        </w:tabs>
        <w:suppressAutoHyphens/>
        <w:ind w:firstLine="851"/>
        <w:jc w:val="center"/>
        <w:rPr>
          <w:lang w:eastAsia="ar-SA"/>
        </w:rPr>
      </w:pPr>
      <w:r>
        <w:rPr>
          <w:b/>
          <w:lang w:eastAsia="ar-SA"/>
        </w:rPr>
        <w:t xml:space="preserve">                                                                                               </w:t>
      </w:r>
      <w:proofErr w:type="gramStart"/>
      <w:r w:rsidRPr="000A2751">
        <w:rPr>
          <w:lang w:eastAsia="ar-SA"/>
        </w:rPr>
        <w:t>Утвержден</w:t>
      </w:r>
      <w:proofErr w:type="gramEnd"/>
      <w:r w:rsidRPr="000A2751">
        <w:rPr>
          <w:lang w:eastAsia="ar-SA"/>
        </w:rPr>
        <w:t xml:space="preserve"> постановлением </w:t>
      </w:r>
    </w:p>
    <w:p w:rsidR="00D01BA8" w:rsidRPr="000A2751" w:rsidRDefault="00D01BA8" w:rsidP="00D01BA8">
      <w:pPr>
        <w:tabs>
          <w:tab w:val="left" w:pos="7425"/>
        </w:tabs>
        <w:suppressAutoHyphens/>
        <w:ind w:firstLine="851"/>
        <w:jc w:val="center"/>
        <w:rPr>
          <w:lang w:eastAsia="ar-SA"/>
        </w:rPr>
      </w:pPr>
      <w:r w:rsidRPr="000A2751">
        <w:rPr>
          <w:lang w:eastAsia="ar-SA"/>
        </w:rPr>
        <w:t xml:space="preserve">                                                                                  </w:t>
      </w:r>
      <w:r>
        <w:rPr>
          <w:lang w:eastAsia="ar-SA"/>
        </w:rPr>
        <w:t xml:space="preserve"> </w:t>
      </w:r>
      <w:r w:rsidRPr="000A2751">
        <w:rPr>
          <w:lang w:eastAsia="ar-SA"/>
        </w:rPr>
        <w:t>сельского поселения</w:t>
      </w:r>
    </w:p>
    <w:p w:rsidR="00D01BA8" w:rsidRPr="000A2751" w:rsidRDefault="00D01BA8" w:rsidP="00D01BA8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lang w:eastAsia="ar-SA"/>
        </w:rPr>
      </w:pPr>
      <w:r w:rsidRPr="000A2751">
        <w:rPr>
          <w:lang w:eastAsia="ar-SA"/>
        </w:rPr>
        <w:t xml:space="preserve">                                                                                      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Саннинский</w:t>
      </w:r>
      <w:proofErr w:type="spellEnd"/>
      <w:r w:rsidRPr="000A2751">
        <w:rPr>
          <w:lang w:eastAsia="ar-SA"/>
        </w:rPr>
        <w:t xml:space="preserve"> сельсовет </w:t>
      </w:r>
    </w:p>
    <w:p w:rsidR="00D01BA8" w:rsidRPr="000A2751" w:rsidRDefault="00D01BA8" w:rsidP="00D01BA8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lang w:eastAsia="ar-SA"/>
        </w:rPr>
      </w:pPr>
      <w:r w:rsidRPr="000A2751">
        <w:rPr>
          <w:lang w:eastAsia="ar-SA"/>
        </w:rPr>
        <w:t xml:space="preserve">                                                                                         муниципального района</w:t>
      </w:r>
    </w:p>
    <w:p w:rsidR="00D01BA8" w:rsidRPr="000A2751" w:rsidRDefault="00D01BA8" w:rsidP="00D01BA8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lang w:eastAsia="ar-SA"/>
        </w:rPr>
      </w:pPr>
      <w:r w:rsidRPr="000A2751">
        <w:rPr>
          <w:lang w:eastAsia="ar-SA"/>
        </w:rPr>
        <w:t xml:space="preserve">                                                                                       Благовещенский район</w:t>
      </w:r>
    </w:p>
    <w:p w:rsidR="00D01BA8" w:rsidRPr="000A2751" w:rsidRDefault="00D01BA8" w:rsidP="00D01BA8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lang w:eastAsia="ar-SA"/>
        </w:rPr>
      </w:pPr>
      <w:r w:rsidRPr="000A2751">
        <w:rPr>
          <w:lang w:eastAsia="ar-SA"/>
        </w:rPr>
        <w:t xml:space="preserve">                                                                                             Республики Башкортостан</w:t>
      </w:r>
    </w:p>
    <w:p w:rsidR="00D01BA8" w:rsidRPr="00D01BA8" w:rsidRDefault="00D01BA8" w:rsidP="00D01BA8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lang w:val="en-US" w:eastAsia="ar-SA"/>
        </w:rPr>
      </w:pPr>
      <w:r w:rsidRPr="000A2751">
        <w:rPr>
          <w:lang w:eastAsia="ar-SA"/>
        </w:rPr>
        <w:t xml:space="preserve">                                                                                      </w:t>
      </w:r>
      <w:r>
        <w:rPr>
          <w:lang w:eastAsia="ar-SA"/>
        </w:rPr>
        <w:t xml:space="preserve">  от </w:t>
      </w:r>
      <w:r>
        <w:rPr>
          <w:lang w:val="en-US" w:eastAsia="ar-SA"/>
        </w:rPr>
        <w:t>20</w:t>
      </w:r>
      <w:r>
        <w:rPr>
          <w:lang w:eastAsia="ar-SA"/>
        </w:rPr>
        <w:t>.05.2022 года № 2</w:t>
      </w:r>
      <w:r>
        <w:rPr>
          <w:lang w:val="en-US" w:eastAsia="ar-SA"/>
        </w:rPr>
        <w:t>0</w:t>
      </w:r>
    </w:p>
    <w:p w:rsidR="00D01BA8" w:rsidRPr="00D8313E" w:rsidRDefault="00D01BA8" w:rsidP="00D01BA8">
      <w:pPr>
        <w:widowControl w:val="0"/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D01BA8" w:rsidRPr="00D8313E" w:rsidRDefault="00D01BA8" w:rsidP="00D01B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313E">
        <w:rPr>
          <w:b/>
          <w:sz w:val="28"/>
          <w:szCs w:val="28"/>
        </w:rPr>
        <w:t xml:space="preserve">Административный регламент </w:t>
      </w:r>
    </w:p>
    <w:p w:rsidR="00D01BA8" w:rsidRDefault="00D01BA8" w:rsidP="00D01B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313E">
        <w:rPr>
          <w:b/>
          <w:sz w:val="28"/>
          <w:szCs w:val="28"/>
        </w:rPr>
        <w:t xml:space="preserve">предоставления муниципальной услуги </w:t>
      </w:r>
    </w:p>
    <w:p w:rsidR="00D01BA8" w:rsidRDefault="00D01BA8" w:rsidP="00D01BA8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D8313E">
        <w:rPr>
          <w:b/>
          <w:sz w:val="28"/>
          <w:szCs w:val="28"/>
        </w:rPr>
        <w:t>«</w:t>
      </w:r>
      <w:r w:rsidRPr="0097423F">
        <w:rPr>
          <w:b/>
          <w:sz w:val="28"/>
          <w:szCs w:val="28"/>
        </w:rPr>
        <w:t>Согласование паспорта цветового решения фасада жилого и нежилого объекта</w:t>
      </w:r>
      <w:r w:rsidRPr="00D8313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AA269E">
        <w:rPr>
          <w:b/>
          <w:bCs/>
          <w:sz w:val="28"/>
          <w:szCs w:val="28"/>
          <w:lang w:eastAsia="ar-SA"/>
        </w:rPr>
        <w:t xml:space="preserve">сельском поселении </w:t>
      </w:r>
      <w:proofErr w:type="spellStart"/>
      <w:r>
        <w:rPr>
          <w:b/>
          <w:bCs/>
          <w:sz w:val="28"/>
          <w:szCs w:val="28"/>
          <w:lang w:eastAsia="ar-SA"/>
        </w:rPr>
        <w:t>Саннинский</w:t>
      </w:r>
      <w:proofErr w:type="spellEnd"/>
      <w:r w:rsidRPr="00AA269E">
        <w:rPr>
          <w:b/>
          <w:bCs/>
          <w:sz w:val="28"/>
          <w:szCs w:val="28"/>
          <w:lang w:eastAsia="ar-SA"/>
        </w:rPr>
        <w:t xml:space="preserve"> сельсовет муниципального района Благовещенский район Республики Башкортостан</w:t>
      </w:r>
      <w:r>
        <w:rPr>
          <w:b/>
          <w:sz w:val="28"/>
          <w:szCs w:val="28"/>
          <w:lang w:eastAsia="ar-SA"/>
        </w:rPr>
        <w:t xml:space="preserve"> </w:t>
      </w:r>
    </w:p>
    <w:p w:rsidR="00D01BA8" w:rsidRPr="000A2751" w:rsidRDefault="00D01BA8" w:rsidP="00D01BA8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</w:p>
    <w:p w:rsidR="00D01BA8" w:rsidRPr="00D8313E" w:rsidRDefault="00D01BA8" w:rsidP="00D01BA8">
      <w:pPr>
        <w:widowControl w:val="0"/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D8313E">
        <w:rPr>
          <w:b/>
          <w:sz w:val="28"/>
          <w:szCs w:val="28"/>
        </w:rPr>
        <w:t>I. Общие положения</w:t>
      </w:r>
    </w:p>
    <w:p w:rsidR="00D01BA8" w:rsidRPr="00D8313E" w:rsidRDefault="00D01BA8" w:rsidP="00D01BA8">
      <w:pPr>
        <w:pStyle w:val="ConsPlusNormal"/>
        <w:ind w:left="142" w:firstLine="425"/>
        <w:jc w:val="both"/>
        <w:rPr>
          <w:b/>
        </w:rPr>
      </w:pPr>
    </w:p>
    <w:p w:rsidR="00D01BA8" w:rsidRPr="00D8313E" w:rsidRDefault="00D01BA8" w:rsidP="00D01BA8">
      <w:pPr>
        <w:pStyle w:val="ConsPlusNormal"/>
        <w:ind w:firstLine="709"/>
        <w:jc w:val="center"/>
        <w:rPr>
          <w:b/>
        </w:rPr>
      </w:pPr>
      <w:r w:rsidRPr="00D8313E">
        <w:rPr>
          <w:b/>
        </w:rPr>
        <w:t>Предмет регулирования Административного регламента</w:t>
      </w:r>
    </w:p>
    <w:p w:rsidR="00D01BA8" w:rsidRPr="00D8313E" w:rsidRDefault="00D01BA8" w:rsidP="00D01BA8">
      <w:pPr>
        <w:pStyle w:val="ConsPlusNormal"/>
        <w:ind w:firstLine="709"/>
        <w:jc w:val="center"/>
        <w:rPr>
          <w:b/>
        </w:rPr>
      </w:pPr>
    </w:p>
    <w:p w:rsidR="00D01BA8" w:rsidRPr="0037097B" w:rsidRDefault="00D01BA8" w:rsidP="00D01BA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D8313E">
        <w:rPr>
          <w:sz w:val="28"/>
          <w:szCs w:val="28"/>
        </w:rPr>
        <w:t>1.1 Административный регламент предоставления муниципальной услуги «</w:t>
      </w:r>
      <w:r w:rsidRPr="0097423F">
        <w:rPr>
          <w:sz w:val="28"/>
          <w:szCs w:val="28"/>
        </w:rPr>
        <w:t>Согласование паспорта цветового решения фасада жилого и нежилого объекта</w:t>
      </w:r>
      <w:r w:rsidRPr="00D8313E">
        <w:rPr>
          <w:sz w:val="28"/>
          <w:szCs w:val="28"/>
        </w:rPr>
        <w:t xml:space="preserve">» (далее – Административный регламент) </w:t>
      </w:r>
      <w:r w:rsidRPr="00721CA2">
        <w:rPr>
          <w:sz w:val="28"/>
          <w:szCs w:val="28"/>
        </w:rPr>
        <w:t>при осуществлении полномочий по пред</w:t>
      </w:r>
      <w:r>
        <w:rPr>
          <w:sz w:val="28"/>
          <w:szCs w:val="28"/>
        </w:rPr>
        <w:t xml:space="preserve">оставлению муниципальной услуги </w:t>
      </w:r>
      <w:r w:rsidRPr="00D8313E">
        <w:rPr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</w:t>
      </w:r>
      <w:r>
        <w:rPr>
          <w:sz w:val="28"/>
          <w:szCs w:val="28"/>
        </w:rPr>
        <w:t xml:space="preserve"> по предоставлению решения</w:t>
      </w:r>
      <w:r>
        <w:rPr>
          <w:sz w:val="28"/>
          <w:szCs w:val="28"/>
        </w:rPr>
        <w:br/>
        <w:t xml:space="preserve">о согласовании </w:t>
      </w:r>
      <w:r w:rsidRPr="00EE7989">
        <w:rPr>
          <w:sz w:val="28"/>
          <w:szCs w:val="28"/>
        </w:rPr>
        <w:t xml:space="preserve">паспорта цветового решения </w:t>
      </w:r>
      <w:r w:rsidRPr="00AA3C43">
        <w:rPr>
          <w:sz w:val="28"/>
          <w:szCs w:val="28"/>
        </w:rPr>
        <w:t>фасада жилого и нежилого объекта</w:t>
      </w:r>
      <w:r>
        <w:rPr>
          <w:sz w:val="28"/>
          <w:szCs w:val="28"/>
        </w:rPr>
        <w:t xml:space="preserve"> Администрацией</w:t>
      </w:r>
      <w:proofErr w:type="gramEnd"/>
      <w:r w:rsidRPr="00AA269E">
        <w:rPr>
          <w:b/>
          <w:bCs/>
          <w:sz w:val="28"/>
          <w:szCs w:val="28"/>
          <w:lang w:eastAsia="ar-SA"/>
        </w:rPr>
        <w:t xml:space="preserve"> </w:t>
      </w:r>
      <w:r w:rsidRPr="0037097B">
        <w:rPr>
          <w:bCs/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bCs/>
          <w:sz w:val="28"/>
          <w:szCs w:val="28"/>
          <w:lang w:eastAsia="ar-SA"/>
        </w:rPr>
        <w:t>Саннинский</w:t>
      </w:r>
      <w:proofErr w:type="spellEnd"/>
      <w:r w:rsidRPr="0037097B">
        <w:rPr>
          <w:bCs/>
          <w:sz w:val="28"/>
          <w:szCs w:val="28"/>
          <w:lang w:eastAsia="ar-SA"/>
        </w:rPr>
        <w:t xml:space="preserve"> сельсовет муниципального района Благовещенский район Республики Башкортостан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01BA8" w:rsidRPr="00D8313E" w:rsidRDefault="00D01BA8" w:rsidP="00D01BA8">
      <w:pPr>
        <w:pStyle w:val="ConsPlusNormal"/>
        <w:ind w:firstLine="709"/>
        <w:jc w:val="center"/>
        <w:rPr>
          <w:b/>
        </w:rPr>
      </w:pPr>
      <w:r w:rsidRPr="00D8313E">
        <w:rPr>
          <w:b/>
        </w:rPr>
        <w:t>Круг заявителей</w:t>
      </w:r>
    </w:p>
    <w:p w:rsidR="00D01BA8" w:rsidRPr="00D8313E" w:rsidRDefault="00D01BA8" w:rsidP="00D01BA8">
      <w:pPr>
        <w:pStyle w:val="ConsPlusNormal"/>
        <w:ind w:firstLine="709"/>
        <w:jc w:val="center"/>
        <w:rPr>
          <w:b/>
        </w:rPr>
      </w:pPr>
    </w:p>
    <w:p w:rsidR="00D01BA8" w:rsidRDefault="00D01BA8" w:rsidP="00D01BA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1.2. </w:t>
      </w:r>
      <w:proofErr w:type="gramStart"/>
      <w:r w:rsidRPr="00D8313E">
        <w:rPr>
          <w:sz w:val="28"/>
          <w:szCs w:val="28"/>
        </w:rPr>
        <w:t xml:space="preserve">Заявителями муниципальной услуги являются </w:t>
      </w:r>
      <w:r w:rsidRPr="00342013">
        <w:rPr>
          <w:sz w:val="28"/>
          <w:szCs w:val="28"/>
        </w:rPr>
        <w:t>юридически</w:t>
      </w:r>
      <w:r>
        <w:rPr>
          <w:sz w:val="28"/>
          <w:szCs w:val="28"/>
        </w:rPr>
        <w:t>е</w:t>
      </w:r>
      <w:r w:rsidRPr="00342013">
        <w:rPr>
          <w:sz w:val="28"/>
          <w:szCs w:val="28"/>
        </w:rPr>
        <w:t>, физически</w:t>
      </w:r>
      <w:r>
        <w:rPr>
          <w:sz w:val="28"/>
          <w:szCs w:val="28"/>
        </w:rPr>
        <w:t>е</w:t>
      </w:r>
      <w:r w:rsidRPr="00342013">
        <w:rPr>
          <w:sz w:val="28"/>
          <w:szCs w:val="28"/>
        </w:rPr>
        <w:t xml:space="preserve"> лица, индивидуальны</w:t>
      </w:r>
      <w:r>
        <w:rPr>
          <w:sz w:val="28"/>
          <w:szCs w:val="28"/>
        </w:rPr>
        <w:t>е</w:t>
      </w:r>
      <w:r w:rsidRPr="0034201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и</w:t>
      </w:r>
      <w:r w:rsidRPr="00342013">
        <w:rPr>
          <w:sz w:val="28"/>
          <w:szCs w:val="28"/>
        </w:rPr>
        <w:t xml:space="preserve">, </w:t>
      </w:r>
      <w:r w:rsidRPr="001C7607">
        <w:rPr>
          <w:sz w:val="28"/>
          <w:szCs w:val="28"/>
        </w:rPr>
        <w:t>являющиеся правообладателями земельных участков и объектов (в случае реконструкции), в</w:t>
      </w:r>
      <w:r>
        <w:rPr>
          <w:sz w:val="28"/>
          <w:szCs w:val="28"/>
        </w:rPr>
        <w:t> </w:t>
      </w:r>
      <w:r w:rsidRPr="001C7607">
        <w:rPr>
          <w:sz w:val="28"/>
          <w:szCs w:val="28"/>
        </w:rPr>
        <w:t>том числе собственниками, арендаторами, пользователями земельных участков, в отношении которых проведен государственный кадастровый учет и</w:t>
      </w:r>
      <w:r>
        <w:rPr>
          <w:sz w:val="28"/>
          <w:szCs w:val="28"/>
        </w:rPr>
        <w:t> </w:t>
      </w:r>
      <w:r w:rsidRPr="001C7607">
        <w:rPr>
          <w:sz w:val="28"/>
          <w:szCs w:val="28"/>
        </w:rPr>
        <w:t>оформлен градостроительный план земельного участка, обеспечивающие на</w:t>
      </w:r>
      <w:r>
        <w:rPr>
          <w:sz w:val="28"/>
          <w:szCs w:val="28"/>
        </w:rPr>
        <w:t> </w:t>
      </w:r>
      <w:r w:rsidRPr="001C7607">
        <w:rPr>
          <w:sz w:val="28"/>
          <w:szCs w:val="28"/>
        </w:rPr>
        <w:t>указанных участках подготовку архитектурных решений создаваемых (реконструируемых) объектов</w:t>
      </w:r>
      <w:r w:rsidRPr="00D8313E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D8313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8313E">
        <w:rPr>
          <w:sz w:val="28"/>
          <w:szCs w:val="28"/>
        </w:rPr>
        <w:t>аявитель).</w:t>
      </w:r>
      <w:proofErr w:type="gramEnd"/>
    </w:p>
    <w:p w:rsidR="00D01BA8" w:rsidRDefault="00D01BA8" w:rsidP="00D01BA8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313E">
        <w:rPr>
          <w:bCs/>
          <w:sz w:val="28"/>
          <w:szCs w:val="28"/>
        </w:rPr>
        <w:t xml:space="preserve">1.3. </w:t>
      </w:r>
      <w:r w:rsidRPr="00D8313E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01BA8" w:rsidRPr="00D8313E" w:rsidRDefault="00D01BA8" w:rsidP="00D01BA8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D8313E">
        <w:rPr>
          <w:rFonts w:eastAsia="Calibri"/>
          <w:b/>
          <w:sz w:val="28"/>
          <w:szCs w:val="28"/>
        </w:rPr>
        <w:lastRenderedPageBreak/>
        <w:t>Требования к порядку информирования о предоставлении муниципальной услуги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D01BA8" w:rsidRDefault="00D01BA8" w:rsidP="00D01BA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D8313E">
        <w:rPr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D01BA8" w:rsidRPr="0037097B" w:rsidRDefault="00D01BA8" w:rsidP="00D01BA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непосредственно при личном приеме заявителя в </w:t>
      </w:r>
      <w:r w:rsidRPr="00726004">
        <w:rPr>
          <w:rFonts w:eastAsia="Calibri"/>
          <w:sz w:val="28"/>
          <w:szCs w:val="28"/>
        </w:rPr>
        <w:t>Администрации</w:t>
      </w:r>
      <w:r w:rsidRPr="0037097B">
        <w:rPr>
          <w:bCs/>
          <w:sz w:val="28"/>
          <w:szCs w:val="28"/>
          <w:lang w:eastAsia="ar-SA"/>
        </w:rPr>
        <w:t xml:space="preserve"> сельско</w:t>
      </w:r>
      <w:r>
        <w:rPr>
          <w:bCs/>
          <w:sz w:val="28"/>
          <w:szCs w:val="28"/>
          <w:lang w:eastAsia="ar-SA"/>
        </w:rPr>
        <w:t>го поселения</w:t>
      </w:r>
      <w:r w:rsidRPr="0037097B">
        <w:rPr>
          <w:bCs/>
          <w:sz w:val="28"/>
          <w:szCs w:val="28"/>
          <w:lang w:eastAsia="ar-SA"/>
        </w:rPr>
        <w:t xml:space="preserve"> </w:t>
      </w:r>
      <w:proofErr w:type="spellStart"/>
      <w:r>
        <w:rPr>
          <w:bCs/>
          <w:sz w:val="28"/>
          <w:szCs w:val="28"/>
          <w:lang w:eastAsia="ar-SA"/>
        </w:rPr>
        <w:t>Саннинский</w:t>
      </w:r>
      <w:proofErr w:type="spellEnd"/>
      <w:r w:rsidRPr="0037097B">
        <w:rPr>
          <w:bCs/>
          <w:sz w:val="28"/>
          <w:szCs w:val="28"/>
          <w:lang w:eastAsia="ar-SA"/>
        </w:rPr>
        <w:t xml:space="preserve"> сельсовет муниципального района Благовещенский район Республики</w:t>
      </w:r>
      <w:r>
        <w:rPr>
          <w:bCs/>
          <w:sz w:val="28"/>
          <w:szCs w:val="28"/>
          <w:lang w:eastAsia="ar-SA"/>
        </w:rPr>
        <w:t xml:space="preserve"> </w:t>
      </w:r>
      <w:r w:rsidRPr="0037097B">
        <w:rPr>
          <w:bCs/>
          <w:sz w:val="28"/>
          <w:szCs w:val="28"/>
          <w:lang w:eastAsia="ar-SA"/>
        </w:rPr>
        <w:t>Башкортостан,</w:t>
      </w:r>
      <w:r>
        <w:rPr>
          <w:sz w:val="28"/>
          <w:szCs w:val="28"/>
        </w:rPr>
        <w:t xml:space="preserve"> </w:t>
      </w:r>
      <w:r w:rsidRPr="0063580F">
        <w:rPr>
          <w:rFonts w:eastAsia="Calibri"/>
          <w:sz w:val="28"/>
          <w:szCs w:val="28"/>
        </w:rPr>
        <w:t>предоставляющего муниципальную услугу, (далее соответственно – Администрация, Уполномо</w:t>
      </w:r>
      <w:r>
        <w:rPr>
          <w:rFonts w:eastAsia="Calibri"/>
          <w:sz w:val="28"/>
          <w:szCs w:val="28"/>
        </w:rPr>
        <w:t>ченный орган) или Республиканским государственным автономным учреждением</w:t>
      </w:r>
      <w:r w:rsidRPr="0063580F">
        <w:rPr>
          <w:rFonts w:eastAsia="Calibri"/>
          <w:sz w:val="28"/>
          <w:szCs w:val="28"/>
        </w:rPr>
        <w:t xml:space="preserve"> </w:t>
      </w:r>
      <w:r w:rsidRPr="000A2751">
        <w:rPr>
          <w:rFonts w:eastAsia="Calibri"/>
          <w:sz w:val="28"/>
          <w:szCs w:val="28"/>
        </w:rPr>
        <w:t>Многофункциональный центр предоставления государственных и муниципальных услуг (далее –</w:t>
      </w:r>
      <w:r w:rsidRPr="00CA28C9">
        <w:rPr>
          <w:rFonts w:eastAsia="Calibri"/>
          <w:color w:val="000000"/>
          <w:sz w:val="28"/>
          <w:szCs w:val="28"/>
        </w:rPr>
        <w:t xml:space="preserve"> многофункциональный</w:t>
      </w:r>
      <w:r w:rsidRPr="007E009E">
        <w:rPr>
          <w:rFonts w:eastAsia="Calibri"/>
          <w:sz w:val="28"/>
          <w:szCs w:val="28"/>
        </w:rPr>
        <w:t xml:space="preserve"> центр)</w:t>
      </w:r>
      <w:r w:rsidRPr="007E009E">
        <w:rPr>
          <w:sz w:val="28"/>
          <w:szCs w:val="28"/>
        </w:rPr>
        <w:t>;</w:t>
      </w:r>
    </w:p>
    <w:p w:rsidR="00D01BA8" w:rsidRPr="00D8313E" w:rsidRDefault="00D01BA8" w:rsidP="00D01BA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по телефону в Администрации (Уполномоченном органе) или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многофункциональном центре;</w:t>
      </w:r>
    </w:p>
    <w:p w:rsidR="00D01BA8" w:rsidRPr="00D8313E" w:rsidRDefault="00D01BA8" w:rsidP="00D01BA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D01BA8" w:rsidRPr="00D8313E" w:rsidRDefault="00D01BA8" w:rsidP="00D01BA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посредством размещения в открытой и доступной форме информации:</w:t>
      </w:r>
    </w:p>
    <w:p w:rsidR="00D01BA8" w:rsidRDefault="00D01BA8" w:rsidP="00D01BA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на РПГУ;</w:t>
      </w:r>
    </w:p>
    <w:p w:rsidR="00D01BA8" w:rsidRPr="00D8313E" w:rsidRDefault="00D01BA8" w:rsidP="00D01BA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на официальн</w:t>
      </w:r>
      <w:r>
        <w:rPr>
          <w:sz w:val="28"/>
          <w:szCs w:val="28"/>
        </w:rPr>
        <w:t>ом</w:t>
      </w:r>
      <w:r w:rsidRPr="00D8313E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D8313E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A90D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информационно-телекоммуникационной сети Интернет</w:t>
      </w:r>
      <w:r w:rsidRPr="00E07F4C">
        <w:rPr>
          <w:sz w:val="28"/>
          <w:szCs w:val="28"/>
        </w:rPr>
        <w:t xml:space="preserve"> http://bogorodsk-blagrb.ru/</w:t>
      </w:r>
    </w:p>
    <w:p w:rsidR="00D01BA8" w:rsidRPr="00D8313E" w:rsidRDefault="00D01BA8" w:rsidP="00D01BA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посредством размещения информации на информационных стендах Администрации, (Уполномоченного органа) или многофункционального центра.</w:t>
      </w:r>
    </w:p>
    <w:p w:rsidR="00D01BA8" w:rsidRPr="00D8313E" w:rsidRDefault="00D01BA8" w:rsidP="00D01BA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8313E">
        <w:rPr>
          <w:sz w:val="28"/>
          <w:szCs w:val="28"/>
        </w:rPr>
        <w:t>. Информирование осуществляется по вопросам, касающимся:</w:t>
      </w:r>
    </w:p>
    <w:p w:rsidR="00D01BA8" w:rsidRPr="00D8313E" w:rsidRDefault="00D01BA8" w:rsidP="00D01BA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D01BA8" w:rsidRPr="00D8313E" w:rsidRDefault="00D01BA8" w:rsidP="00D01BA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адресов Администрации (Уполномоченного органа)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многофункциональных центров, обращение в которые необходимо для предоставления муниципальной услуги;</w:t>
      </w:r>
    </w:p>
    <w:p w:rsidR="00D01BA8" w:rsidRPr="00D8313E" w:rsidRDefault="00D01BA8" w:rsidP="00D01BA8">
      <w:pPr>
        <w:tabs>
          <w:tab w:val="left" w:pos="-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313E">
        <w:rPr>
          <w:sz w:val="28"/>
          <w:szCs w:val="28"/>
        </w:rPr>
        <w:t>справочной информации о работе Администрации (Уполномоченного органа) (структурного подразделений Администрации (Уполномоченного органа));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документов, необходимых для предоставления муниципальной услуги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услуг, которые являются необходимыми и обязательными для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предоставления муниципальной услуги;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порядка и сроков предоставления муниципальной услуги;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порядка получения сведений о ходе рассмотрения заявления 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предоставлении муниципальной услуги и о результатах предоставления муниципальной услуги;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по вопросам предоставления услуг, которые являются необходимыми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обязательными для предоставления муниципальной услуги;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lastRenderedPageBreak/>
        <w:t>Получение информации по вопросам предоставления муниципальной услуги и услуг, которые являются необходимыми и обязательными для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предоставления муниципальной услуги осуществляется бесплатно.</w:t>
      </w:r>
    </w:p>
    <w:p w:rsidR="00D01BA8" w:rsidRPr="00D8313E" w:rsidRDefault="00D01BA8" w:rsidP="00D01BA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8313E">
        <w:rPr>
          <w:sz w:val="28"/>
          <w:szCs w:val="28"/>
        </w:rPr>
        <w:t xml:space="preserve">. При устном обращении Заявителя (лично или по телефону) </w:t>
      </w:r>
      <w:r>
        <w:rPr>
          <w:sz w:val="28"/>
          <w:szCs w:val="28"/>
        </w:rPr>
        <w:t>должностное лицо</w:t>
      </w:r>
      <w:r w:rsidRPr="00D8313E">
        <w:rPr>
          <w:sz w:val="28"/>
          <w:szCs w:val="28"/>
        </w:rPr>
        <w:t xml:space="preserve"> Администрации (</w:t>
      </w:r>
      <w:r>
        <w:rPr>
          <w:sz w:val="28"/>
          <w:szCs w:val="28"/>
        </w:rPr>
        <w:t xml:space="preserve">специалист </w:t>
      </w:r>
      <w:r w:rsidRPr="00D8313E">
        <w:rPr>
          <w:sz w:val="28"/>
          <w:szCs w:val="28"/>
        </w:rPr>
        <w:t xml:space="preserve">Уполномоченного органа), </w:t>
      </w:r>
      <w:r>
        <w:rPr>
          <w:sz w:val="28"/>
          <w:szCs w:val="28"/>
        </w:rPr>
        <w:t xml:space="preserve">работник </w:t>
      </w:r>
      <w:r w:rsidRPr="00D8313E">
        <w:rPr>
          <w:sz w:val="28"/>
          <w:szCs w:val="28"/>
        </w:rPr>
        <w:t xml:space="preserve">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D8313E">
        <w:rPr>
          <w:sz w:val="28"/>
          <w:szCs w:val="28"/>
        </w:rPr>
        <w:t>обратившихся</w:t>
      </w:r>
      <w:proofErr w:type="gramEnd"/>
      <w:r w:rsidRPr="00D8313E">
        <w:rPr>
          <w:sz w:val="28"/>
          <w:szCs w:val="28"/>
        </w:rPr>
        <w:t xml:space="preserve"> по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интересующим вопросам.</w:t>
      </w:r>
    </w:p>
    <w:p w:rsidR="00D01BA8" w:rsidRPr="00D8313E" w:rsidRDefault="00D01BA8" w:rsidP="00D01BA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Ответ на телефонный звонок должен начинаться с информации 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наименовании органа</w:t>
      </w:r>
      <w:r>
        <w:rPr>
          <w:sz w:val="28"/>
          <w:szCs w:val="28"/>
        </w:rPr>
        <w:t xml:space="preserve"> (организации)</w:t>
      </w:r>
      <w:r w:rsidRPr="00D8313E">
        <w:rPr>
          <w:sz w:val="28"/>
          <w:szCs w:val="28"/>
        </w:rPr>
        <w:t xml:space="preserve">, в который позвонил Заявитель, фамилии, имени, отчества (последнее – при наличии) и должности </w:t>
      </w:r>
      <w:r>
        <w:rPr>
          <w:sz w:val="28"/>
          <w:szCs w:val="28"/>
        </w:rPr>
        <w:t>лица</w:t>
      </w:r>
      <w:r w:rsidRPr="00D8313E">
        <w:rPr>
          <w:sz w:val="28"/>
          <w:szCs w:val="28"/>
        </w:rPr>
        <w:t>, принявшего телефонный звонок.</w:t>
      </w:r>
    </w:p>
    <w:p w:rsidR="00D01BA8" w:rsidRPr="00D8313E" w:rsidRDefault="00D01BA8" w:rsidP="00D01BA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Если </w:t>
      </w:r>
      <w:r>
        <w:rPr>
          <w:sz w:val="28"/>
          <w:szCs w:val="28"/>
        </w:rPr>
        <w:t>должностное лицо</w:t>
      </w:r>
      <w:r w:rsidRPr="00D8313E">
        <w:rPr>
          <w:sz w:val="28"/>
          <w:szCs w:val="28"/>
        </w:rPr>
        <w:t xml:space="preserve"> Администрации (</w:t>
      </w:r>
      <w:r>
        <w:rPr>
          <w:sz w:val="28"/>
          <w:szCs w:val="28"/>
        </w:rPr>
        <w:t xml:space="preserve">специалист </w:t>
      </w:r>
      <w:r w:rsidRPr="00D8313E">
        <w:rPr>
          <w:sz w:val="28"/>
          <w:szCs w:val="28"/>
        </w:rPr>
        <w:t>Уполномоченного органа) не может самостоятельно дать ответ, телефонный звонок</w:t>
      </w:r>
      <w:r w:rsidRPr="00D8313E">
        <w:rPr>
          <w:i/>
          <w:sz w:val="28"/>
          <w:szCs w:val="28"/>
        </w:rPr>
        <w:t xml:space="preserve"> </w:t>
      </w:r>
      <w:r w:rsidRPr="00D8313E">
        <w:rPr>
          <w:sz w:val="28"/>
          <w:szCs w:val="28"/>
        </w:rPr>
        <w:t xml:space="preserve">должен быть переадресован (переведен) на другое должностное лицо </w:t>
      </w:r>
      <w:r>
        <w:rPr>
          <w:sz w:val="28"/>
          <w:szCs w:val="28"/>
        </w:rPr>
        <w:t xml:space="preserve">(специалиста) </w:t>
      </w:r>
      <w:r w:rsidRPr="00D8313E">
        <w:rPr>
          <w:sz w:val="28"/>
          <w:szCs w:val="28"/>
        </w:rPr>
        <w:t>или же обратившемуся лицу должен быть сообщен телефонный номер, по которому можно будет получить необходимую информацию</w:t>
      </w:r>
    </w:p>
    <w:p w:rsidR="00D01BA8" w:rsidRPr="00D8313E" w:rsidRDefault="00D01BA8" w:rsidP="00D01BA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Если подготовка ответа требует продолжительного времени, Заявителю </w:t>
      </w:r>
      <w:r>
        <w:rPr>
          <w:sz w:val="28"/>
          <w:szCs w:val="28"/>
        </w:rPr>
        <w:t xml:space="preserve">предлагается </w:t>
      </w:r>
      <w:r w:rsidRPr="00D8313E">
        <w:rPr>
          <w:sz w:val="28"/>
          <w:szCs w:val="28"/>
        </w:rPr>
        <w:t>один из следующих вариантов дальнейших действий:</w:t>
      </w:r>
    </w:p>
    <w:p w:rsidR="00D01BA8" w:rsidRPr="00D8313E" w:rsidRDefault="00D01BA8" w:rsidP="00D01BA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изложить обращение в письменной форме; </w:t>
      </w:r>
    </w:p>
    <w:p w:rsidR="00D01BA8" w:rsidRPr="00D8313E" w:rsidRDefault="00D01BA8" w:rsidP="00D01BA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назначить другое время для консультаций.</w:t>
      </w:r>
    </w:p>
    <w:p w:rsidR="00D01BA8" w:rsidRPr="00D8313E" w:rsidRDefault="00D01BA8" w:rsidP="00D01BA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D8313E">
        <w:rPr>
          <w:sz w:val="28"/>
          <w:szCs w:val="28"/>
        </w:rPr>
        <w:t xml:space="preserve"> Администрации (</w:t>
      </w:r>
      <w:r>
        <w:rPr>
          <w:sz w:val="28"/>
          <w:szCs w:val="28"/>
        </w:rPr>
        <w:t xml:space="preserve">специалист </w:t>
      </w:r>
      <w:r w:rsidRPr="00D8313E">
        <w:rPr>
          <w:sz w:val="28"/>
          <w:szCs w:val="28"/>
        </w:rPr>
        <w:t>Уполномоченного органа) не вправе осуществлять информирование, выходящее за рамки стандартных процедур и условий предоставления муниципальной услуги,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влияющее прямо или косвенно на принимаемое решение.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gramStart"/>
      <w:r w:rsidRPr="00D8313E">
        <w:rPr>
          <w:sz w:val="28"/>
          <w:szCs w:val="28"/>
        </w:rPr>
        <w:t xml:space="preserve">По письменному обращению </w:t>
      </w:r>
      <w:r>
        <w:rPr>
          <w:sz w:val="28"/>
          <w:szCs w:val="28"/>
        </w:rPr>
        <w:t>должностное лицо</w:t>
      </w:r>
      <w:r w:rsidRPr="00D8313E">
        <w:rPr>
          <w:sz w:val="28"/>
          <w:szCs w:val="28"/>
        </w:rPr>
        <w:t xml:space="preserve"> Администрации (специалист Уполномоченного органа),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D8313E">
          <w:rPr>
            <w:sz w:val="28"/>
            <w:szCs w:val="28"/>
          </w:rPr>
          <w:t>пункте</w:t>
        </w:r>
      </w:hyperlink>
      <w:r w:rsidRPr="00D8313E">
        <w:rPr>
          <w:sz w:val="28"/>
          <w:szCs w:val="28"/>
        </w:rPr>
        <w:t xml:space="preserve"> </w:t>
      </w:r>
      <w:r>
        <w:rPr>
          <w:sz w:val="28"/>
          <w:szCs w:val="28"/>
        </w:rPr>
        <w:t>1.5</w:t>
      </w:r>
      <w:r w:rsidRPr="00D8313E">
        <w:rPr>
          <w:sz w:val="28"/>
          <w:szCs w:val="28"/>
        </w:rPr>
        <w:t xml:space="preserve"> Административного регламента в порядке, установленном Федеральным законом от 2 мая 2006 г. № 59-ФЗ «О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порядке рассмотрения обращений граждан Российской Федерации» (далее – Федеральный закон № 59-ФЗ).</w:t>
      </w:r>
      <w:proofErr w:type="gramEnd"/>
    </w:p>
    <w:p w:rsidR="00D01BA8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8313E">
        <w:rPr>
          <w:sz w:val="28"/>
          <w:szCs w:val="28"/>
        </w:rPr>
        <w:t>.</w:t>
      </w:r>
      <w:r>
        <w:rPr>
          <w:sz w:val="28"/>
          <w:szCs w:val="28"/>
        </w:rPr>
        <w:t>8. На РПГУ размещают</w:t>
      </w:r>
      <w:r w:rsidRPr="00D8313E">
        <w:rPr>
          <w:sz w:val="28"/>
          <w:szCs w:val="28"/>
        </w:rPr>
        <w:t xml:space="preserve">ся </w:t>
      </w:r>
      <w:r>
        <w:rPr>
          <w:sz w:val="28"/>
          <w:szCs w:val="28"/>
        </w:rPr>
        <w:t>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изменениями).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D8313E">
        <w:rPr>
          <w:sz w:val="28"/>
          <w:szCs w:val="28"/>
        </w:rPr>
        <w:t xml:space="preserve">. На официальном сайте Администрации (Уполномоченного органа) наряду со сведениями, указанными в пункте </w:t>
      </w:r>
      <w:r>
        <w:rPr>
          <w:sz w:val="28"/>
          <w:szCs w:val="28"/>
        </w:rPr>
        <w:t>1.8</w:t>
      </w:r>
      <w:r w:rsidRPr="00D8313E">
        <w:rPr>
          <w:sz w:val="28"/>
          <w:szCs w:val="28"/>
        </w:rPr>
        <w:t xml:space="preserve"> настоящего Административного регламента, размещаются:</w:t>
      </w:r>
    </w:p>
    <w:p w:rsidR="00D01BA8" w:rsidRPr="00D8313E" w:rsidRDefault="00D01BA8" w:rsidP="00D01BA8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lastRenderedPageBreak/>
        <w:t>порядок и способы подачи заявления о предоставлении муниципальной услуги;</w:t>
      </w:r>
    </w:p>
    <w:p w:rsidR="00D01BA8" w:rsidRPr="00D8313E" w:rsidRDefault="00D01BA8" w:rsidP="00D01BA8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порядок и способы предварительной записи на подачу заявления 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предоставлении муниципальной услуги;</w:t>
      </w:r>
    </w:p>
    <w:p w:rsidR="00D01BA8" w:rsidRPr="00D8313E" w:rsidRDefault="00D01BA8" w:rsidP="00D01BA8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D01BA8" w:rsidRPr="00D8313E" w:rsidRDefault="00D01BA8" w:rsidP="00D01BA8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порядок получения сведений о ходе рассмотрения заявления 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предоставлении муниципальной услуги и о результатах предо</w:t>
      </w:r>
      <w:r>
        <w:rPr>
          <w:sz w:val="28"/>
          <w:szCs w:val="28"/>
        </w:rPr>
        <w:t>ставления муниципальной услуги.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D8313E">
        <w:rPr>
          <w:sz w:val="28"/>
          <w:szCs w:val="28"/>
        </w:rPr>
        <w:t>. На информационных стендах Администрации (Уполномоченного органа) подлежит размещению следующая информация:</w:t>
      </w:r>
    </w:p>
    <w:p w:rsidR="00D01BA8" w:rsidRPr="00D8313E" w:rsidRDefault="00D01BA8" w:rsidP="00D01BA8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о месте нахождения и графике работы государственных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D01BA8" w:rsidRPr="00D8313E" w:rsidRDefault="00D01BA8" w:rsidP="00D01BA8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D01BA8" w:rsidRPr="00D8313E" w:rsidRDefault="00D01BA8" w:rsidP="00D01BA8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D01BA8" w:rsidRPr="00D8313E" w:rsidRDefault="00D01BA8" w:rsidP="00D01BA8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:rsidR="00D01BA8" w:rsidRPr="00D8313E" w:rsidRDefault="00D01BA8" w:rsidP="00D01BA8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сроки предоставления муниципальной услуги;</w:t>
      </w:r>
    </w:p>
    <w:p w:rsidR="00D01BA8" w:rsidRPr="00D8313E" w:rsidRDefault="00D01BA8" w:rsidP="00D01BA8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образцы заполнения заявления и приложений к заявлениям;</w:t>
      </w:r>
    </w:p>
    <w:p w:rsidR="00D01BA8" w:rsidRPr="00D8313E" w:rsidRDefault="00D01BA8" w:rsidP="00D01BA8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D01BA8" w:rsidRPr="00D8313E" w:rsidRDefault="00D01BA8" w:rsidP="00D01BA8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D01BA8" w:rsidRPr="00D8313E" w:rsidRDefault="00D01BA8" w:rsidP="00D01BA8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исчерпывающий перечень оснований для приостановления или отказа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предоставлении муниципальной услуги;</w:t>
      </w:r>
    </w:p>
    <w:p w:rsidR="00D01BA8" w:rsidRPr="00D8313E" w:rsidRDefault="00D01BA8" w:rsidP="00D01BA8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порядок и способы под</w:t>
      </w:r>
      <w:r>
        <w:rPr>
          <w:sz w:val="28"/>
          <w:szCs w:val="28"/>
        </w:rPr>
        <w:t xml:space="preserve">ачи заявления о предоставлении </w:t>
      </w:r>
      <w:r w:rsidRPr="00D8313E">
        <w:rPr>
          <w:sz w:val="28"/>
          <w:szCs w:val="28"/>
        </w:rPr>
        <w:t>муниципальной услуги;</w:t>
      </w:r>
    </w:p>
    <w:p w:rsidR="00D01BA8" w:rsidRPr="00D8313E" w:rsidRDefault="00D01BA8" w:rsidP="00D01BA8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D01BA8" w:rsidRPr="00D8313E" w:rsidRDefault="00D01BA8" w:rsidP="00D01BA8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порядок получения сведений о ходе рассмотрения заявления 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предоставлении муниципальной услуги и о результатах предоставления муниципальной услуги;</w:t>
      </w:r>
    </w:p>
    <w:p w:rsidR="00D01BA8" w:rsidRPr="00D8313E" w:rsidRDefault="00D01BA8" w:rsidP="00D01BA8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порядок записи на личный прием к должностным лицам;</w:t>
      </w:r>
    </w:p>
    <w:p w:rsidR="00D01BA8" w:rsidRPr="00D8313E" w:rsidRDefault="00D01BA8" w:rsidP="00D01BA8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D8313E">
        <w:rPr>
          <w:sz w:val="28"/>
          <w:szCs w:val="28"/>
        </w:rPr>
        <w:t xml:space="preserve"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настоящий </w:t>
      </w:r>
      <w:r w:rsidRPr="00D8313E">
        <w:rPr>
          <w:sz w:val="28"/>
          <w:szCs w:val="28"/>
        </w:rPr>
        <w:lastRenderedPageBreak/>
        <w:t>Административный регламент, которые по требованию заявителя предоставляются ему для ознакомления.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1.</w:t>
      </w:r>
      <w:r>
        <w:rPr>
          <w:sz w:val="28"/>
          <w:szCs w:val="28"/>
        </w:rPr>
        <w:t>12</w:t>
      </w:r>
      <w:r w:rsidRPr="00D8313E">
        <w:rPr>
          <w:sz w:val="28"/>
          <w:szCs w:val="28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настоящим Административным регламентом.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8313E">
        <w:rPr>
          <w:sz w:val="28"/>
          <w:szCs w:val="28"/>
        </w:rPr>
        <w:t>1.</w:t>
      </w:r>
      <w:r>
        <w:rPr>
          <w:sz w:val="28"/>
          <w:szCs w:val="28"/>
        </w:rPr>
        <w:t>13</w:t>
      </w:r>
      <w:r w:rsidRPr="00D8313E">
        <w:rPr>
          <w:sz w:val="28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</w:t>
      </w:r>
      <w:r>
        <w:rPr>
          <w:sz w:val="28"/>
        </w:rPr>
        <w:t> </w:t>
      </w:r>
      <w:r w:rsidRPr="00D8313E">
        <w:rPr>
          <w:sz w:val="28"/>
        </w:rPr>
        <w:t>РПГУ, а также в соответствующем структурном подразделении Администрации (Уполномоченного органа) при обращении заявителя лично, по</w:t>
      </w:r>
      <w:r>
        <w:rPr>
          <w:sz w:val="28"/>
        </w:rPr>
        <w:t> </w:t>
      </w:r>
      <w:r w:rsidRPr="00D8313E">
        <w:rPr>
          <w:sz w:val="28"/>
        </w:rPr>
        <w:t xml:space="preserve">телефону посредством электронной почты. 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D01BA8" w:rsidRPr="00D8313E" w:rsidRDefault="00D01BA8" w:rsidP="00D01BA8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 w:rsidRPr="00D8313E">
        <w:rPr>
          <w:b/>
          <w:sz w:val="28"/>
          <w:szCs w:val="28"/>
        </w:rPr>
        <w:t>II. Стандарт предоставления муниципальной услуги</w:t>
      </w:r>
    </w:p>
    <w:p w:rsidR="00D01BA8" w:rsidRPr="00D8313E" w:rsidRDefault="00D01BA8" w:rsidP="00D01BA8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D01BA8" w:rsidRPr="00D8313E" w:rsidRDefault="00D01BA8" w:rsidP="00D01BA8">
      <w:pPr>
        <w:widowControl w:val="0"/>
        <w:tabs>
          <w:tab w:val="left" w:pos="567"/>
        </w:tabs>
        <w:ind w:firstLine="567"/>
        <w:contextualSpacing/>
        <w:jc w:val="center"/>
        <w:rPr>
          <w:b/>
          <w:sz w:val="28"/>
          <w:szCs w:val="28"/>
        </w:rPr>
      </w:pPr>
      <w:r w:rsidRPr="00D8313E">
        <w:rPr>
          <w:b/>
          <w:sz w:val="28"/>
          <w:szCs w:val="28"/>
        </w:rPr>
        <w:t>Наименование муниципальной услуги</w:t>
      </w:r>
    </w:p>
    <w:p w:rsidR="00D01BA8" w:rsidRPr="00D8313E" w:rsidRDefault="00D01BA8" w:rsidP="00D01BA8">
      <w:pPr>
        <w:widowControl w:val="0"/>
        <w:tabs>
          <w:tab w:val="left" w:pos="567"/>
        </w:tabs>
        <w:ind w:firstLine="567"/>
        <w:contextualSpacing/>
        <w:jc w:val="center"/>
        <w:rPr>
          <w:b/>
          <w:sz w:val="28"/>
          <w:szCs w:val="28"/>
        </w:rPr>
      </w:pPr>
    </w:p>
    <w:p w:rsidR="00D01BA8" w:rsidRPr="00D8313E" w:rsidRDefault="00D01BA8" w:rsidP="00D01BA8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2.1. </w:t>
      </w:r>
      <w:r w:rsidRPr="00522392">
        <w:rPr>
          <w:sz w:val="28"/>
          <w:szCs w:val="28"/>
        </w:rPr>
        <w:t>Согласование паспорта цветового решения фасада жилого и нежилого объекта.</w:t>
      </w:r>
    </w:p>
    <w:p w:rsidR="00D01BA8" w:rsidRPr="00D8313E" w:rsidRDefault="00D01BA8" w:rsidP="00D01BA8">
      <w:pPr>
        <w:autoSpaceDE w:val="0"/>
        <w:autoSpaceDN w:val="0"/>
        <w:adjustRightInd w:val="0"/>
        <w:ind w:firstLine="567"/>
        <w:jc w:val="both"/>
        <w:outlineLvl w:val="2"/>
        <w:rPr>
          <w:b/>
          <w:sz w:val="28"/>
          <w:szCs w:val="28"/>
        </w:rPr>
      </w:pPr>
    </w:p>
    <w:p w:rsidR="00D01BA8" w:rsidRPr="00D8313E" w:rsidRDefault="00D01BA8" w:rsidP="00D01BA8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  <w:r w:rsidRPr="00D8313E">
        <w:rPr>
          <w:b/>
          <w:sz w:val="28"/>
          <w:szCs w:val="28"/>
        </w:rPr>
        <w:t>Наименование органа местного самоуправления (организации), предоставляющего (щей) муниципальную услугу</w:t>
      </w:r>
    </w:p>
    <w:p w:rsidR="00D01BA8" w:rsidRPr="00D8313E" w:rsidRDefault="00D01BA8" w:rsidP="00D01BA8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</w:p>
    <w:p w:rsidR="00D01BA8" w:rsidRPr="00E07F4C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2.2.</w:t>
      </w:r>
      <w:r w:rsidRPr="00D8313E">
        <w:rPr>
          <w:b/>
          <w:sz w:val="28"/>
          <w:szCs w:val="28"/>
        </w:rPr>
        <w:t xml:space="preserve"> </w:t>
      </w:r>
      <w:r w:rsidRPr="0038603A">
        <w:rPr>
          <w:rFonts w:eastAsia="Calibri"/>
          <w:sz w:val="28"/>
          <w:szCs w:val="28"/>
          <w:lang w:eastAsia="en-US"/>
        </w:rPr>
        <w:t xml:space="preserve">Муниципальная услуга предоставляется </w:t>
      </w:r>
      <w:r>
        <w:rPr>
          <w:rFonts w:eastAsia="Calibri"/>
          <w:sz w:val="28"/>
          <w:szCs w:val="28"/>
          <w:lang w:eastAsia="ar-SA"/>
        </w:rPr>
        <w:t>Администрацией</w:t>
      </w:r>
      <w:r w:rsidRPr="006A3A72">
        <w:rPr>
          <w:rFonts w:eastAsia="Calibri"/>
          <w:sz w:val="28"/>
          <w:szCs w:val="28"/>
          <w:lang w:eastAsia="ar-SA"/>
        </w:rPr>
        <w:t xml:space="preserve"> </w:t>
      </w:r>
      <w:r w:rsidRPr="006A3A72">
        <w:rPr>
          <w:bCs/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bCs/>
          <w:sz w:val="28"/>
          <w:szCs w:val="28"/>
          <w:lang w:eastAsia="ar-SA"/>
        </w:rPr>
        <w:t>Саннинский</w:t>
      </w:r>
      <w:proofErr w:type="spellEnd"/>
      <w:r w:rsidRPr="006A3A72">
        <w:rPr>
          <w:bCs/>
          <w:sz w:val="28"/>
          <w:szCs w:val="28"/>
          <w:lang w:eastAsia="ar-SA"/>
        </w:rPr>
        <w:t xml:space="preserve"> сельсовет муниципального района Благовещенский район Республики Башкортостан</w:t>
      </w:r>
      <w:r w:rsidRPr="0038603A">
        <w:rPr>
          <w:sz w:val="28"/>
          <w:szCs w:val="28"/>
        </w:rPr>
        <w:t xml:space="preserve"> 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8313E">
        <w:rPr>
          <w:sz w:val="28"/>
          <w:szCs w:val="28"/>
        </w:rPr>
        <w:t xml:space="preserve">2.3. </w:t>
      </w:r>
      <w:r w:rsidRPr="00D8313E">
        <w:rPr>
          <w:sz w:val="28"/>
        </w:rPr>
        <w:t>В предоставлении муниципальной услуги принимают участие многофункциональные центры при наличии соответствующего соглашения о</w:t>
      </w:r>
      <w:r>
        <w:rPr>
          <w:sz w:val="28"/>
        </w:rPr>
        <w:t> </w:t>
      </w:r>
      <w:r w:rsidRPr="00D8313E">
        <w:rPr>
          <w:sz w:val="28"/>
        </w:rPr>
        <w:t>взаимодействии.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8313E">
        <w:rPr>
          <w:sz w:val="28"/>
        </w:rPr>
        <w:t xml:space="preserve">При предоставлении муниципальной услуги Администрация (Уполномоченный орган) взаимодействует </w:t>
      </w:r>
      <w:proofErr w:type="gramStart"/>
      <w:r w:rsidRPr="00D8313E">
        <w:rPr>
          <w:sz w:val="28"/>
        </w:rPr>
        <w:t>с</w:t>
      </w:r>
      <w:proofErr w:type="gramEnd"/>
      <w:r w:rsidRPr="00D8313E">
        <w:rPr>
          <w:sz w:val="28"/>
        </w:rPr>
        <w:t>: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Федеральной службы государственной регистрации, кадастра и картографии </w:t>
      </w:r>
      <w:r w:rsidRPr="00D8313E">
        <w:rPr>
          <w:sz w:val="28"/>
        </w:rPr>
        <w:t>(</w:t>
      </w:r>
      <w:proofErr w:type="spellStart"/>
      <w:r w:rsidRPr="00D8313E">
        <w:rPr>
          <w:sz w:val="28"/>
        </w:rPr>
        <w:t>Росреестр</w:t>
      </w:r>
      <w:proofErr w:type="spellEnd"/>
      <w:r w:rsidRPr="00D8313E">
        <w:rPr>
          <w:sz w:val="28"/>
        </w:rPr>
        <w:t>)</w:t>
      </w:r>
      <w:r w:rsidRPr="00D8313E">
        <w:rPr>
          <w:sz w:val="28"/>
          <w:szCs w:val="28"/>
        </w:rPr>
        <w:t>;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Управлением по государственной охране объектов культурного наследия Республики Башкортостан;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Федеральной налоговой службы.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8313E">
        <w:rPr>
          <w:sz w:val="28"/>
        </w:rPr>
        <w:t>2.4. При предоставлении муниципальной услуги Администрации (Уполномоченному органу)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</w:t>
      </w:r>
      <w:r>
        <w:rPr>
          <w:sz w:val="28"/>
        </w:rPr>
        <w:t> </w:t>
      </w:r>
      <w:r w:rsidRPr="00D8313E">
        <w:rPr>
          <w:sz w:val="28"/>
        </w:rPr>
        <w:t>перечень услуг, которые являются необходимыми и обязательными для</w:t>
      </w:r>
      <w:r>
        <w:rPr>
          <w:sz w:val="28"/>
        </w:rPr>
        <w:t> </w:t>
      </w:r>
      <w:r w:rsidRPr="00D8313E">
        <w:rPr>
          <w:sz w:val="28"/>
        </w:rPr>
        <w:t>предоставления муниципальных услуг.</w:t>
      </w:r>
    </w:p>
    <w:p w:rsidR="00D01BA8" w:rsidRPr="00D8313E" w:rsidRDefault="00D01BA8" w:rsidP="00D01BA8">
      <w:pPr>
        <w:autoSpaceDE w:val="0"/>
        <w:autoSpaceDN w:val="0"/>
        <w:adjustRightInd w:val="0"/>
        <w:jc w:val="both"/>
        <w:rPr>
          <w:sz w:val="32"/>
        </w:rPr>
      </w:pP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 w:rsidRPr="00D8313E">
        <w:rPr>
          <w:b/>
          <w:bCs/>
          <w:sz w:val="28"/>
        </w:rPr>
        <w:t>Описание результата предоставления муниципальной услуги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32"/>
        </w:rPr>
      </w:pPr>
    </w:p>
    <w:p w:rsidR="00D01BA8" w:rsidRDefault="00D01BA8" w:rsidP="00D01BA8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2.5. Результатом предоставления муниципальной услуги является</w:t>
      </w:r>
      <w:r>
        <w:rPr>
          <w:sz w:val="28"/>
          <w:szCs w:val="28"/>
        </w:rPr>
        <w:t xml:space="preserve">: решение о согласовании </w:t>
      </w:r>
      <w:r w:rsidRPr="00CF7CFC">
        <w:rPr>
          <w:sz w:val="28"/>
          <w:szCs w:val="28"/>
        </w:rPr>
        <w:t xml:space="preserve">паспорта цветового решения фасада жилого и нежилого </w:t>
      </w:r>
      <w:r>
        <w:rPr>
          <w:sz w:val="28"/>
          <w:szCs w:val="28"/>
        </w:rPr>
        <w:t xml:space="preserve">объекта </w:t>
      </w:r>
      <w:r w:rsidRPr="00CF7CFC">
        <w:rPr>
          <w:sz w:val="28"/>
          <w:szCs w:val="28"/>
        </w:rPr>
        <w:t>(в форме информационного письма)</w:t>
      </w:r>
      <w:r>
        <w:rPr>
          <w:sz w:val="28"/>
          <w:szCs w:val="28"/>
        </w:rPr>
        <w:t>;</w:t>
      </w:r>
    </w:p>
    <w:p w:rsidR="00D01BA8" w:rsidRDefault="00D01BA8" w:rsidP="00D01B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7CFC">
        <w:rPr>
          <w:sz w:val="28"/>
          <w:szCs w:val="28"/>
        </w:rPr>
        <w:t>мотивированный отказ в согласовании</w:t>
      </w:r>
      <w:r w:rsidRPr="00CF7CFC">
        <w:t xml:space="preserve"> </w:t>
      </w:r>
      <w:r w:rsidRPr="00CF7CFC">
        <w:rPr>
          <w:sz w:val="28"/>
          <w:szCs w:val="28"/>
        </w:rPr>
        <w:t>паспорта цветового решения фасада жилого и нежилого объекта</w:t>
      </w:r>
      <w:r>
        <w:rPr>
          <w:sz w:val="28"/>
          <w:szCs w:val="28"/>
        </w:rPr>
        <w:t>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 w:rsidRPr="00D8313E">
        <w:rPr>
          <w:b/>
          <w:bCs/>
          <w:sz w:val="28"/>
        </w:rPr>
        <w:t xml:space="preserve">Срок предоставления </w:t>
      </w:r>
      <w:r w:rsidRPr="00D8313E">
        <w:rPr>
          <w:b/>
          <w:sz w:val="28"/>
        </w:rPr>
        <w:t>муниципальной</w:t>
      </w:r>
      <w:r w:rsidRPr="00D8313E">
        <w:rPr>
          <w:b/>
          <w:bCs/>
          <w:sz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D8313E">
        <w:rPr>
          <w:b/>
          <w:sz w:val="28"/>
        </w:rPr>
        <w:t>муниципальной</w:t>
      </w:r>
      <w:r w:rsidRPr="00D8313E">
        <w:rPr>
          <w:b/>
          <w:bCs/>
          <w:sz w:val="28"/>
        </w:rPr>
        <w:t xml:space="preserve"> услуги, срок приостановления предоставления</w:t>
      </w:r>
      <w:r w:rsidRPr="00D8313E">
        <w:rPr>
          <w:b/>
          <w:sz w:val="28"/>
        </w:rPr>
        <w:t xml:space="preserve"> муниципальной</w:t>
      </w:r>
      <w:r w:rsidRPr="00D8313E">
        <w:rPr>
          <w:b/>
          <w:bCs/>
          <w:sz w:val="28"/>
        </w:rPr>
        <w:t xml:space="preserve"> услуги в случае, если возможность приостановления предусмотрена законодательством Российской Федерации, Республики</w:t>
      </w:r>
      <w:r>
        <w:rPr>
          <w:b/>
          <w:bCs/>
          <w:sz w:val="28"/>
        </w:rPr>
        <w:t> </w:t>
      </w:r>
      <w:r w:rsidRPr="00D8313E">
        <w:rPr>
          <w:b/>
          <w:bCs/>
          <w:sz w:val="28"/>
        </w:rPr>
        <w:t xml:space="preserve">Башкортостан, срок выдачи (направления) документов, являющихся результатом предоставления </w:t>
      </w:r>
      <w:r w:rsidRPr="00D8313E">
        <w:rPr>
          <w:b/>
          <w:sz w:val="28"/>
        </w:rPr>
        <w:t>муниципальной</w:t>
      </w:r>
      <w:r w:rsidRPr="00D8313E">
        <w:rPr>
          <w:b/>
          <w:bCs/>
          <w:sz w:val="28"/>
        </w:rPr>
        <w:t xml:space="preserve"> услуги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01BA8" w:rsidRPr="005A7E3F" w:rsidRDefault="00D01BA8" w:rsidP="00D01BA8">
      <w:pPr>
        <w:ind w:firstLine="708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2.6. </w:t>
      </w:r>
      <w:proofErr w:type="gramStart"/>
      <w:r w:rsidRPr="00D8313E">
        <w:rPr>
          <w:sz w:val="28"/>
          <w:szCs w:val="28"/>
        </w:rPr>
        <w:t xml:space="preserve">Срок принятия решения о </w:t>
      </w:r>
      <w:r w:rsidRPr="00D0434D">
        <w:rPr>
          <w:sz w:val="28"/>
          <w:szCs w:val="28"/>
        </w:rPr>
        <w:t xml:space="preserve">согласовании </w:t>
      </w:r>
      <w:r w:rsidRPr="005A7E3F">
        <w:rPr>
          <w:sz w:val="28"/>
          <w:szCs w:val="28"/>
        </w:rPr>
        <w:t>паспорта цветового решения фасада жилого и нежилого объекта</w:t>
      </w:r>
      <w:r>
        <w:rPr>
          <w:sz w:val="28"/>
          <w:szCs w:val="28"/>
        </w:rPr>
        <w:t xml:space="preserve"> </w:t>
      </w:r>
      <w:r w:rsidRPr="00084DA3">
        <w:rPr>
          <w:sz w:val="28"/>
          <w:szCs w:val="28"/>
        </w:rPr>
        <w:t xml:space="preserve">либо об отказе в согласовании </w:t>
      </w:r>
      <w:r w:rsidRPr="005A7E3F">
        <w:rPr>
          <w:sz w:val="28"/>
          <w:szCs w:val="28"/>
        </w:rPr>
        <w:t>паспорта цветового решения фасада жилого и нежилого объекта</w:t>
      </w:r>
      <w:r>
        <w:rPr>
          <w:sz w:val="28"/>
          <w:szCs w:val="28"/>
        </w:rPr>
        <w:t xml:space="preserve"> </w:t>
      </w:r>
      <w:r w:rsidRPr="00D8313E">
        <w:rPr>
          <w:sz w:val="28"/>
          <w:szCs w:val="28"/>
        </w:rPr>
        <w:t>исчисляется со дня поступления в Администрацию (Уполномоченный орган) заявления о</w:t>
      </w:r>
      <w:r>
        <w:rPr>
          <w:sz w:val="28"/>
          <w:szCs w:val="28"/>
        </w:rPr>
        <w:t> </w:t>
      </w:r>
      <w:r w:rsidRPr="00084DA3">
        <w:rPr>
          <w:sz w:val="28"/>
          <w:szCs w:val="28"/>
        </w:rPr>
        <w:t xml:space="preserve">согласовании </w:t>
      </w:r>
      <w:r w:rsidRPr="005A7E3F">
        <w:rPr>
          <w:sz w:val="28"/>
          <w:szCs w:val="28"/>
        </w:rPr>
        <w:t>паспорта цветового решения фасада жилого и нежилого объекта</w:t>
      </w:r>
      <w:r w:rsidRPr="00AF78E6">
        <w:rPr>
          <w:rStyle w:val="afe"/>
          <w:sz w:val="28"/>
          <w:szCs w:val="28"/>
        </w:rPr>
        <w:t>,</w:t>
      </w:r>
      <w:r w:rsidRPr="00D8313E">
        <w:rPr>
          <w:sz w:val="28"/>
          <w:szCs w:val="28"/>
        </w:rPr>
        <w:t xml:space="preserve"> в том числе через многофункциональный центр либо в форме электронного документа с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использован</w:t>
      </w:r>
      <w:r>
        <w:rPr>
          <w:sz w:val="28"/>
          <w:szCs w:val="28"/>
        </w:rPr>
        <w:t>ием РПГУ, и</w:t>
      </w:r>
      <w:proofErr w:type="gramEnd"/>
      <w:r>
        <w:rPr>
          <w:sz w:val="28"/>
          <w:szCs w:val="28"/>
        </w:rPr>
        <w:t xml:space="preserve"> не должен превышать</w:t>
      </w:r>
      <w:r>
        <w:rPr>
          <w:sz w:val="28"/>
          <w:szCs w:val="28"/>
        </w:rPr>
        <w:br/>
        <w:t xml:space="preserve">15 рабочих </w:t>
      </w:r>
      <w:r w:rsidRPr="00D8313E">
        <w:rPr>
          <w:sz w:val="28"/>
          <w:szCs w:val="28"/>
        </w:rPr>
        <w:t>дней</w:t>
      </w:r>
      <w:r w:rsidRPr="00AD413C">
        <w:rPr>
          <w:sz w:val="28"/>
          <w:szCs w:val="28"/>
        </w:rPr>
        <w:t>.</w:t>
      </w:r>
    </w:p>
    <w:p w:rsidR="00D01BA8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Датой поступления </w:t>
      </w:r>
      <w:r w:rsidRPr="00084DA3">
        <w:rPr>
          <w:sz w:val="28"/>
          <w:szCs w:val="28"/>
        </w:rPr>
        <w:t xml:space="preserve">заявления о согласовании </w:t>
      </w:r>
      <w:r w:rsidRPr="005A7E3F">
        <w:rPr>
          <w:sz w:val="28"/>
          <w:szCs w:val="28"/>
        </w:rPr>
        <w:t>паспорта цветового решения фасада жилого и нежилого объекта</w:t>
      </w:r>
      <w:r>
        <w:rPr>
          <w:sz w:val="28"/>
          <w:szCs w:val="28"/>
        </w:rPr>
        <w:t xml:space="preserve"> </w:t>
      </w:r>
      <w:r w:rsidRPr="00D8313E">
        <w:rPr>
          <w:sz w:val="28"/>
          <w:szCs w:val="28"/>
        </w:rPr>
        <w:t>при личном обращении заявителя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 xml:space="preserve">Администрацию (Уполномоченный орган) </w:t>
      </w:r>
      <w:r>
        <w:rPr>
          <w:sz w:val="28"/>
          <w:szCs w:val="28"/>
        </w:rPr>
        <w:t xml:space="preserve">считается день подачи заявления о согласовании </w:t>
      </w:r>
      <w:r w:rsidRPr="005A7E3F">
        <w:rPr>
          <w:sz w:val="28"/>
          <w:szCs w:val="28"/>
        </w:rPr>
        <w:t>паспорта цветового решения фасада жилого и нежилого объекта</w:t>
      </w:r>
    </w:p>
    <w:p w:rsidR="00D01BA8" w:rsidRPr="00D8313E" w:rsidRDefault="00D01BA8" w:rsidP="00D01B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приложением предусмотренных подпунктами 2.8.1-2.</w:t>
      </w:r>
      <w:r>
        <w:rPr>
          <w:sz w:val="28"/>
          <w:szCs w:val="28"/>
        </w:rPr>
        <w:t>9</w:t>
      </w:r>
      <w:r w:rsidRPr="00D8313E">
        <w:rPr>
          <w:sz w:val="28"/>
          <w:szCs w:val="28"/>
        </w:rPr>
        <w:t xml:space="preserve"> настоящего Административного регламента надлежащим образом оформленных документов.</w:t>
      </w:r>
    </w:p>
    <w:p w:rsidR="00D01BA8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313E">
        <w:rPr>
          <w:sz w:val="28"/>
          <w:szCs w:val="28"/>
        </w:rPr>
        <w:t xml:space="preserve">Датой поступления заявления о </w:t>
      </w:r>
      <w:r>
        <w:rPr>
          <w:sz w:val="28"/>
          <w:szCs w:val="28"/>
        </w:rPr>
        <w:t xml:space="preserve">согласовании </w:t>
      </w:r>
      <w:r w:rsidRPr="005A7E3F">
        <w:rPr>
          <w:sz w:val="28"/>
          <w:szCs w:val="28"/>
        </w:rPr>
        <w:t>паспорта цветового решения фасада жилого и нежилого объекта</w:t>
      </w:r>
      <w:r>
        <w:rPr>
          <w:sz w:val="28"/>
          <w:szCs w:val="28"/>
        </w:rPr>
        <w:t xml:space="preserve"> </w:t>
      </w:r>
      <w:r w:rsidRPr="00D8313E">
        <w:rPr>
          <w:sz w:val="28"/>
          <w:szCs w:val="28"/>
        </w:rPr>
        <w:t>в форме электронного документа с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 xml:space="preserve">использованием РПГУ считается день направления заявителю электронного сообщения о </w:t>
      </w:r>
      <w:r>
        <w:rPr>
          <w:sz w:val="28"/>
          <w:szCs w:val="28"/>
        </w:rPr>
        <w:t>поступлении</w:t>
      </w:r>
      <w:r w:rsidRPr="00D8313E">
        <w:rPr>
          <w:sz w:val="28"/>
          <w:szCs w:val="28"/>
        </w:rPr>
        <w:t xml:space="preserve"> заявления о </w:t>
      </w:r>
      <w:r>
        <w:rPr>
          <w:sz w:val="28"/>
          <w:szCs w:val="28"/>
        </w:rPr>
        <w:t xml:space="preserve">согласовании </w:t>
      </w:r>
      <w:r w:rsidRPr="005A7E3F">
        <w:rPr>
          <w:sz w:val="28"/>
          <w:szCs w:val="28"/>
        </w:rPr>
        <w:t>паспорта цветового решения фасада жилого и нежилого объекта</w:t>
      </w:r>
      <w:r>
        <w:rPr>
          <w:sz w:val="28"/>
          <w:szCs w:val="28"/>
        </w:rPr>
        <w:t xml:space="preserve"> </w:t>
      </w:r>
      <w:r w:rsidRPr="00D8313E">
        <w:rPr>
          <w:sz w:val="28"/>
          <w:szCs w:val="28"/>
        </w:rPr>
        <w:t>с приложением предусмотренных подпунктами 2.8.1-2.</w:t>
      </w:r>
      <w:r>
        <w:rPr>
          <w:sz w:val="28"/>
          <w:szCs w:val="28"/>
        </w:rPr>
        <w:t xml:space="preserve">9 </w:t>
      </w:r>
      <w:r w:rsidRPr="00D8313E">
        <w:rPr>
          <w:sz w:val="28"/>
          <w:szCs w:val="28"/>
        </w:rPr>
        <w:t>настоящего Административного регламента надлежащим образом оформленных документов</w:t>
      </w:r>
      <w:r>
        <w:rPr>
          <w:sz w:val="28"/>
          <w:szCs w:val="28"/>
        </w:rPr>
        <w:t>.</w:t>
      </w:r>
      <w:proofErr w:type="gramEnd"/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2D5">
        <w:rPr>
          <w:sz w:val="28"/>
          <w:szCs w:val="28"/>
        </w:rPr>
        <w:t>Датой поступления заявления о согласовании паспорта цветового решения фасада жилого и нежилого объекта</w:t>
      </w:r>
      <w:r>
        <w:rPr>
          <w:sz w:val="28"/>
          <w:szCs w:val="28"/>
        </w:rPr>
        <w:t xml:space="preserve"> в форме почтового отправления </w:t>
      </w:r>
      <w:r w:rsidRPr="00A159B4">
        <w:rPr>
          <w:sz w:val="28"/>
          <w:szCs w:val="28"/>
        </w:rPr>
        <w:t>датой его подачи считается дата поступления заявления о согласовании паспорта цветового решения фасада жилого и нежилого объекта с приложением предусмотренных подпунктами 2.8.1-2.9 настоящего Административного регламента надлежащим образом оформленных документов.</w:t>
      </w:r>
    </w:p>
    <w:p w:rsidR="00D01BA8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313E">
        <w:rPr>
          <w:sz w:val="28"/>
          <w:szCs w:val="28"/>
        </w:rPr>
        <w:lastRenderedPageBreak/>
        <w:t xml:space="preserve">Датой поступления заявления о </w:t>
      </w:r>
      <w:r>
        <w:rPr>
          <w:sz w:val="28"/>
          <w:szCs w:val="28"/>
        </w:rPr>
        <w:t xml:space="preserve">согласовании </w:t>
      </w:r>
      <w:r w:rsidRPr="005A7E3F">
        <w:rPr>
          <w:sz w:val="28"/>
          <w:szCs w:val="28"/>
        </w:rPr>
        <w:t>паспорта цветового решения фасада жилого и нежилого объекта</w:t>
      </w:r>
      <w:r>
        <w:rPr>
          <w:sz w:val="28"/>
          <w:szCs w:val="28"/>
        </w:rPr>
        <w:t xml:space="preserve"> </w:t>
      </w:r>
      <w:r w:rsidRPr="00D8313E">
        <w:rPr>
          <w:sz w:val="28"/>
          <w:szCs w:val="28"/>
        </w:rPr>
        <w:t>при обращении заявителя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 xml:space="preserve">многофункциональный центр считается день передачи многофункциональным центром в Администрацию (Уполномоченный орган) заявления </w:t>
      </w:r>
      <w:r>
        <w:rPr>
          <w:sz w:val="28"/>
          <w:szCs w:val="28"/>
        </w:rPr>
        <w:t xml:space="preserve">о согласовании </w:t>
      </w:r>
      <w:r w:rsidRPr="005A7E3F">
        <w:rPr>
          <w:sz w:val="28"/>
          <w:szCs w:val="28"/>
        </w:rPr>
        <w:t>паспорта цветового решения фасада жилого и нежилого объекта</w:t>
      </w:r>
      <w:r>
        <w:rPr>
          <w:sz w:val="28"/>
          <w:szCs w:val="28"/>
        </w:rPr>
        <w:t xml:space="preserve"> </w:t>
      </w:r>
      <w:r w:rsidRPr="00D8313E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приложением предусмотренных подпунктами 2.8.1-2.</w:t>
      </w:r>
      <w:r>
        <w:rPr>
          <w:sz w:val="28"/>
          <w:szCs w:val="28"/>
        </w:rPr>
        <w:t xml:space="preserve">9 </w:t>
      </w:r>
      <w:r w:rsidRPr="00D8313E">
        <w:rPr>
          <w:sz w:val="28"/>
          <w:szCs w:val="28"/>
        </w:rPr>
        <w:t xml:space="preserve">настоящего Административного регламента надлежащим </w:t>
      </w:r>
      <w:r>
        <w:rPr>
          <w:sz w:val="28"/>
          <w:szCs w:val="28"/>
        </w:rPr>
        <w:t>образом оформленных документов.</w:t>
      </w:r>
      <w:proofErr w:type="gramEnd"/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E7">
        <w:rPr>
          <w:sz w:val="28"/>
          <w:szCs w:val="28"/>
        </w:rPr>
        <w:t xml:space="preserve">Срок приостановления предоставления муниципальной услуги исчисляется со </w:t>
      </w:r>
      <w:proofErr w:type="gramStart"/>
      <w:r w:rsidRPr="004E0DE7">
        <w:rPr>
          <w:sz w:val="28"/>
          <w:szCs w:val="28"/>
        </w:rPr>
        <w:t>дня, следующего за днем направления уведомления о необходимости предоставления документов заявителю</w:t>
      </w:r>
      <w:r>
        <w:rPr>
          <w:sz w:val="28"/>
          <w:szCs w:val="28"/>
        </w:rPr>
        <w:t xml:space="preserve"> и </w:t>
      </w:r>
      <w:r w:rsidRPr="004E0DE7">
        <w:rPr>
          <w:sz w:val="28"/>
          <w:szCs w:val="28"/>
        </w:rPr>
        <w:t>составляет</w:t>
      </w:r>
      <w:proofErr w:type="gramEnd"/>
      <w:r w:rsidRPr="004E0DE7">
        <w:rPr>
          <w:sz w:val="28"/>
          <w:szCs w:val="28"/>
        </w:rPr>
        <w:t xml:space="preserve"> 15 рабочих дней. </w:t>
      </w:r>
      <w:proofErr w:type="gramStart"/>
      <w:r w:rsidRPr="004E0DE7">
        <w:rPr>
          <w:sz w:val="28"/>
          <w:szCs w:val="28"/>
        </w:rPr>
        <w:t>Направление уведомления о необходимости предоставления документов заявителю</w:t>
      </w:r>
      <w:r>
        <w:rPr>
          <w:sz w:val="28"/>
          <w:szCs w:val="28"/>
        </w:rPr>
        <w:t xml:space="preserve"> </w:t>
      </w:r>
      <w:r w:rsidRPr="00064D63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в течение</w:t>
      </w:r>
      <w:r w:rsidRPr="004E0DE7">
        <w:rPr>
          <w:sz w:val="28"/>
          <w:szCs w:val="28"/>
        </w:rPr>
        <w:t xml:space="preserve"> 1 рабочего дня с момента получения </w:t>
      </w:r>
      <w:r>
        <w:rPr>
          <w:sz w:val="28"/>
          <w:szCs w:val="28"/>
        </w:rPr>
        <w:t xml:space="preserve"> </w:t>
      </w:r>
      <w:r w:rsidRPr="00064D63">
        <w:rPr>
          <w:sz w:val="28"/>
          <w:szCs w:val="28"/>
        </w:rPr>
        <w:t>ответа</w:t>
      </w:r>
      <w:r>
        <w:rPr>
          <w:sz w:val="28"/>
          <w:szCs w:val="28"/>
        </w:rPr>
        <w:t xml:space="preserve"> на  </w:t>
      </w:r>
      <w:r w:rsidRPr="004E0DE7">
        <w:rPr>
          <w:sz w:val="28"/>
          <w:szCs w:val="28"/>
        </w:rPr>
        <w:t>межведомственн</w:t>
      </w:r>
      <w:r>
        <w:rPr>
          <w:sz w:val="28"/>
          <w:szCs w:val="28"/>
        </w:rPr>
        <w:t>ый запрос</w:t>
      </w:r>
      <w:r w:rsidRPr="00B23A39">
        <w:rPr>
          <w:sz w:val="28"/>
          <w:szCs w:val="28"/>
        </w:rPr>
        <w:t>, свидетельствующ</w:t>
      </w:r>
      <w:r>
        <w:rPr>
          <w:sz w:val="28"/>
          <w:szCs w:val="28"/>
        </w:rPr>
        <w:t>ий</w:t>
      </w:r>
      <w:r w:rsidRPr="00B23A39">
        <w:rPr>
          <w:sz w:val="28"/>
          <w:szCs w:val="28"/>
        </w:rPr>
        <w:t xml:space="preserve"> об отсутствии документа и (или) информации, необходимых для принятия решения о согласовании паспорта цветового решения фасада жилого и нежилого объекта в соответствии с пунктом 2.10 Административного регламента, если соответствующий документ не представлен Заявителем по собственной инициативе</w:t>
      </w:r>
      <w:r>
        <w:rPr>
          <w:sz w:val="28"/>
          <w:szCs w:val="28"/>
        </w:rPr>
        <w:t>.</w:t>
      </w:r>
      <w:proofErr w:type="gramEnd"/>
    </w:p>
    <w:p w:rsidR="00D01BA8" w:rsidRPr="00D8313E" w:rsidRDefault="00D01BA8" w:rsidP="00D01B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8313E">
        <w:rPr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D8313E">
        <w:rPr>
          <w:sz w:val="28"/>
          <w:szCs w:val="28"/>
        </w:rPr>
        <w:t xml:space="preserve">2.7. </w:t>
      </w:r>
      <w:r w:rsidRPr="00D8313E">
        <w:rPr>
          <w:sz w:val="28"/>
        </w:rPr>
        <w:t>Перечень нормативных правовых актов, регулирующих предоставление муниципальной услуги (с указанием их реквизитов и</w:t>
      </w:r>
      <w:r>
        <w:rPr>
          <w:sz w:val="28"/>
        </w:rPr>
        <w:t> </w:t>
      </w:r>
      <w:r w:rsidRPr="00D8313E">
        <w:rPr>
          <w:sz w:val="28"/>
        </w:rPr>
        <w:t>источников официального опубликования), размещен на официальном сайте Администрации (Уполномоченного органа), в государственной информационной системе «Реестр государственных и муниципальных услуг (функций) Республики Башкортостан» и на РПГУ.</w:t>
      </w:r>
    </w:p>
    <w:p w:rsidR="00D01BA8" w:rsidRPr="00D8313E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8313E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</w:t>
      </w:r>
      <w:r>
        <w:rPr>
          <w:b/>
          <w:bCs/>
          <w:sz w:val="28"/>
          <w:szCs w:val="28"/>
        </w:rPr>
        <w:t> </w:t>
      </w:r>
      <w:r w:rsidRPr="00D8313E">
        <w:rPr>
          <w:b/>
          <w:bCs/>
          <w:sz w:val="28"/>
          <w:szCs w:val="28"/>
        </w:rPr>
        <w:t>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01BA8" w:rsidRPr="00D8313E" w:rsidRDefault="00D01BA8" w:rsidP="00D01BA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01BA8" w:rsidRPr="00D8313E" w:rsidRDefault="00D01BA8" w:rsidP="00D01BA8">
      <w:pPr>
        <w:widowControl w:val="0"/>
        <w:tabs>
          <w:tab w:val="left" w:pos="567"/>
        </w:tabs>
        <w:ind w:firstLine="709"/>
        <w:contextualSpacing/>
        <w:jc w:val="both"/>
      </w:pPr>
      <w:r w:rsidRPr="00D8313E">
        <w:rPr>
          <w:sz w:val="28"/>
          <w:szCs w:val="28"/>
        </w:rPr>
        <w:t>2.8.</w:t>
      </w:r>
      <w:r w:rsidRPr="00D8313E">
        <w:rPr>
          <w:b/>
          <w:sz w:val="28"/>
          <w:szCs w:val="28"/>
        </w:rPr>
        <w:t xml:space="preserve"> </w:t>
      </w:r>
      <w:r w:rsidRPr="00D8313E">
        <w:rPr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D01BA8" w:rsidRPr="005A7E3F" w:rsidRDefault="00D01BA8" w:rsidP="00D01B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313E">
        <w:rPr>
          <w:sz w:val="28"/>
          <w:szCs w:val="28"/>
        </w:rPr>
        <w:t xml:space="preserve">2.8.1. </w:t>
      </w:r>
      <w:r w:rsidRPr="00D8313E">
        <w:rPr>
          <w:bCs/>
          <w:sz w:val="28"/>
          <w:szCs w:val="28"/>
        </w:rPr>
        <w:t>Заявление на предоставление муниципальной услуги о</w:t>
      </w:r>
      <w:r>
        <w:rPr>
          <w:bCs/>
          <w:sz w:val="28"/>
          <w:szCs w:val="28"/>
        </w:rPr>
        <w:t xml:space="preserve"> согласовании </w:t>
      </w:r>
      <w:r w:rsidRPr="005A7E3F">
        <w:rPr>
          <w:bCs/>
          <w:sz w:val="28"/>
          <w:szCs w:val="28"/>
        </w:rPr>
        <w:t>паспорта цветового решения фасада жилого и нежилого объекта</w:t>
      </w:r>
      <w:r>
        <w:rPr>
          <w:rStyle w:val="afe"/>
        </w:rPr>
        <w:t>,</w:t>
      </w:r>
      <w:r w:rsidRPr="00D8313E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о форме, согласно приложению № 1</w:t>
      </w:r>
      <w:r w:rsidRPr="00D8313E">
        <w:rPr>
          <w:bCs/>
          <w:sz w:val="28"/>
          <w:szCs w:val="28"/>
        </w:rPr>
        <w:t xml:space="preserve"> к настоящему Административному регламенту, поданное в адрес </w:t>
      </w:r>
      <w:r w:rsidRPr="00D8313E">
        <w:rPr>
          <w:sz w:val="28"/>
          <w:szCs w:val="28"/>
        </w:rPr>
        <w:t>Администрации (</w:t>
      </w:r>
      <w:r w:rsidRPr="00D8313E">
        <w:rPr>
          <w:bCs/>
          <w:sz w:val="28"/>
          <w:szCs w:val="28"/>
        </w:rPr>
        <w:t>Уполномоченного органа) следующими способами:</w:t>
      </w:r>
    </w:p>
    <w:p w:rsidR="00D01BA8" w:rsidRPr="00D8313E" w:rsidRDefault="00D01BA8" w:rsidP="00D01B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8313E">
        <w:rPr>
          <w:bCs/>
          <w:sz w:val="28"/>
          <w:szCs w:val="28"/>
        </w:rPr>
        <w:lastRenderedPageBreak/>
        <w:t xml:space="preserve">1) в форме документа на бумажном носителе – посредством личного обращения в </w:t>
      </w:r>
      <w:r w:rsidRPr="00D8313E">
        <w:rPr>
          <w:sz w:val="28"/>
          <w:szCs w:val="28"/>
        </w:rPr>
        <w:t>Администрацию (</w:t>
      </w:r>
      <w:r w:rsidRPr="00D8313E">
        <w:rPr>
          <w:bCs/>
          <w:sz w:val="28"/>
          <w:szCs w:val="28"/>
        </w:rPr>
        <w:t>Уполномоченный орган),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</w:t>
      </w:r>
      <w:r>
        <w:rPr>
          <w:bCs/>
          <w:sz w:val="28"/>
          <w:szCs w:val="28"/>
        </w:rPr>
        <w:t> </w:t>
      </w:r>
      <w:r w:rsidRPr="00D8313E">
        <w:rPr>
          <w:bCs/>
          <w:sz w:val="28"/>
          <w:szCs w:val="28"/>
        </w:rPr>
        <w:t>его</w:t>
      </w:r>
      <w:r>
        <w:rPr>
          <w:bCs/>
          <w:sz w:val="28"/>
          <w:szCs w:val="28"/>
        </w:rPr>
        <w:t> </w:t>
      </w:r>
      <w:r w:rsidRPr="00D8313E">
        <w:rPr>
          <w:bCs/>
          <w:sz w:val="28"/>
          <w:szCs w:val="28"/>
        </w:rPr>
        <w:t>пересылке, описью вложения и уведомлением о вручении (далее – почтовое отправление);</w:t>
      </w:r>
    </w:p>
    <w:p w:rsidR="00D01BA8" w:rsidRPr="00D8313E" w:rsidRDefault="00D01BA8" w:rsidP="00D01BA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8313E">
        <w:rPr>
          <w:bCs/>
          <w:sz w:val="28"/>
          <w:szCs w:val="28"/>
        </w:rPr>
        <w:t>2) путем заполнения формы запроса через «Личный кабинет» РПГУ (далее – отправление в электронной форме).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313E">
        <w:rPr>
          <w:bCs/>
          <w:sz w:val="28"/>
          <w:szCs w:val="28"/>
        </w:rPr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313E">
        <w:rPr>
          <w:bCs/>
          <w:sz w:val="28"/>
          <w:szCs w:val="28"/>
        </w:rPr>
        <w:t xml:space="preserve">в виде бумажного документа, который заявитель получает непосредственно при личном обращении в </w:t>
      </w:r>
      <w:r w:rsidRPr="00D8313E">
        <w:rPr>
          <w:sz w:val="28"/>
          <w:szCs w:val="28"/>
        </w:rPr>
        <w:t>Администрации (</w:t>
      </w:r>
      <w:r w:rsidRPr="00D8313E">
        <w:rPr>
          <w:bCs/>
          <w:sz w:val="28"/>
          <w:szCs w:val="28"/>
        </w:rPr>
        <w:t>Уполномоченном органе);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313E">
        <w:rPr>
          <w:bCs/>
          <w:sz w:val="28"/>
          <w:szCs w:val="28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313E">
        <w:rPr>
          <w:bCs/>
          <w:sz w:val="28"/>
          <w:szCs w:val="28"/>
        </w:rPr>
        <w:t>в виде бумажного документа, который направляется заявителю по</w:t>
      </w:r>
      <w:r>
        <w:rPr>
          <w:bCs/>
          <w:sz w:val="28"/>
          <w:szCs w:val="28"/>
        </w:rPr>
        <w:t>средством почтового отправления.</w:t>
      </w:r>
    </w:p>
    <w:p w:rsidR="00D01BA8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</w:t>
      </w:r>
      <w:r w:rsidRPr="00EF091B">
        <w:rPr>
          <w:sz w:val="28"/>
          <w:szCs w:val="28"/>
        </w:rPr>
        <w:t>Паспорт ц</w:t>
      </w:r>
      <w:r>
        <w:rPr>
          <w:sz w:val="28"/>
          <w:szCs w:val="28"/>
        </w:rPr>
        <w:t>ветового решения фасада жилого (</w:t>
      </w:r>
      <w:r w:rsidRPr="00EF091B">
        <w:rPr>
          <w:sz w:val="28"/>
          <w:szCs w:val="28"/>
        </w:rPr>
        <w:t>нежилого</w:t>
      </w:r>
      <w:r>
        <w:rPr>
          <w:sz w:val="28"/>
          <w:szCs w:val="28"/>
        </w:rPr>
        <w:t>)</w:t>
      </w:r>
      <w:r w:rsidRPr="00EF091B">
        <w:rPr>
          <w:sz w:val="28"/>
          <w:szCs w:val="28"/>
        </w:rPr>
        <w:t xml:space="preserve"> объекта.</w:t>
      </w:r>
    </w:p>
    <w:p w:rsidR="00D01BA8" w:rsidRPr="00DB1939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939">
        <w:rPr>
          <w:sz w:val="28"/>
          <w:szCs w:val="28"/>
        </w:rPr>
        <w:t>2.8.</w:t>
      </w:r>
      <w:r>
        <w:rPr>
          <w:sz w:val="28"/>
          <w:szCs w:val="28"/>
        </w:rPr>
        <w:t>3</w:t>
      </w:r>
      <w:r w:rsidRPr="00DB1939">
        <w:rPr>
          <w:sz w:val="28"/>
          <w:szCs w:val="28"/>
        </w:rPr>
        <w:t>. Правоустанавливающие документы на жилой (нежилой) объект (подлинники или удостоверенные в нотариальном порядке копии)</w:t>
      </w:r>
      <w:r>
        <w:rPr>
          <w:sz w:val="28"/>
          <w:szCs w:val="28"/>
        </w:rPr>
        <w:t xml:space="preserve"> права на которые не зарегистрированы в Едином государственном реестре недвижимости (в случае его реконструкции)</w:t>
      </w:r>
      <w:r w:rsidRPr="00DB19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01BA8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843">
        <w:rPr>
          <w:sz w:val="28"/>
          <w:szCs w:val="28"/>
        </w:rPr>
        <w:t>2.8.</w:t>
      </w:r>
      <w:r>
        <w:rPr>
          <w:sz w:val="28"/>
          <w:szCs w:val="28"/>
        </w:rPr>
        <w:t>4</w:t>
      </w:r>
      <w:r w:rsidRPr="00F83843">
        <w:rPr>
          <w:sz w:val="28"/>
          <w:szCs w:val="28"/>
        </w:rPr>
        <w:t>. Правоустанавливающие документы на земельный участок</w:t>
      </w:r>
      <w:r>
        <w:rPr>
          <w:sz w:val="28"/>
          <w:szCs w:val="28"/>
        </w:rPr>
        <w:t xml:space="preserve">, права на которые не зарегистрированы </w:t>
      </w:r>
      <w:r w:rsidRPr="00EC06D9">
        <w:rPr>
          <w:sz w:val="28"/>
          <w:szCs w:val="28"/>
        </w:rPr>
        <w:t>в Едином государственном реестре недвижимости.</w:t>
      </w:r>
    </w:p>
    <w:p w:rsidR="00D01BA8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2.8.5. Документ, подтверждающий право представителя действовать от имени заявителя (в случае подачи заявления представителем).</w:t>
      </w:r>
    </w:p>
    <w:p w:rsidR="00D01BA8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D8313E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личного обращения в Администрацию (Уполномоченный орган), многофункциональный центр заявитель (представитель) предъявляет документ, удостоверяющий его личность, предусмотренный законодательством Российской Федерации. Документы, указанные в пункте 2.8, представляются в оригиналах либо копия с предъявлением их оригиналов.</w:t>
      </w:r>
    </w:p>
    <w:p w:rsidR="00D01BA8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</w:t>
      </w:r>
    </w:p>
    <w:p w:rsidR="00D01BA8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обращения посредством РПГУ сведения из документа, удостоверяющего личность заявителя (представителя), проверяются при подтверждении учетной записи в Единой системе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 xml:space="preserve">тентификации (далее – ЕСИА). При этом заявителем представляются документы, указанные в пункте 2.8 настоящего Административного регламента, в электронных образах. Требования к форматам документов, </w:t>
      </w:r>
      <w:r>
        <w:rPr>
          <w:sz w:val="28"/>
          <w:szCs w:val="28"/>
        </w:rPr>
        <w:lastRenderedPageBreak/>
        <w:t>представляемым в электронном виде, указаны в пункте 2.27 настоящего Административного регламента.</w:t>
      </w:r>
    </w:p>
    <w:p w:rsidR="00D01BA8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в Администрацию (Уполномоченный орган), многофункциональный центр л</w:t>
      </w:r>
      <w:r w:rsidRPr="00D8313E">
        <w:rPr>
          <w:sz w:val="28"/>
          <w:szCs w:val="28"/>
        </w:rPr>
        <w:t xml:space="preserve">ицо, подающее заявление, предъявляет документ, подтверждающий </w:t>
      </w:r>
      <w:r>
        <w:rPr>
          <w:sz w:val="28"/>
          <w:szCs w:val="28"/>
        </w:rPr>
        <w:t xml:space="preserve">его </w:t>
      </w:r>
      <w:r w:rsidRPr="00D8313E">
        <w:rPr>
          <w:sz w:val="28"/>
          <w:szCs w:val="28"/>
        </w:rPr>
        <w:t xml:space="preserve">личность, а в случае обращения представителя – </w:t>
      </w:r>
      <w:r>
        <w:rPr>
          <w:sz w:val="28"/>
          <w:szCs w:val="28"/>
        </w:rPr>
        <w:t xml:space="preserve">также </w:t>
      </w:r>
      <w:r w:rsidRPr="00D8313E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D8313E">
        <w:rPr>
          <w:sz w:val="28"/>
          <w:szCs w:val="28"/>
        </w:rPr>
        <w:t>, подтверждающи</w:t>
      </w:r>
      <w:r>
        <w:rPr>
          <w:sz w:val="28"/>
          <w:szCs w:val="28"/>
        </w:rPr>
        <w:t>е</w:t>
      </w:r>
      <w:r w:rsidRPr="00D83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D8313E">
        <w:rPr>
          <w:sz w:val="28"/>
          <w:szCs w:val="28"/>
        </w:rPr>
        <w:t>полномочия.</w:t>
      </w:r>
    </w:p>
    <w:p w:rsidR="00D01BA8" w:rsidRPr="00D8313E" w:rsidRDefault="00D01BA8" w:rsidP="00D01BA8">
      <w:pPr>
        <w:widowControl w:val="0"/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</w:p>
    <w:p w:rsidR="00D01BA8" w:rsidRPr="00D8313E" w:rsidRDefault="00D01BA8" w:rsidP="00D01BA8">
      <w:pPr>
        <w:widowControl w:val="0"/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  <w:proofErr w:type="gramStart"/>
      <w:r w:rsidRPr="00D8313E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</w:t>
      </w:r>
      <w:r>
        <w:rPr>
          <w:b/>
          <w:bCs/>
          <w:sz w:val="28"/>
          <w:szCs w:val="28"/>
        </w:rPr>
        <w:t> </w:t>
      </w:r>
      <w:r w:rsidRPr="00D8313E">
        <w:rPr>
          <w:b/>
          <w:bCs/>
          <w:sz w:val="28"/>
          <w:szCs w:val="28"/>
        </w:rPr>
        <w:t>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D01BA8" w:rsidRPr="00D8313E" w:rsidRDefault="00D01BA8" w:rsidP="00D01BA8">
      <w:pPr>
        <w:widowControl w:val="0"/>
        <w:tabs>
          <w:tab w:val="left" w:pos="567"/>
        </w:tabs>
        <w:ind w:firstLine="709"/>
        <w:jc w:val="both"/>
        <w:rPr>
          <w:b/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D8313E">
        <w:rPr>
          <w:sz w:val="28"/>
          <w:szCs w:val="28"/>
        </w:rPr>
        <w:t xml:space="preserve">. </w:t>
      </w:r>
      <w:r w:rsidRPr="00AC7466">
        <w:rPr>
          <w:sz w:val="28"/>
          <w:szCs w:val="28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которые Администрация запрашивает в порядке межведомственного взаимодействия, относятся:</w:t>
      </w:r>
    </w:p>
    <w:p w:rsidR="00D01BA8" w:rsidRDefault="00D01BA8" w:rsidP="00D01BA8">
      <w:pPr>
        <w:widowControl w:val="0"/>
        <w:tabs>
          <w:tab w:val="left" w:pos="567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выписка</w:t>
      </w:r>
      <w:r w:rsidRPr="00B153E0">
        <w:rPr>
          <w:sz w:val="28"/>
          <w:szCs w:val="20"/>
        </w:rPr>
        <w:t xml:space="preserve"> из Единого государственного реестра </w:t>
      </w:r>
      <w:r>
        <w:rPr>
          <w:sz w:val="28"/>
          <w:szCs w:val="20"/>
        </w:rPr>
        <w:t>недвижимости</w:t>
      </w:r>
      <w:r w:rsidRPr="00B153E0">
        <w:rPr>
          <w:sz w:val="28"/>
          <w:szCs w:val="20"/>
        </w:rPr>
        <w:t xml:space="preserve"> о</w:t>
      </w:r>
      <w:r>
        <w:rPr>
          <w:sz w:val="28"/>
          <w:szCs w:val="20"/>
        </w:rPr>
        <w:t>б основных характеристиках и зарегистрированных правах на объект недвижимости</w:t>
      </w:r>
      <w:r w:rsidRPr="00B153E0">
        <w:rPr>
          <w:sz w:val="28"/>
          <w:szCs w:val="20"/>
        </w:rPr>
        <w:t xml:space="preserve"> </w:t>
      </w:r>
      <w:r>
        <w:rPr>
          <w:sz w:val="28"/>
          <w:szCs w:val="20"/>
        </w:rPr>
        <w:t>(</w:t>
      </w:r>
      <w:r w:rsidRPr="00F26153">
        <w:rPr>
          <w:sz w:val="28"/>
          <w:szCs w:val="28"/>
        </w:rPr>
        <w:t>о земельном участке</w:t>
      </w:r>
      <w:r>
        <w:rPr>
          <w:sz w:val="28"/>
          <w:szCs w:val="20"/>
        </w:rPr>
        <w:t>);</w:t>
      </w:r>
    </w:p>
    <w:p w:rsidR="00D01BA8" w:rsidRDefault="00D01BA8" w:rsidP="00D01BA8">
      <w:pPr>
        <w:widowControl w:val="0"/>
        <w:tabs>
          <w:tab w:val="left" w:pos="567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выписка</w:t>
      </w:r>
      <w:r w:rsidRPr="00B153E0">
        <w:rPr>
          <w:sz w:val="28"/>
          <w:szCs w:val="20"/>
        </w:rPr>
        <w:t xml:space="preserve"> из Единого государственного реестра </w:t>
      </w:r>
      <w:r>
        <w:rPr>
          <w:sz w:val="28"/>
          <w:szCs w:val="20"/>
        </w:rPr>
        <w:t>недвижимости</w:t>
      </w:r>
      <w:r w:rsidRPr="00B153E0">
        <w:rPr>
          <w:sz w:val="28"/>
          <w:szCs w:val="20"/>
        </w:rPr>
        <w:t xml:space="preserve"> о</w:t>
      </w:r>
      <w:r>
        <w:rPr>
          <w:sz w:val="28"/>
          <w:szCs w:val="20"/>
        </w:rPr>
        <w:t>б основных характеристиках и зарегистрированных правах на объект недвижимости</w:t>
      </w:r>
      <w:r w:rsidRPr="00B153E0">
        <w:rPr>
          <w:sz w:val="28"/>
          <w:szCs w:val="20"/>
        </w:rPr>
        <w:t xml:space="preserve"> </w:t>
      </w:r>
      <w:r>
        <w:rPr>
          <w:sz w:val="28"/>
          <w:szCs w:val="20"/>
        </w:rPr>
        <w:t>(</w:t>
      </w:r>
      <w:r w:rsidRPr="00B153E0">
        <w:rPr>
          <w:sz w:val="28"/>
          <w:szCs w:val="20"/>
        </w:rPr>
        <w:t xml:space="preserve">на </w:t>
      </w:r>
      <w:r>
        <w:rPr>
          <w:sz w:val="28"/>
          <w:szCs w:val="20"/>
        </w:rPr>
        <w:t>объект капитального строительства) – в случае реконструкции объекта капитального строительства;</w:t>
      </w:r>
    </w:p>
    <w:p w:rsidR="00D01BA8" w:rsidRDefault="00D01BA8" w:rsidP="00D01BA8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-</w:t>
      </w:r>
      <w:r w:rsidRPr="000E46E6">
        <w:rPr>
          <w:sz w:val="28"/>
        </w:rPr>
        <w:t xml:space="preserve"> </w:t>
      </w:r>
      <w:r>
        <w:rPr>
          <w:sz w:val="28"/>
        </w:rPr>
        <w:t>г</w:t>
      </w:r>
      <w:r w:rsidRPr="000E46E6">
        <w:rPr>
          <w:sz w:val="28"/>
          <w:szCs w:val="28"/>
        </w:rPr>
        <w:t>радостроительный план земельного участка</w:t>
      </w:r>
      <w:r>
        <w:rPr>
          <w:sz w:val="28"/>
          <w:szCs w:val="28"/>
        </w:rPr>
        <w:t xml:space="preserve"> </w:t>
      </w:r>
      <w:r w:rsidRPr="000E46E6">
        <w:rPr>
          <w:sz w:val="28"/>
          <w:szCs w:val="28"/>
        </w:rPr>
        <w:t xml:space="preserve">(за исключением, согласования </w:t>
      </w:r>
      <w:r>
        <w:rPr>
          <w:sz w:val="28"/>
          <w:szCs w:val="28"/>
        </w:rPr>
        <w:t xml:space="preserve">архитектурно-градостроительного облика </w:t>
      </w:r>
      <w:r w:rsidRPr="000E46E6">
        <w:rPr>
          <w:sz w:val="28"/>
          <w:szCs w:val="28"/>
        </w:rPr>
        <w:t>входных групп)</w:t>
      </w:r>
      <w:r>
        <w:rPr>
          <w:sz w:val="28"/>
          <w:szCs w:val="28"/>
        </w:rPr>
        <w:t>;</w:t>
      </w:r>
    </w:p>
    <w:p w:rsidR="00D01BA8" w:rsidRDefault="00D01BA8" w:rsidP="00D01BA8">
      <w:pPr>
        <w:widowControl w:val="0"/>
        <w:tabs>
          <w:tab w:val="left" w:pos="567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з</w:t>
      </w:r>
      <w:r w:rsidRPr="00EC06D9">
        <w:rPr>
          <w:sz w:val="28"/>
          <w:szCs w:val="20"/>
        </w:rPr>
        <w:t>аключение органа по охране памятников архитектуры, истории и культуры о допустимости проведения мероприятий (работ) по проведению ремонта, в том числе окраски фасадов или улучшения архитектурной выразительности здания в случае, если здание является памятником архитектуры, истории или культуры.</w:t>
      </w:r>
    </w:p>
    <w:p w:rsidR="00D01BA8" w:rsidRDefault="00D01BA8" w:rsidP="00D01BA8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53DF3">
        <w:rPr>
          <w:sz w:val="28"/>
          <w:szCs w:val="28"/>
        </w:rPr>
        <w:t>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(для юридических лиц) либо выписк</w:t>
      </w:r>
      <w:r>
        <w:rPr>
          <w:sz w:val="28"/>
          <w:szCs w:val="28"/>
        </w:rPr>
        <w:t>а</w:t>
      </w:r>
      <w:r w:rsidRPr="00453DF3">
        <w:rPr>
          <w:sz w:val="28"/>
          <w:szCs w:val="28"/>
        </w:rPr>
        <w:t xml:space="preserve"> из Единого государственного реестра индивидуальных предпринимателей (для индивидуальных предпринимателей).</w:t>
      </w:r>
      <w:r>
        <w:rPr>
          <w:sz w:val="28"/>
          <w:szCs w:val="28"/>
        </w:rPr>
        <w:t xml:space="preserve"> </w:t>
      </w:r>
      <w:r w:rsidRPr="009620BD">
        <w:rPr>
          <w:sz w:val="28"/>
          <w:szCs w:val="28"/>
        </w:rPr>
        <w:t>Непредставление указанных документов не</w:t>
      </w:r>
      <w:r>
        <w:rPr>
          <w:sz w:val="28"/>
          <w:szCs w:val="28"/>
        </w:rPr>
        <w:t> </w:t>
      </w:r>
      <w:r w:rsidRPr="009620BD">
        <w:rPr>
          <w:sz w:val="28"/>
          <w:szCs w:val="28"/>
        </w:rPr>
        <w:t>является основанием для отказа в предоставлении муниципальной услуги.</w:t>
      </w:r>
    </w:p>
    <w:p w:rsidR="00D01BA8" w:rsidRDefault="00D01BA8" w:rsidP="00D01BA8">
      <w:pPr>
        <w:widowControl w:val="0"/>
        <w:tabs>
          <w:tab w:val="left" w:pos="567"/>
        </w:tabs>
        <w:ind w:firstLine="567"/>
        <w:rPr>
          <w:b/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D8313E">
        <w:rPr>
          <w:b/>
          <w:sz w:val="28"/>
          <w:szCs w:val="28"/>
        </w:rPr>
        <w:lastRenderedPageBreak/>
        <w:t>Указание на запрет требовать от заявителя</w:t>
      </w:r>
    </w:p>
    <w:p w:rsidR="00D01BA8" w:rsidRPr="000A2751" w:rsidRDefault="00D01BA8" w:rsidP="00D01BA8">
      <w:pPr>
        <w:widowControl w:val="0"/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D01BA8" w:rsidRPr="00D8313E" w:rsidRDefault="00D01BA8" w:rsidP="00D01BA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  <w:r w:rsidRPr="00D8313E">
        <w:rPr>
          <w:sz w:val="28"/>
          <w:szCs w:val="28"/>
        </w:rPr>
        <w:t xml:space="preserve">2.11. </w:t>
      </w:r>
      <w:r w:rsidRPr="00D8313E">
        <w:rPr>
          <w:sz w:val="28"/>
        </w:rPr>
        <w:t>При предоставлении муниципальной услуги запрещается требовать от заявителя:</w:t>
      </w:r>
    </w:p>
    <w:p w:rsidR="00D01BA8" w:rsidRPr="00D8313E" w:rsidRDefault="00D01BA8" w:rsidP="00D01BA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  <w:r w:rsidRPr="00D8313E">
        <w:rPr>
          <w:sz w:val="28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</w:t>
      </w:r>
      <w:r>
        <w:rPr>
          <w:sz w:val="28"/>
        </w:rPr>
        <w:t> </w:t>
      </w:r>
      <w:r w:rsidRPr="00D8313E">
        <w:rPr>
          <w:sz w:val="28"/>
        </w:rPr>
        <w:t>связи с предоставлением муниципальной услуги.</w:t>
      </w:r>
    </w:p>
    <w:p w:rsidR="00D01BA8" w:rsidRPr="00D8313E" w:rsidRDefault="00D01BA8" w:rsidP="00D01BA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  <w:r w:rsidRPr="00D8313E">
        <w:rPr>
          <w:sz w:val="28"/>
        </w:rPr>
        <w:t xml:space="preserve">2.11.2. </w:t>
      </w:r>
      <w:proofErr w:type="gramStart"/>
      <w:r w:rsidRPr="00D8313E">
        <w:rPr>
          <w:sz w:val="28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>
        <w:rPr>
          <w:sz w:val="28"/>
        </w:rPr>
        <w:t> </w:t>
      </w:r>
      <w:r w:rsidRPr="00D8313E">
        <w:rPr>
          <w:sz w:val="28"/>
        </w:rPr>
        <w:t>Республики</w:t>
      </w:r>
      <w:r>
        <w:rPr>
          <w:sz w:val="28"/>
        </w:rPr>
        <w:t> </w:t>
      </w:r>
      <w:r w:rsidRPr="00D8313E">
        <w:rPr>
          <w:sz w:val="28"/>
        </w:rPr>
        <w:t>Башкортостан, муниципальными правовыми актами находятся в</w:t>
      </w:r>
      <w:r>
        <w:rPr>
          <w:sz w:val="28"/>
        </w:rPr>
        <w:t> </w:t>
      </w:r>
      <w:r w:rsidRPr="00D8313E">
        <w:rPr>
          <w:sz w:val="28"/>
        </w:rPr>
        <w:t>распоряжении органов, предоставляющих муниципальную услугу, государственных органов, органов местного самоуправления и</w:t>
      </w:r>
      <w:r>
        <w:rPr>
          <w:sz w:val="28"/>
        </w:rPr>
        <w:t> </w:t>
      </w:r>
      <w:r w:rsidRPr="00D8313E">
        <w:rPr>
          <w:sz w:val="28"/>
        </w:rPr>
        <w:t>(или)</w:t>
      </w:r>
      <w:r>
        <w:rPr>
          <w:sz w:val="28"/>
        </w:rPr>
        <w:t> </w:t>
      </w:r>
      <w:r w:rsidRPr="00D8313E">
        <w:rPr>
          <w:sz w:val="28"/>
        </w:rPr>
        <w:t>подведомственных государственным органам и органам местного самоуправления организаций, участвующих в</w:t>
      </w:r>
      <w:r>
        <w:rPr>
          <w:sz w:val="28"/>
        </w:rPr>
        <w:t> </w:t>
      </w:r>
      <w:r w:rsidRPr="00D8313E">
        <w:rPr>
          <w:sz w:val="28"/>
        </w:rPr>
        <w:t>предоставлении муниципальных услуг, за исключением документов, указанных в части 6 с</w:t>
      </w:r>
      <w:r>
        <w:rPr>
          <w:sz w:val="28"/>
        </w:rPr>
        <w:t xml:space="preserve">татьи </w:t>
      </w:r>
      <w:r w:rsidRPr="00D8313E">
        <w:rPr>
          <w:sz w:val="28"/>
        </w:rPr>
        <w:t>7 Федерального закона от 27 июля</w:t>
      </w:r>
      <w:proofErr w:type="gramEnd"/>
      <w:r w:rsidRPr="00D8313E">
        <w:rPr>
          <w:sz w:val="28"/>
        </w:rPr>
        <w:t xml:space="preserve"> 2010 года № 210-ФЗ «Об организации предоставления государственных и муниципальных ус</w:t>
      </w:r>
      <w:r>
        <w:rPr>
          <w:sz w:val="28"/>
        </w:rPr>
        <w:t>луг» (далее – Федеральный закон</w:t>
      </w:r>
      <w:r>
        <w:rPr>
          <w:sz w:val="28"/>
        </w:rPr>
        <w:br/>
      </w:r>
      <w:r w:rsidRPr="00D8313E">
        <w:rPr>
          <w:sz w:val="28"/>
        </w:rPr>
        <w:t>№ 210-ФЗ).</w:t>
      </w:r>
    </w:p>
    <w:p w:rsidR="00D01BA8" w:rsidRPr="00D8313E" w:rsidRDefault="00D01BA8" w:rsidP="00D01BA8">
      <w:pPr>
        <w:pStyle w:val="HTM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313E">
        <w:rPr>
          <w:rFonts w:ascii="Times New Roman" w:hAnsi="Times New Roman"/>
          <w:sz w:val="28"/>
        </w:rPr>
        <w:t xml:space="preserve">2.11.3. </w:t>
      </w:r>
      <w:r w:rsidRPr="00D8313E">
        <w:rPr>
          <w:rFonts w:ascii="Times New Roman" w:eastAsia="Calibri" w:hAnsi="Times New Roman"/>
          <w:sz w:val="28"/>
          <w:szCs w:val="28"/>
          <w:lang w:eastAsia="en-US"/>
        </w:rPr>
        <w:t>Представления документов и информации, отсутствие и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D8313E">
        <w:rPr>
          <w:rFonts w:ascii="Times New Roman" w:eastAsia="Calibri" w:hAnsi="Times New Roman"/>
          <w:sz w:val="28"/>
          <w:szCs w:val="28"/>
          <w:lang w:eastAsia="en-US"/>
        </w:rPr>
        <w:t>(или)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D8313E">
        <w:rPr>
          <w:rFonts w:ascii="Times New Roman" w:eastAsia="Calibri" w:hAnsi="Times New Roman"/>
          <w:sz w:val="28"/>
          <w:szCs w:val="28"/>
          <w:lang w:eastAsia="en-US"/>
        </w:rPr>
        <w:t>недостоверность которых не указывались при первоначальном отказе в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D8313E">
        <w:rPr>
          <w:rFonts w:ascii="Times New Roman" w:eastAsia="Calibri" w:hAnsi="Times New Roman"/>
          <w:sz w:val="28"/>
          <w:szCs w:val="28"/>
          <w:lang w:eastAsia="en-US"/>
        </w:rPr>
        <w:t>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01BA8" w:rsidRPr="00D8313E" w:rsidRDefault="00D01BA8" w:rsidP="00D01BA8">
      <w:pPr>
        <w:pStyle w:val="HTM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D8313E">
        <w:rPr>
          <w:rFonts w:ascii="Times New Roman" w:eastAsia="Calibri" w:hAnsi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D01BA8" w:rsidRPr="00D8313E" w:rsidRDefault="00D01BA8" w:rsidP="00D01BA8">
      <w:pPr>
        <w:pStyle w:val="HTM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313E">
        <w:rPr>
          <w:rFonts w:ascii="Times New Roman" w:eastAsia="Calibri" w:hAnsi="Times New Roman"/>
          <w:sz w:val="28"/>
          <w:szCs w:val="28"/>
          <w:lang w:eastAsia="en-US"/>
        </w:rPr>
        <w:t>наличие ошибок в заявлении о предоставлении муниципальной услуги и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D8313E">
        <w:rPr>
          <w:rFonts w:ascii="Times New Roman" w:eastAsia="Calibri" w:hAnsi="Times New Roman"/>
          <w:sz w:val="28"/>
          <w:szCs w:val="28"/>
          <w:lang w:eastAsia="en-US"/>
        </w:rPr>
        <w:t>документах, поданных заявителем после первоначального отказа в приеме документов, необходимых для предоставления муниципальной услуги, либо в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D8313E">
        <w:rPr>
          <w:rFonts w:ascii="Times New Roman" w:eastAsia="Calibri" w:hAnsi="Times New Roman"/>
          <w:sz w:val="28"/>
          <w:szCs w:val="28"/>
          <w:lang w:eastAsia="en-US"/>
        </w:rPr>
        <w:t>предоставлении муниципальной услуги и не включенных в представленный ранее комплект документов;</w:t>
      </w:r>
    </w:p>
    <w:p w:rsidR="00D01BA8" w:rsidRPr="00D8313E" w:rsidRDefault="00D01BA8" w:rsidP="00D01BA8">
      <w:pPr>
        <w:pStyle w:val="HTM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313E">
        <w:rPr>
          <w:rFonts w:ascii="Times New Roman" w:eastAsia="Calibri" w:hAnsi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D8313E">
        <w:rPr>
          <w:rFonts w:ascii="Times New Roman" w:eastAsia="Calibri" w:hAnsi="Times New Roman"/>
          <w:sz w:val="28"/>
          <w:szCs w:val="28"/>
          <w:lang w:eastAsia="en-US"/>
        </w:rPr>
        <w:t>предоставления муниципальной услуги, либо в предоставлении муниципальной услуги;</w:t>
      </w:r>
    </w:p>
    <w:p w:rsidR="00D01BA8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313E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(Уполномоченного органа),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первоначальном отказе в приеме документов, необходимых для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 xml:space="preserve">предоставления муниципальной услуги, либо в предоставлении муниципальной услуги, о чем в письменном виде за подписью </w:t>
      </w:r>
      <w:r>
        <w:rPr>
          <w:sz w:val="28"/>
          <w:szCs w:val="28"/>
        </w:rPr>
        <w:t xml:space="preserve">руководителя Администрации </w:t>
      </w:r>
      <w:r w:rsidRPr="00D8313E">
        <w:rPr>
          <w:sz w:val="28"/>
          <w:szCs w:val="28"/>
        </w:rPr>
        <w:t xml:space="preserve">(Уполномоченного органа), руководителя </w:t>
      </w:r>
      <w:r w:rsidRPr="00D8313E">
        <w:rPr>
          <w:sz w:val="28"/>
          <w:szCs w:val="28"/>
        </w:rPr>
        <w:lastRenderedPageBreak/>
        <w:t>многофункционального центра</w:t>
      </w:r>
      <w:proofErr w:type="gramEnd"/>
      <w:r w:rsidRPr="00D8313E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>
        <w:rPr>
          <w:sz w:val="28"/>
          <w:szCs w:val="28"/>
        </w:rPr>
        <w:t>ения за доставленные неудобства;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6DD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D8313E">
        <w:rPr>
          <w:sz w:val="28"/>
        </w:rPr>
        <w:t xml:space="preserve">2.12. </w:t>
      </w:r>
      <w:r w:rsidRPr="00D8313E">
        <w:rPr>
          <w:rFonts w:eastAsia="Calibri"/>
          <w:sz w:val="28"/>
        </w:rPr>
        <w:t>При предоставлении муниципальных услуг в электронной форме с</w:t>
      </w:r>
      <w:r>
        <w:rPr>
          <w:rFonts w:eastAsia="Calibri"/>
          <w:sz w:val="28"/>
        </w:rPr>
        <w:t> </w:t>
      </w:r>
      <w:r w:rsidRPr="00D8313E">
        <w:rPr>
          <w:rFonts w:eastAsia="Calibri"/>
          <w:sz w:val="28"/>
        </w:rPr>
        <w:t>использованием РПГУ запрещено: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D8313E">
        <w:rPr>
          <w:rFonts w:eastAsia="Calibri"/>
          <w:sz w:val="28"/>
        </w:rPr>
        <w:t>отказывать в приеме запроса и иных документов, необходимых для</w:t>
      </w:r>
      <w:r>
        <w:rPr>
          <w:rFonts w:eastAsia="Calibri"/>
          <w:sz w:val="28"/>
        </w:rPr>
        <w:t> </w:t>
      </w:r>
      <w:r w:rsidRPr="00D8313E">
        <w:rPr>
          <w:rFonts w:eastAsia="Calibri"/>
          <w:sz w:val="28"/>
        </w:rPr>
        <w:t>предоставления муниципальной услуги, в случае если запрос и документы, необходимые для предоставления муниципальной услуги, поданы в</w:t>
      </w:r>
      <w:r>
        <w:rPr>
          <w:rFonts w:eastAsia="Calibri"/>
          <w:sz w:val="28"/>
        </w:rPr>
        <w:t> </w:t>
      </w:r>
      <w:r w:rsidRPr="00D8313E">
        <w:rPr>
          <w:rFonts w:eastAsia="Calibri"/>
          <w:sz w:val="28"/>
        </w:rPr>
        <w:t>соответствии с информацией о сроках и порядке предоставления муниципальной услуги, опубликованной на РПГУ;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D8313E">
        <w:rPr>
          <w:rFonts w:eastAsia="Calibri"/>
          <w:sz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D8313E">
        <w:rPr>
          <w:rFonts w:eastAsia="Calibri"/>
          <w:sz w:val="28"/>
        </w:rPr>
        <w:t>требовать от заявителя совершения иных действий, кроме прохождения идентификац</w:t>
      </w:r>
      <w:proofErr w:type="gramStart"/>
      <w:r w:rsidRPr="00D8313E">
        <w:rPr>
          <w:rFonts w:eastAsia="Calibri"/>
          <w:sz w:val="28"/>
        </w:rPr>
        <w:t>ии и ау</w:t>
      </w:r>
      <w:proofErr w:type="gramEnd"/>
      <w:r w:rsidRPr="00D8313E">
        <w:rPr>
          <w:rFonts w:eastAsia="Calibri"/>
          <w:sz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D8313E">
        <w:rPr>
          <w:rFonts w:eastAsia="Calibri"/>
          <w:sz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D01BA8" w:rsidRPr="00D8313E" w:rsidRDefault="00D01BA8" w:rsidP="00D01BA8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 w:rsidRPr="00D8313E">
        <w:rPr>
          <w:b/>
          <w:bCs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01BA8" w:rsidRPr="00D8313E" w:rsidRDefault="00D01BA8" w:rsidP="00D01BA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D01BA8" w:rsidRDefault="00D01BA8" w:rsidP="00D01BA8">
      <w:pPr>
        <w:autoSpaceDE w:val="0"/>
        <w:autoSpaceDN w:val="0"/>
        <w:adjustRightInd w:val="0"/>
        <w:ind w:firstLine="709"/>
        <w:jc w:val="both"/>
      </w:pPr>
      <w:r w:rsidRPr="00D8313E">
        <w:rPr>
          <w:sz w:val="28"/>
          <w:szCs w:val="28"/>
        </w:rPr>
        <w:t xml:space="preserve">2.13. </w:t>
      </w:r>
      <w:r w:rsidRPr="00D8313E">
        <w:rPr>
          <w:sz w:val="28"/>
        </w:rPr>
        <w:t xml:space="preserve">Основанием для отказа в приеме к рассмотрению документов, необходимых для предоставления муниципальной услуги, </w:t>
      </w:r>
      <w:r w:rsidRPr="00980FB1">
        <w:rPr>
          <w:sz w:val="28"/>
          <w:szCs w:val="28"/>
        </w:rPr>
        <w:t>являются:</w:t>
      </w:r>
    </w:p>
    <w:p w:rsidR="00D01BA8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н</w:t>
      </w:r>
      <w:r w:rsidRPr="00980FB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80FB1">
        <w:rPr>
          <w:sz w:val="28"/>
          <w:szCs w:val="28"/>
        </w:rPr>
        <w:t>установление личности заявителя (представителя заявителя) (</w:t>
      </w:r>
      <w:proofErr w:type="spellStart"/>
      <w:r w:rsidRPr="00980FB1">
        <w:rPr>
          <w:sz w:val="28"/>
          <w:szCs w:val="28"/>
        </w:rPr>
        <w:t>непредъявление</w:t>
      </w:r>
      <w:proofErr w:type="spellEnd"/>
      <w:r w:rsidRPr="00980FB1">
        <w:rPr>
          <w:sz w:val="28"/>
          <w:szCs w:val="28"/>
        </w:rPr>
        <w:t xml:space="preserve"> документа, удостоверяющего личность, отказ данного лица предъявить документ, удостоверяющий его личность), а также не</w:t>
      </w:r>
      <w:r>
        <w:rPr>
          <w:sz w:val="28"/>
          <w:szCs w:val="28"/>
        </w:rPr>
        <w:t xml:space="preserve"> </w:t>
      </w:r>
      <w:r w:rsidRPr="00980FB1">
        <w:rPr>
          <w:sz w:val="28"/>
          <w:szCs w:val="28"/>
        </w:rPr>
        <w:t>подтверждение полномочий представителя</w:t>
      </w:r>
      <w:r>
        <w:rPr>
          <w:sz w:val="28"/>
        </w:rPr>
        <w:t>;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8313E">
        <w:rPr>
          <w:sz w:val="28"/>
          <w:szCs w:val="28"/>
        </w:rPr>
        <w:t>представление документов в ненадлежащий орган</w:t>
      </w:r>
      <w:r>
        <w:rPr>
          <w:sz w:val="28"/>
          <w:szCs w:val="28"/>
        </w:rPr>
        <w:t>.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8313E">
        <w:rPr>
          <w:sz w:val="28"/>
        </w:rPr>
        <w:t>2.14 Заявление, поданное в форме электронного документа с</w:t>
      </w:r>
      <w:r>
        <w:rPr>
          <w:sz w:val="28"/>
        </w:rPr>
        <w:t> </w:t>
      </w:r>
      <w:r w:rsidRPr="00D8313E">
        <w:rPr>
          <w:sz w:val="28"/>
        </w:rPr>
        <w:t>использованием РПГУ, к рассмотрению не принимается, если: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8313E">
        <w:rPr>
          <w:sz w:val="28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 заполнение);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8313E">
        <w:rPr>
          <w:sz w:val="28"/>
        </w:rPr>
        <w:lastRenderedPageBreak/>
        <w:t>представление электронных копий (электронных образов) документов, не</w:t>
      </w:r>
      <w:r>
        <w:rPr>
          <w:sz w:val="28"/>
        </w:rPr>
        <w:t> </w:t>
      </w:r>
      <w:r w:rsidRPr="00D8313E">
        <w:rPr>
          <w:sz w:val="28"/>
        </w:rPr>
        <w:t>позволяющих в полном объеме прочитать текст документа и/или распознать реквизиты документа;</w:t>
      </w:r>
    </w:p>
    <w:p w:rsidR="00D01BA8" w:rsidRPr="005F66DD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8313E">
        <w:rPr>
          <w:sz w:val="28"/>
        </w:rPr>
        <w:t>не соответствуют данные владельца квалифицированного сертификата ключа проверки электронной подписи данным заявителя, указанным в</w:t>
      </w:r>
      <w:r>
        <w:rPr>
          <w:sz w:val="28"/>
        </w:rPr>
        <w:t> </w:t>
      </w:r>
      <w:r w:rsidRPr="00D8313E">
        <w:rPr>
          <w:sz w:val="28"/>
        </w:rPr>
        <w:t xml:space="preserve">заявлении о </w:t>
      </w:r>
      <w:r>
        <w:rPr>
          <w:sz w:val="28"/>
        </w:rPr>
        <w:t>согласовании</w:t>
      </w:r>
      <w:r w:rsidRPr="0012299F">
        <w:rPr>
          <w:sz w:val="28"/>
        </w:rPr>
        <w:t xml:space="preserve"> паспорта цветового решения фасада жилого и нежилого объекта</w:t>
      </w:r>
      <w:r w:rsidRPr="00D8313E">
        <w:rPr>
          <w:sz w:val="28"/>
        </w:rPr>
        <w:t>, поданным в электронной форме с использованием РПГУ.</w:t>
      </w:r>
    </w:p>
    <w:p w:rsidR="00D01BA8" w:rsidRDefault="00D01BA8" w:rsidP="00D01BA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 w:rsidRPr="00D8313E">
        <w:rPr>
          <w:b/>
          <w:bCs/>
          <w:sz w:val="28"/>
        </w:rPr>
        <w:t>Исчерпывающий перечень оснований для приостановления или</w:t>
      </w:r>
      <w:r>
        <w:rPr>
          <w:b/>
          <w:bCs/>
          <w:sz w:val="28"/>
        </w:rPr>
        <w:t> </w:t>
      </w:r>
      <w:r w:rsidRPr="00D8313E">
        <w:rPr>
          <w:b/>
          <w:bCs/>
          <w:sz w:val="28"/>
        </w:rPr>
        <w:t>отказа в предоставлении муниципальной услуги</w:t>
      </w:r>
    </w:p>
    <w:p w:rsidR="00D01BA8" w:rsidRDefault="00D01BA8" w:rsidP="00D01B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1BA8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620BD">
        <w:rPr>
          <w:sz w:val="28"/>
          <w:szCs w:val="28"/>
        </w:rPr>
        <w:t>2.15.</w:t>
      </w:r>
      <w:r w:rsidRPr="009620BD">
        <w:rPr>
          <w:sz w:val="28"/>
        </w:rPr>
        <w:t xml:space="preserve"> </w:t>
      </w:r>
      <w:r>
        <w:rPr>
          <w:sz w:val="28"/>
        </w:rPr>
        <w:t>Основанием</w:t>
      </w:r>
      <w:r w:rsidRPr="00AF4782">
        <w:rPr>
          <w:sz w:val="28"/>
        </w:rPr>
        <w:t xml:space="preserve"> для </w:t>
      </w:r>
      <w:r>
        <w:rPr>
          <w:sz w:val="28"/>
        </w:rPr>
        <w:t>приостановления предоставления муниципальной услуги являе</w:t>
      </w:r>
      <w:r w:rsidRPr="00AF4782">
        <w:rPr>
          <w:sz w:val="28"/>
        </w:rPr>
        <w:t>тся:</w:t>
      </w:r>
    </w:p>
    <w:p w:rsidR="00D01BA8" w:rsidRPr="004865C5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865C5">
        <w:rPr>
          <w:sz w:val="28"/>
        </w:rPr>
        <w:t>необходимость представления заявителем документов и информации, указанных в пункте 2.10 настоящего Административного регламента, в случае отсутствия у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документов и информации, запрошенных в процессе межведомственного информационного взаимодействия;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иные о</w:t>
      </w:r>
      <w:r w:rsidRPr="009620BD">
        <w:rPr>
          <w:sz w:val="28"/>
          <w:szCs w:val="28"/>
        </w:rPr>
        <w:t>снования для приостановления предоставления муниципальной услуги отсутствуют.</w:t>
      </w:r>
      <w:r w:rsidRPr="002C04DE">
        <w:t xml:space="preserve"> 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D8313E">
        <w:rPr>
          <w:sz w:val="28"/>
          <w:szCs w:val="28"/>
        </w:rPr>
        <w:t>. Основания для отказа в предоставлении муниципальной услуги:</w:t>
      </w:r>
    </w:p>
    <w:p w:rsidR="00D01BA8" w:rsidRPr="005F0793" w:rsidRDefault="00D01BA8" w:rsidP="00D01BA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5F0793">
        <w:rPr>
          <w:sz w:val="28"/>
          <w:szCs w:val="28"/>
        </w:rPr>
        <w:t xml:space="preserve">несоответствие </w:t>
      </w:r>
      <w:r w:rsidRPr="007841A6">
        <w:rPr>
          <w:sz w:val="28"/>
          <w:szCs w:val="28"/>
        </w:rPr>
        <w:t>паспорта цветового решения фасада жилого и нежилого объекта</w:t>
      </w:r>
      <w:r>
        <w:rPr>
          <w:sz w:val="28"/>
          <w:szCs w:val="28"/>
        </w:rPr>
        <w:t xml:space="preserve"> </w:t>
      </w:r>
      <w:r w:rsidRPr="005F0793">
        <w:rPr>
          <w:sz w:val="28"/>
          <w:szCs w:val="28"/>
        </w:rPr>
        <w:t xml:space="preserve">требованиям, определенным Правилами благоустройства 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ar-SA"/>
        </w:rPr>
        <w:t>Администрации</w:t>
      </w:r>
      <w:r w:rsidRPr="006A3A72">
        <w:rPr>
          <w:rFonts w:eastAsia="Calibri"/>
          <w:sz w:val="28"/>
          <w:szCs w:val="28"/>
          <w:lang w:eastAsia="ar-SA"/>
        </w:rPr>
        <w:t xml:space="preserve"> </w:t>
      </w:r>
      <w:r w:rsidRPr="006A3A72">
        <w:rPr>
          <w:bCs/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bCs/>
          <w:sz w:val="28"/>
          <w:szCs w:val="28"/>
          <w:lang w:eastAsia="ar-SA"/>
        </w:rPr>
        <w:t>Саннинский</w:t>
      </w:r>
      <w:proofErr w:type="spellEnd"/>
      <w:r w:rsidRPr="006A3A72">
        <w:rPr>
          <w:bCs/>
          <w:sz w:val="28"/>
          <w:szCs w:val="28"/>
          <w:lang w:eastAsia="ar-SA"/>
        </w:rPr>
        <w:t xml:space="preserve"> сельсовет муниципального района Благовещенский район Республики Башкортостан</w:t>
      </w:r>
      <w:r w:rsidRPr="0038603A">
        <w:rPr>
          <w:sz w:val="28"/>
          <w:szCs w:val="28"/>
        </w:rPr>
        <w:t xml:space="preserve"> </w:t>
      </w:r>
      <w:r w:rsidRPr="005F0793">
        <w:rPr>
          <w:sz w:val="28"/>
          <w:szCs w:val="28"/>
        </w:rPr>
        <w:t>в т.ч. несоответствие архитектурного и цветового решения сложившемуся архитектурному облику здания, сооружения (в том числе несоответствие параметров, типа и/или вида вывески документам, подтверждающим согласование размещения вывески) и окружающей его городской среды (улица, квартал);</w:t>
      </w:r>
      <w:proofErr w:type="gramEnd"/>
    </w:p>
    <w:p w:rsidR="00D01BA8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93">
        <w:rPr>
          <w:sz w:val="28"/>
          <w:szCs w:val="28"/>
        </w:rPr>
        <w:t xml:space="preserve">нарушение </w:t>
      </w:r>
      <w:proofErr w:type="spellStart"/>
      <w:r w:rsidRPr="005F0793">
        <w:rPr>
          <w:sz w:val="28"/>
          <w:szCs w:val="28"/>
        </w:rPr>
        <w:t>ГОСТов</w:t>
      </w:r>
      <w:proofErr w:type="spellEnd"/>
      <w:r w:rsidRPr="005F0793">
        <w:rPr>
          <w:sz w:val="28"/>
          <w:szCs w:val="28"/>
        </w:rPr>
        <w:t xml:space="preserve">, технических регламентов, требований, установленных законодательством </w:t>
      </w:r>
      <w:r w:rsidRPr="005036BD">
        <w:rPr>
          <w:sz w:val="28"/>
          <w:szCs w:val="28"/>
        </w:rPr>
        <w:t>Российской Федерации</w:t>
      </w:r>
      <w:r w:rsidRPr="005F0793">
        <w:rPr>
          <w:sz w:val="28"/>
          <w:szCs w:val="28"/>
        </w:rPr>
        <w:t xml:space="preserve"> в области обеспечения санитарно-эпидемиологического благополучия человека, пожарной безопасности и</w:t>
      </w:r>
      <w:r>
        <w:rPr>
          <w:sz w:val="28"/>
          <w:szCs w:val="28"/>
        </w:rPr>
        <w:t xml:space="preserve"> </w:t>
      </w:r>
      <w:r w:rsidRPr="005F0793">
        <w:rPr>
          <w:sz w:val="28"/>
          <w:szCs w:val="28"/>
        </w:rPr>
        <w:t xml:space="preserve">другими федеральными законами, строительных норм и правил, Местных нормативов градостроительного проектирования </w:t>
      </w:r>
      <w:r>
        <w:rPr>
          <w:rFonts w:eastAsia="Calibri"/>
          <w:sz w:val="28"/>
          <w:szCs w:val="28"/>
          <w:lang w:eastAsia="ar-SA"/>
        </w:rPr>
        <w:t>Администрации</w:t>
      </w:r>
      <w:r w:rsidRPr="006A3A72">
        <w:rPr>
          <w:rFonts w:eastAsia="Calibri"/>
          <w:sz w:val="28"/>
          <w:szCs w:val="28"/>
          <w:lang w:eastAsia="ar-SA"/>
        </w:rPr>
        <w:t xml:space="preserve"> </w:t>
      </w:r>
      <w:r w:rsidRPr="006A3A72">
        <w:rPr>
          <w:bCs/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bCs/>
          <w:sz w:val="28"/>
          <w:szCs w:val="28"/>
          <w:lang w:eastAsia="ar-SA"/>
        </w:rPr>
        <w:t>Саннинский</w:t>
      </w:r>
      <w:proofErr w:type="spellEnd"/>
      <w:r w:rsidRPr="006A3A72">
        <w:rPr>
          <w:bCs/>
          <w:sz w:val="28"/>
          <w:szCs w:val="28"/>
          <w:lang w:eastAsia="ar-SA"/>
        </w:rPr>
        <w:t xml:space="preserve"> сельсовет муниципального района Благовещенский район Республики Башкортостан</w:t>
      </w:r>
      <w:r w:rsidRPr="0038603A">
        <w:rPr>
          <w:sz w:val="28"/>
          <w:szCs w:val="28"/>
        </w:rPr>
        <w:t xml:space="preserve"> </w:t>
      </w:r>
    </w:p>
    <w:p w:rsidR="00D01BA8" w:rsidRPr="00883633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633">
        <w:rPr>
          <w:sz w:val="28"/>
          <w:szCs w:val="28"/>
        </w:rPr>
        <w:t>непредставление документов, предусмотренных пунктами 2.8.1-2.8.2 Административного регламента;</w:t>
      </w:r>
    </w:p>
    <w:p w:rsidR="00D01BA8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09E">
        <w:rPr>
          <w:sz w:val="28"/>
          <w:szCs w:val="28"/>
        </w:rPr>
        <w:t>истечение срока приостановления предоставления муниципальной услуги, если в течение данного срока не были устранены обстоятельства, послужившие основаниями для приостановления пред</w:t>
      </w:r>
      <w:r>
        <w:rPr>
          <w:sz w:val="28"/>
          <w:szCs w:val="28"/>
        </w:rPr>
        <w:t>оставления муниципальной услуги (</w:t>
      </w:r>
      <w:r w:rsidRPr="002A02B8">
        <w:rPr>
          <w:sz w:val="28"/>
          <w:szCs w:val="28"/>
        </w:rPr>
        <w:t xml:space="preserve">непредставление документов, предусмотренных </w:t>
      </w:r>
      <w:r>
        <w:rPr>
          <w:sz w:val="28"/>
          <w:szCs w:val="28"/>
        </w:rPr>
        <w:lastRenderedPageBreak/>
        <w:t>пунктами 2.8.3-2.8.4</w:t>
      </w:r>
      <w:r w:rsidRPr="002A02B8">
        <w:rPr>
          <w:sz w:val="28"/>
          <w:szCs w:val="28"/>
        </w:rPr>
        <w:t xml:space="preserve"> Административного регламента, обязанность по представлению которых возложена на заявителя</w:t>
      </w:r>
      <w:r>
        <w:rPr>
          <w:sz w:val="28"/>
          <w:szCs w:val="28"/>
        </w:rPr>
        <w:t>).</w:t>
      </w:r>
    </w:p>
    <w:p w:rsidR="00D01BA8" w:rsidRPr="00D8313E" w:rsidRDefault="00D01BA8" w:rsidP="00D01B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8313E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</w:t>
      </w:r>
      <w:r>
        <w:rPr>
          <w:b/>
          <w:bCs/>
          <w:sz w:val="28"/>
          <w:szCs w:val="28"/>
        </w:rPr>
        <w:t> </w:t>
      </w:r>
      <w:r w:rsidRPr="00D8313E">
        <w:rPr>
          <w:b/>
          <w:bCs/>
          <w:sz w:val="28"/>
          <w:szCs w:val="28"/>
        </w:rPr>
        <w:t>документе (документах), выдаваемом (выдаваемых) организациями, участвующими в предоставлении муниципальной услуги</w:t>
      </w:r>
    </w:p>
    <w:p w:rsidR="00D01BA8" w:rsidRPr="00D8313E" w:rsidRDefault="00D01BA8" w:rsidP="00D01BA8">
      <w:pPr>
        <w:widowControl w:val="0"/>
        <w:tabs>
          <w:tab w:val="left" w:pos="567"/>
        </w:tabs>
        <w:jc w:val="both"/>
        <w:rPr>
          <w:b/>
          <w:sz w:val="28"/>
          <w:szCs w:val="28"/>
        </w:rPr>
      </w:pPr>
    </w:p>
    <w:p w:rsidR="00D01BA8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D8313E">
        <w:rPr>
          <w:rFonts w:eastAsia="Calibri"/>
          <w:sz w:val="28"/>
          <w:szCs w:val="28"/>
        </w:rPr>
        <w:t>2.1</w:t>
      </w:r>
      <w:r>
        <w:rPr>
          <w:rFonts w:eastAsia="Calibri"/>
          <w:sz w:val="28"/>
          <w:szCs w:val="28"/>
        </w:rPr>
        <w:t>7</w:t>
      </w:r>
      <w:r w:rsidRPr="00D8313E">
        <w:rPr>
          <w:rFonts w:eastAsia="Calibri"/>
          <w:sz w:val="28"/>
          <w:szCs w:val="28"/>
        </w:rPr>
        <w:t>.</w:t>
      </w:r>
      <w:r w:rsidRPr="008627CC">
        <w:rPr>
          <w:rFonts w:eastAsia="Calibri"/>
          <w:sz w:val="28"/>
          <w:szCs w:val="28"/>
        </w:rPr>
        <w:t xml:space="preserve"> </w:t>
      </w:r>
      <w:r w:rsidRPr="00FB7DE2">
        <w:rPr>
          <w:sz w:val="28"/>
          <w:szCs w:val="28"/>
        </w:rPr>
        <w:t>Услуги, которые являются необходимыми и обязательными для</w:t>
      </w:r>
      <w:r>
        <w:rPr>
          <w:sz w:val="28"/>
          <w:szCs w:val="28"/>
        </w:rPr>
        <w:t> </w:t>
      </w:r>
      <w:r w:rsidRPr="00FB7DE2">
        <w:rPr>
          <w:sz w:val="28"/>
          <w:szCs w:val="28"/>
        </w:rPr>
        <w:t>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</w:t>
      </w:r>
      <w:r>
        <w:rPr>
          <w:sz w:val="28"/>
          <w:szCs w:val="28"/>
        </w:rPr>
        <w:t> </w:t>
      </w:r>
      <w:r w:rsidRPr="00FB7DE2">
        <w:rPr>
          <w:sz w:val="28"/>
          <w:szCs w:val="28"/>
        </w:rPr>
        <w:t>Башкортостан не предусмотрены.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28"/>
          <w:szCs w:val="28"/>
        </w:rPr>
      </w:pP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D8313E">
        <w:rPr>
          <w:rFonts w:eastAsia="Calibri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D01BA8" w:rsidRPr="00D8313E" w:rsidRDefault="00D01BA8" w:rsidP="00D01BA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D01BA8" w:rsidRPr="00D8313E" w:rsidRDefault="00D01BA8" w:rsidP="00D01BA8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8313E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D8313E">
        <w:rPr>
          <w:sz w:val="28"/>
          <w:szCs w:val="28"/>
        </w:rPr>
        <w:t>. Предоставление муниципальной услуги осуществляется бесплатно.</w:t>
      </w:r>
    </w:p>
    <w:p w:rsidR="00D01BA8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BA8" w:rsidRPr="00D8313E" w:rsidRDefault="00D01BA8" w:rsidP="00D01B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 w:rsidRPr="00D8313E">
        <w:rPr>
          <w:b/>
          <w:bCs/>
          <w:sz w:val="28"/>
          <w:szCs w:val="28"/>
        </w:rPr>
        <w:t>Порядок, размер и основания</w:t>
      </w:r>
      <w:r w:rsidRPr="00D8313E">
        <w:rPr>
          <w:b/>
          <w:bCs/>
          <w:sz w:val="28"/>
        </w:rPr>
        <w:t xml:space="preserve"> взимания платы за предоставление услуг, которые являются необходимыми и обязательными для</w:t>
      </w:r>
      <w:r>
        <w:rPr>
          <w:b/>
          <w:bCs/>
          <w:sz w:val="28"/>
        </w:rPr>
        <w:t> </w:t>
      </w:r>
      <w:r w:rsidRPr="00D8313E">
        <w:rPr>
          <w:b/>
          <w:bCs/>
          <w:sz w:val="28"/>
        </w:rPr>
        <w:t>предоставления муниципальной услуги, включая информацию о</w:t>
      </w:r>
      <w:r>
        <w:rPr>
          <w:b/>
          <w:bCs/>
          <w:sz w:val="28"/>
        </w:rPr>
        <w:t> </w:t>
      </w:r>
      <w:r w:rsidRPr="00D8313E">
        <w:rPr>
          <w:b/>
          <w:bCs/>
          <w:sz w:val="28"/>
        </w:rPr>
        <w:t>методике расчета размера такой платы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</w:p>
    <w:p w:rsidR="00D01BA8" w:rsidRDefault="00D01BA8" w:rsidP="00D01BA8">
      <w:pPr>
        <w:autoSpaceDE w:val="0"/>
        <w:autoSpaceDN w:val="0"/>
        <w:adjustRightInd w:val="0"/>
        <w:ind w:firstLine="709"/>
        <w:jc w:val="both"/>
      </w:pPr>
      <w:r w:rsidRPr="00D8313E">
        <w:rPr>
          <w:bCs/>
          <w:sz w:val="28"/>
        </w:rPr>
        <w:t>2.1</w:t>
      </w:r>
      <w:r>
        <w:rPr>
          <w:bCs/>
          <w:sz w:val="28"/>
        </w:rPr>
        <w:t>9</w:t>
      </w:r>
      <w:r w:rsidRPr="00D8313E">
        <w:rPr>
          <w:bCs/>
          <w:sz w:val="28"/>
        </w:rPr>
        <w:t xml:space="preserve">. </w:t>
      </w:r>
      <w:r w:rsidRPr="00FB7DE2">
        <w:rPr>
          <w:sz w:val="28"/>
          <w:szCs w:val="28"/>
        </w:rPr>
        <w:t>Плата за предоставление услуг, которые являются необходимыми и</w:t>
      </w:r>
      <w:r>
        <w:rPr>
          <w:sz w:val="28"/>
          <w:szCs w:val="28"/>
        </w:rPr>
        <w:t> </w:t>
      </w:r>
      <w:r w:rsidRPr="00FB7DE2">
        <w:rPr>
          <w:sz w:val="28"/>
          <w:szCs w:val="28"/>
        </w:rPr>
        <w:t xml:space="preserve">обязательными для предоставления </w:t>
      </w:r>
      <w:r w:rsidRPr="00FB7DE2">
        <w:rPr>
          <w:bCs/>
          <w:sz w:val="28"/>
          <w:szCs w:val="28"/>
        </w:rPr>
        <w:t>муниципальной</w:t>
      </w:r>
      <w:r w:rsidRPr="00FB7DE2">
        <w:rPr>
          <w:sz w:val="28"/>
          <w:szCs w:val="28"/>
        </w:rPr>
        <w:t xml:space="preserve"> услуги, не взимается в</w:t>
      </w:r>
      <w:r>
        <w:rPr>
          <w:sz w:val="28"/>
          <w:szCs w:val="28"/>
        </w:rPr>
        <w:t> </w:t>
      </w:r>
      <w:r w:rsidRPr="00FB7DE2">
        <w:rPr>
          <w:sz w:val="28"/>
          <w:szCs w:val="28"/>
        </w:rPr>
        <w:t>связи с отсутствием таких услуг.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 w:rsidRPr="00D8313E">
        <w:rPr>
          <w:b/>
          <w:bCs/>
          <w:sz w:val="28"/>
        </w:rPr>
        <w:t>Максимальный срок ожидания в очереди при подаче запроса о</w:t>
      </w:r>
      <w:r>
        <w:rPr>
          <w:b/>
          <w:bCs/>
          <w:sz w:val="28"/>
        </w:rPr>
        <w:t> </w:t>
      </w:r>
      <w:r w:rsidRPr="00D8313E">
        <w:rPr>
          <w:b/>
          <w:bCs/>
          <w:sz w:val="28"/>
        </w:rPr>
        <w:t>предоставлении муниципальной услуги и при получении результата предоставления муниципальной услуги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8313E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D8313E">
        <w:rPr>
          <w:sz w:val="28"/>
          <w:szCs w:val="28"/>
        </w:rPr>
        <w:t xml:space="preserve">. </w:t>
      </w:r>
      <w:r w:rsidRPr="00D8313E">
        <w:rPr>
          <w:sz w:val="28"/>
        </w:rPr>
        <w:t>Прием граждан при наличии технической возможности ведется с</w:t>
      </w:r>
      <w:r>
        <w:rPr>
          <w:sz w:val="28"/>
        </w:rPr>
        <w:t> </w:t>
      </w:r>
      <w:r w:rsidRPr="00D8313E">
        <w:rPr>
          <w:sz w:val="28"/>
        </w:rPr>
        <w:t>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8313E">
        <w:rPr>
          <w:sz w:val="28"/>
        </w:rPr>
        <w:t>Максимальный срок ожидания в очереди не превышает 15 минут.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D8313E">
        <w:rPr>
          <w:rFonts w:eastAsia="Calibri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8313E">
        <w:rPr>
          <w:sz w:val="28"/>
        </w:rPr>
        <w:t>2.2</w:t>
      </w:r>
      <w:r>
        <w:rPr>
          <w:sz w:val="28"/>
        </w:rPr>
        <w:t>1</w:t>
      </w:r>
      <w:r w:rsidRPr="00D8313E">
        <w:rPr>
          <w:sz w:val="28"/>
        </w:rPr>
        <w:t xml:space="preserve">. Все заявления о </w:t>
      </w:r>
      <w:r>
        <w:rPr>
          <w:sz w:val="28"/>
        </w:rPr>
        <w:t>п</w:t>
      </w:r>
      <w:r w:rsidRPr="00EE7A6E">
        <w:rPr>
          <w:sz w:val="28"/>
        </w:rPr>
        <w:t>редоставлени</w:t>
      </w:r>
      <w:r>
        <w:rPr>
          <w:sz w:val="28"/>
        </w:rPr>
        <w:t>и</w:t>
      </w:r>
      <w:r w:rsidRPr="00EE7A6E">
        <w:rPr>
          <w:sz w:val="28"/>
        </w:rPr>
        <w:t xml:space="preserve"> решения о согласовании </w:t>
      </w:r>
      <w:r w:rsidRPr="005B22C1">
        <w:rPr>
          <w:sz w:val="28"/>
        </w:rPr>
        <w:t>паспорта цветового решения фасада жилого и нежилого объекта</w:t>
      </w:r>
      <w:r w:rsidRPr="00D8313E">
        <w:rPr>
          <w:sz w:val="28"/>
        </w:rPr>
        <w:t>, в том числе поступившие в</w:t>
      </w:r>
      <w:r>
        <w:rPr>
          <w:sz w:val="28"/>
        </w:rPr>
        <w:t> </w:t>
      </w:r>
      <w:r w:rsidRPr="00D8313E">
        <w:rPr>
          <w:sz w:val="28"/>
        </w:rPr>
        <w:t xml:space="preserve">форме электронного документа с использованием РПГУ, либо </w:t>
      </w:r>
      <w:r w:rsidRPr="00D8313E">
        <w:rPr>
          <w:sz w:val="28"/>
        </w:rPr>
        <w:lastRenderedPageBreak/>
        <w:t>поданные через многофункциональный центр, принятые к рассмотрению Администрацией (Уполномоченным органом), подлежат регистрации в течение 1 рабочего дня.</w:t>
      </w:r>
    </w:p>
    <w:p w:rsidR="00D01BA8" w:rsidRPr="00D8313E" w:rsidRDefault="00D01BA8" w:rsidP="00D01BA8">
      <w:pPr>
        <w:ind w:firstLine="709"/>
      </w:pPr>
    </w:p>
    <w:p w:rsidR="00D01BA8" w:rsidRPr="00D8313E" w:rsidRDefault="00D01BA8" w:rsidP="00D01BA8">
      <w:pPr>
        <w:autoSpaceDE w:val="0"/>
        <w:autoSpaceDN w:val="0"/>
        <w:adjustRightInd w:val="0"/>
        <w:jc w:val="center"/>
        <w:rPr>
          <w:b/>
          <w:sz w:val="28"/>
        </w:rPr>
      </w:pPr>
      <w:r w:rsidRPr="00D8313E">
        <w:rPr>
          <w:b/>
          <w:sz w:val="28"/>
        </w:rPr>
        <w:t>Требования к помещениям, в которых предоставляется муниципальная услуга</w:t>
      </w:r>
    </w:p>
    <w:p w:rsidR="00D01BA8" w:rsidRPr="00D8313E" w:rsidRDefault="00D01BA8" w:rsidP="00D01BA8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2.</w:t>
      </w:r>
      <w:r>
        <w:rPr>
          <w:sz w:val="28"/>
          <w:szCs w:val="28"/>
        </w:rPr>
        <w:t>22</w:t>
      </w:r>
      <w:r w:rsidRPr="00D8313E">
        <w:rPr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01BA8" w:rsidRDefault="00D01BA8" w:rsidP="00D01BA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В случае</w:t>
      </w:r>
      <w:proofErr w:type="gramStart"/>
      <w:r w:rsidRPr="00D8313E">
        <w:rPr>
          <w:sz w:val="28"/>
          <w:szCs w:val="28"/>
        </w:rPr>
        <w:t>,</w:t>
      </w:r>
      <w:proofErr w:type="gramEnd"/>
      <w:r w:rsidRPr="00D8313E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01BA8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Федерального </w:t>
      </w:r>
      <w:hyperlink r:id="rId10" w:history="1">
        <w:r w:rsidRPr="00FD3A5D">
          <w:rPr>
            <w:sz w:val="28"/>
            <w:szCs w:val="28"/>
          </w:rPr>
          <w:t>закона</w:t>
        </w:r>
      </w:hyperlink>
      <w:r w:rsidRPr="00FD3A5D">
        <w:rPr>
          <w:sz w:val="28"/>
          <w:szCs w:val="28"/>
        </w:rPr>
        <w:t xml:space="preserve"> </w:t>
      </w:r>
      <w:r>
        <w:rPr>
          <w:sz w:val="28"/>
          <w:szCs w:val="28"/>
        </w:rPr>
        <w:t>№ 181-ФЗ в порядке, определяемом Правительством Российской Федерации.</w:t>
      </w:r>
    </w:p>
    <w:p w:rsidR="00D01BA8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обеспечения беспрепятственного </w:t>
      </w:r>
      <w:r w:rsidRPr="00D8313E">
        <w:rPr>
          <w:sz w:val="28"/>
          <w:szCs w:val="28"/>
        </w:rPr>
        <w:t>доступа заявителей, в том числе передвигающихся на инвалидных колясках, вход в здание и помещения,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х </w:t>
      </w:r>
      <w:r w:rsidRPr="00D8313E">
        <w:rPr>
          <w:sz w:val="28"/>
          <w:szCs w:val="28"/>
        </w:rPr>
        <w:t xml:space="preserve">предоставляется муниципальная услуга, оборудуются пандусами, поручнями, тактильными (контрастными) предупреждающими </w:t>
      </w:r>
      <w:r>
        <w:rPr>
          <w:sz w:val="28"/>
          <w:szCs w:val="28"/>
        </w:rPr>
        <w:t xml:space="preserve">элементами, иными специальными </w:t>
      </w:r>
      <w:r w:rsidRPr="00D8313E">
        <w:rPr>
          <w:sz w:val="28"/>
          <w:szCs w:val="28"/>
        </w:rPr>
        <w:t>приспособлениями, позволяющими обеспечить беспрепятственный доступ и передвижение инвалидов, в соответствии с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законодательством Российской Федерации о социальной защите инвалидов.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Центральный вход в здание Администрации (Уполномоченного органа) должен быть оборудован информационной табличкой (вывеской), содержащей информацию:</w:t>
      </w:r>
    </w:p>
    <w:p w:rsidR="00D01BA8" w:rsidRPr="00D8313E" w:rsidRDefault="00D01BA8" w:rsidP="00D01BA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наименование;</w:t>
      </w:r>
    </w:p>
    <w:p w:rsidR="00D01BA8" w:rsidRPr="00D8313E" w:rsidRDefault="00D01BA8" w:rsidP="00D01BA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местонахождение и юридический адрес;</w:t>
      </w:r>
    </w:p>
    <w:p w:rsidR="00D01BA8" w:rsidRPr="00D8313E" w:rsidRDefault="00D01BA8" w:rsidP="00D01BA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режим работы;</w:t>
      </w:r>
    </w:p>
    <w:p w:rsidR="00D01BA8" w:rsidRPr="00D8313E" w:rsidRDefault="00D01BA8" w:rsidP="00D01BA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график приема;</w:t>
      </w:r>
    </w:p>
    <w:p w:rsidR="00D01BA8" w:rsidRPr="00D8313E" w:rsidRDefault="00D01BA8" w:rsidP="00D01BA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номера телефонов для справок.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Помещения, в которых предоставляется муниципальная услуга, должны </w:t>
      </w:r>
      <w:r w:rsidRPr="00D8313E">
        <w:rPr>
          <w:sz w:val="28"/>
          <w:szCs w:val="28"/>
        </w:rPr>
        <w:lastRenderedPageBreak/>
        <w:t>соответствовать санитарно-эпидемиологическим правилам и нормативам.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противопожарной системой и средствами пожаротушения;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системой оповещения о возникновении чрезвычайной ситуации;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средствами оказания первой медицинской помощи;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туалетными комнатами для посетителей.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их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размещения в помещении, а также информационными стендами.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номера кабинета и наименования отдела;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фамилии, имени и отчества (последнее </w:t>
      </w:r>
      <w:r>
        <w:rPr>
          <w:sz w:val="28"/>
          <w:szCs w:val="28"/>
        </w:rPr>
        <w:t>–</w:t>
      </w:r>
      <w:r w:rsidRPr="00D8313E">
        <w:rPr>
          <w:sz w:val="28"/>
          <w:szCs w:val="28"/>
        </w:rPr>
        <w:t xml:space="preserve"> при наличии), должности ответственного лица за прием документов;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графика приема Заявителей.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>
        <w:rPr>
          <w:sz w:val="28"/>
          <w:szCs w:val="28"/>
        </w:rPr>
        <w:t>–</w:t>
      </w:r>
      <w:r w:rsidRPr="00D8313E">
        <w:rPr>
          <w:sz w:val="28"/>
          <w:szCs w:val="28"/>
        </w:rPr>
        <w:t xml:space="preserve"> при наличии)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должности.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к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муниципальной услуге с учетом ограничений их жизнедеятельности;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01BA8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допуск </w:t>
      </w:r>
      <w:proofErr w:type="spellStart"/>
      <w:r w:rsidRPr="00D8313E">
        <w:rPr>
          <w:sz w:val="28"/>
          <w:szCs w:val="28"/>
        </w:rPr>
        <w:t>сурдопереводчика</w:t>
      </w:r>
      <w:proofErr w:type="spellEnd"/>
      <w:r w:rsidRPr="00D8313E">
        <w:rPr>
          <w:sz w:val="28"/>
          <w:szCs w:val="28"/>
        </w:rPr>
        <w:t xml:space="preserve"> и </w:t>
      </w:r>
      <w:proofErr w:type="spellStart"/>
      <w:r w:rsidRPr="00D8313E">
        <w:rPr>
          <w:sz w:val="28"/>
          <w:szCs w:val="28"/>
        </w:rPr>
        <w:t>тифлосурдопереводчика</w:t>
      </w:r>
      <w:proofErr w:type="spellEnd"/>
      <w:r w:rsidRPr="00D8313E">
        <w:rPr>
          <w:sz w:val="28"/>
          <w:szCs w:val="28"/>
        </w:rPr>
        <w:t>;</w:t>
      </w:r>
    </w:p>
    <w:p w:rsidR="00D01BA8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60D2">
        <w:rPr>
          <w:sz w:val="28"/>
          <w:szCs w:val="28"/>
        </w:rPr>
        <w:lastRenderedPageBreak/>
        <w:t>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</w:p>
    <w:p w:rsidR="00D01BA8" w:rsidRPr="00D8313E" w:rsidRDefault="00D01BA8" w:rsidP="00D01BA8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D8313E">
        <w:rPr>
          <w:b/>
          <w:bCs/>
          <w:sz w:val="28"/>
        </w:rPr>
        <w:t>Показатели доступности и качества муниципальной услуги</w:t>
      </w:r>
    </w:p>
    <w:p w:rsidR="00D01BA8" w:rsidRPr="00D8313E" w:rsidRDefault="00D01BA8" w:rsidP="00D01BA8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313E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23</w:t>
      </w:r>
      <w:r w:rsidRPr="00D8313E">
        <w:rPr>
          <w:rFonts w:eastAsia="Calibri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313E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23</w:t>
      </w:r>
      <w:r w:rsidRPr="00D8313E">
        <w:rPr>
          <w:rFonts w:eastAsia="Calibri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313E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23</w:t>
      </w:r>
      <w:r w:rsidRPr="00D8313E">
        <w:rPr>
          <w:rFonts w:eastAsia="Calibri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313E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23</w:t>
      </w:r>
      <w:r w:rsidRPr="00D8313E">
        <w:rPr>
          <w:rFonts w:eastAsia="Calibri"/>
          <w:sz w:val="28"/>
          <w:szCs w:val="28"/>
        </w:rPr>
        <w:t>.3. Возможность выбора заявителем формы обращения за</w:t>
      </w:r>
      <w:r>
        <w:rPr>
          <w:rFonts w:eastAsia="Calibri"/>
          <w:sz w:val="28"/>
          <w:szCs w:val="28"/>
        </w:rPr>
        <w:t> </w:t>
      </w:r>
      <w:r w:rsidRPr="00D8313E">
        <w:rPr>
          <w:rFonts w:eastAsia="Calibri"/>
          <w:sz w:val="28"/>
          <w:szCs w:val="28"/>
        </w:rPr>
        <w:t>предоставлением муниципальной услуги непосредственно в Администрацию (Уполномоченный орган) либо в форме электронных документов с</w:t>
      </w:r>
      <w:r>
        <w:rPr>
          <w:rFonts w:eastAsia="Calibri"/>
          <w:sz w:val="28"/>
          <w:szCs w:val="28"/>
        </w:rPr>
        <w:t> </w:t>
      </w:r>
      <w:r w:rsidRPr="00D8313E">
        <w:rPr>
          <w:rFonts w:eastAsia="Calibri"/>
          <w:sz w:val="28"/>
          <w:szCs w:val="28"/>
        </w:rPr>
        <w:t>использованием РПГУ, либо через многофункциональный центр.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313E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23</w:t>
      </w:r>
      <w:r w:rsidRPr="00D8313E">
        <w:rPr>
          <w:rFonts w:eastAsia="Calibri"/>
          <w:sz w:val="28"/>
          <w:szCs w:val="28"/>
        </w:rPr>
        <w:t>.4. Возможность получения заявителем уведомлений о</w:t>
      </w:r>
      <w:r>
        <w:rPr>
          <w:rFonts w:eastAsia="Calibri"/>
          <w:sz w:val="28"/>
          <w:szCs w:val="28"/>
        </w:rPr>
        <w:t> </w:t>
      </w:r>
      <w:r w:rsidRPr="00D8313E">
        <w:rPr>
          <w:rFonts w:eastAsia="Calibri"/>
          <w:sz w:val="28"/>
          <w:szCs w:val="28"/>
        </w:rPr>
        <w:t>предоставлении муниципальной услуги с помощью РПГУ.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313E">
        <w:rPr>
          <w:rFonts w:eastAsia="Calibri"/>
          <w:sz w:val="28"/>
          <w:szCs w:val="28"/>
        </w:rPr>
        <w:t>2.2</w:t>
      </w:r>
      <w:r>
        <w:rPr>
          <w:rFonts w:eastAsia="Calibri"/>
          <w:sz w:val="28"/>
          <w:szCs w:val="28"/>
        </w:rPr>
        <w:t>3</w:t>
      </w:r>
      <w:r w:rsidRPr="00D8313E">
        <w:rPr>
          <w:rFonts w:eastAsia="Calibri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313E">
        <w:rPr>
          <w:rFonts w:eastAsia="Calibri"/>
          <w:sz w:val="28"/>
          <w:szCs w:val="28"/>
        </w:rPr>
        <w:t>2.2</w:t>
      </w:r>
      <w:r>
        <w:rPr>
          <w:rFonts w:eastAsia="Calibri"/>
          <w:sz w:val="28"/>
          <w:szCs w:val="28"/>
        </w:rPr>
        <w:t>4</w:t>
      </w:r>
      <w:r w:rsidRPr="00D8313E">
        <w:rPr>
          <w:rFonts w:eastAsia="Calibri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313E">
        <w:rPr>
          <w:rFonts w:eastAsia="Calibri"/>
          <w:sz w:val="28"/>
          <w:szCs w:val="28"/>
        </w:rPr>
        <w:t>2.2</w:t>
      </w:r>
      <w:r>
        <w:rPr>
          <w:rFonts w:eastAsia="Calibri"/>
          <w:sz w:val="28"/>
          <w:szCs w:val="28"/>
        </w:rPr>
        <w:t>4</w:t>
      </w:r>
      <w:r w:rsidRPr="00D8313E">
        <w:rPr>
          <w:rFonts w:eastAsia="Calibri"/>
          <w:sz w:val="28"/>
          <w:szCs w:val="28"/>
        </w:rPr>
        <w:t>.1. Своевременность предоставления муниципальной услуги в</w:t>
      </w:r>
      <w:r>
        <w:rPr>
          <w:rFonts w:eastAsia="Calibri"/>
          <w:sz w:val="28"/>
          <w:szCs w:val="28"/>
        </w:rPr>
        <w:t> </w:t>
      </w:r>
      <w:r w:rsidRPr="00D8313E">
        <w:rPr>
          <w:rFonts w:eastAsia="Calibri"/>
          <w:sz w:val="28"/>
          <w:szCs w:val="28"/>
        </w:rPr>
        <w:t>соответствии со стандартом ее предоставления, установленным Административным регламентом.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313E">
        <w:rPr>
          <w:rFonts w:eastAsia="Calibri"/>
          <w:sz w:val="28"/>
          <w:szCs w:val="28"/>
        </w:rPr>
        <w:t>2.2</w:t>
      </w:r>
      <w:r>
        <w:rPr>
          <w:rFonts w:eastAsia="Calibri"/>
          <w:sz w:val="28"/>
          <w:szCs w:val="28"/>
        </w:rPr>
        <w:t>4</w:t>
      </w:r>
      <w:r w:rsidRPr="00D8313E">
        <w:rPr>
          <w:rFonts w:eastAsia="Calibri"/>
          <w:sz w:val="28"/>
          <w:szCs w:val="28"/>
        </w:rPr>
        <w:t>.2. Минимально возможное количество взаимодействий заявителя с</w:t>
      </w:r>
      <w:r>
        <w:rPr>
          <w:rFonts w:eastAsia="Calibri"/>
          <w:sz w:val="28"/>
          <w:szCs w:val="28"/>
        </w:rPr>
        <w:t> </w:t>
      </w:r>
      <w:r w:rsidRPr="00D8313E">
        <w:rPr>
          <w:rFonts w:eastAsia="Calibri"/>
          <w:sz w:val="28"/>
          <w:szCs w:val="28"/>
        </w:rPr>
        <w:t>должностными лицами, участвующими в предоставлении муниципальной услуги.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313E">
        <w:rPr>
          <w:rFonts w:eastAsia="Calibri"/>
          <w:sz w:val="28"/>
          <w:szCs w:val="28"/>
        </w:rPr>
        <w:t>2.2</w:t>
      </w:r>
      <w:r>
        <w:rPr>
          <w:rFonts w:eastAsia="Calibri"/>
          <w:sz w:val="28"/>
          <w:szCs w:val="28"/>
        </w:rPr>
        <w:t>4</w:t>
      </w:r>
      <w:r w:rsidRPr="00D8313E">
        <w:rPr>
          <w:rFonts w:eastAsia="Calibri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313E">
        <w:rPr>
          <w:rFonts w:eastAsia="Calibri"/>
          <w:sz w:val="28"/>
          <w:szCs w:val="28"/>
        </w:rPr>
        <w:t>2.2</w:t>
      </w:r>
      <w:r>
        <w:rPr>
          <w:rFonts w:eastAsia="Calibri"/>
          <w:sz w:val="28"/>
          <w:szCs w:val="28"/>
        </w:rPr>
        <w:t>4</w:t>
      </w:r>
      <w:r w:rsidRPr="00D8313E">
        <w:rPr>
          <w:rFonts w:eastAsia="Calibri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313E">
        <w:rPr>
          <w:rFonts w:eastAsia="Calibri"/>
          <w:sz w:val="28"/>
          <w:szCs w:val="28"/>
        </w:rPr>
        <w:t>2.2</w:t>
      </w:r>
      <w:r>
        <w:rPr>
          <w:rFonts w:eastAsia="Calibri"/>
          <w:sz w:val="28"/>
          <w:szCs w:val="28"/>
        </w:rPr>
        <w:t>4</w:t>
      </w:r>
      <w:r w:rsidRPr="00D8313E">
        <w:rPr>
          <w:rFonts w:eastAsia="Calibri"/>
          <w:sz w:val="28"/>
          <w:szCs w:val="28"/>
        </w:rPr>
        <w:t xml:space="preserve">.5. Отсутствие заявлений об оспаривании решений, действий (бездействия) Администрации (Уполномоченного органа), его должностных лиц, принимаемых (совершенных) при предоставлении муниципальной услуги, по </w:t>
      </w:r>
      <w:proofErr w:type="gramStart"/>
      <w:r w:rsidRPr="00D8313E">
        <w:rPr>
          <w:rFonts w:eastAsia="Calibri"/>
          <w:sz w:val="28"/>
          <w:szCs w:val="28"/>
        </w:rPr>
        <w:t>итогам</w:t>
      </w:r>
      <w:proofErr w:type="gramEnd"/>
      <w:r w:rsidRPr="00D8313E">
        <w:rPr>
          <w:rFonts w:eastAsia="Calibri"/>
          <w:sz w:val="28"/>
          <w:szCs w:val="28"/>
        </w:rPr>
        <w:t xml:space="preserve"> рассмотрения которых вынесены решения об удовлетворении </w:t>
      </w:r>
      <w:r w:rsidRPr="00D8313E">
        <w:rPr>
          <w:rFonts w:eastAsia="Calibri"/>
          <w:sz w:val="28"/>
          <w:szCs w:val="28"/>
        </w:rPr>
        <w:lastRenderedPageBreak/>
        <w:t>(частичном удовлетворении) требований заявителей.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D01BA8" w:rsidRPr="00D8313E" w:rsidRDefault="00D01BA8" w:rsidP="00D01BA8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D8313E">
        <w:rPr>
          <w:b/>
          <w:bCs/>
          <w:sz w:val="28"/>
        </w:rPr>
        <w:t>Иные требования, в том числе учитывающие особенности предоставления муниципальной услуги по экстерриториальному принципу</w:t>
      </w:r>
      <w:r>
        <w:rPr>
          <w:b/>
          <w:bCs/>
          <w:sz w:val="28"/>
        </w:rPr>
        <w:t xml:space="preserve"> (</w:t>
      </w:r>
      <w:r w:rsidRPr="00D8313E">
        <w:rPr>
          <w:b/>
          <w:bCs/>
          <w:sz w:val="28"/>
        </w:rPr>
        <w:t>в случае, если</w:t>
      </w:r>
      <w:r>
        <w:rPr>
          <w:b/>
          <w:bCs/>
          <w:sz w:val="28"/>
        </w:rPr>
        <w:t> </w:t>
      </w:r>
      <w:r w:rsidRPr="00D8313E">
        <w:rPr>
          <w:b/>
          <w:bCs/>
          <w:sz w:val="28"/>
        </w:rPr>
        <w:t>муниципальная услуга предоставляется по экстерриториальному принципу) и особенности предоставления муниципальной услуги в</w:t>
      </w:r>
      <w:r>
        <w:rPr>
          <w:b/>
          <w:bCs/>
          <w:sz w:val="28"/>
        </w:rPr>
        <w:t> </w:t>
      </w:r>
      <w:r w:rsidRPr="00D8313E">
        <w:rPr>
          <w:b/>
          <w:bCs/>
          <w:sz w:val="28"/>
        </w:rPr>
        <w:t>электронной форме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D8313E">
        <w:rPr>
          <w:sz w:val="28"/>
          <w:szCs w:val="28"/>
        </w:rPr>
        <w:t>. Прием документов и выдача результата предоставления муниципальной услуги могут быть осуществлены в многофункциональном центре.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313E">
        <w:rPr>
          <w:sz w:val="28"/>
          <w:szCs w:val="28"/>
        </w:rPr>
        <w:t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многофункциональный центр установлены соглашением о взаимодействии, заключенным между Администрацией (Уполномоченным органом)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многофункциональным центром в порядке, утвержденном постановлением Правительства Российской Федерации от 27 сентября 2009 года № 797 «О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взаимодействии между многофункциональными центрами предоставления государственных и муниципальных услуг</w:t>
      </w:r>
      <w:proofErr w:type="gramEnd"/>
      <w:r w:rsidRPr="00D8313E">
        <w:rPr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D8313E">
        <w:rPr>
          <w:sz w:val="28"/>
          <w:szCs w:val="28"/>
        </w:rPr>
        <w:t>. Предоставление муниципальной услуги по экстерриториальному принципу не осуществляется.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2.2</w:t>
      </w:r>
      <w:r>
        <w:rPr>
          <w:sz w:val="28"/>
          <w:szCs w:val="28"/>
        </w:rPr>
        <w:t>7</w:t>
      </w:r>
      <w:r w:rsidRPr="00D8313E">
        <w:rPr>
          <w:sz w:val="28"/>
          <w:szCs w:val="28"/>
        </w:rPr>
        <w:t>. Заявителям обеспечивается возможность представления заявления 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предоставлении муниципальной услуги и прилагаемых к нему документов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форме электронного документа.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8313E">
        <w:rPr>
          <w:sz w:val="28"/>
        </w:rPr>
        <w:t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</w:t>
      </w:r>
      <w:r>
        <w:rPr>
          <w:sz w:val="28"/>
        </w:rPr>
        <w:t>чность заявителя, не требуется.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8313E">
        <w:rPr>
          <w:sz w:val="28"/>
        </w:rPr>
        <w:t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РПГУ используется электронная подпись, вид которой предусмотрен законодательством Российской Федерации.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Заявителям обеспечивается выдача результата муниципальной услуги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форме электронного документа, заверенного усиленной квалифицированной электронной подписью Администрации (Уполномоченного органа) (при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наличии).</w:t>
      </w:r>
    </w:p>
    <w:p w:rsidR="00D01BA8" w:rsidRPr="008B56A9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Документы</w:t>
      </w:r>
      <w:r w:rsidRPr="00315204">
        <w:rPr>
          <w:sz w:val="28"/>
          <w:szCs w:val="28"/>
        </w:rPr>
        <w:t>,</w:t>
      </w:r>
      <w:r>
        <w:rPr>
          <w:sz w:val="28"/>
          <w:szCs w:val="28"/>
        </w:rPr>
        <w:t xml:space="preserve"> прилагаемые к заявлению в форме электронных документов, представляются в виде файлов с расширением *.</w:t>
      </w:r>
      <w:r>
        <w:rPr>
          <w:sz w:val="28"/>
          <w:szCs w:val="28"/>
          <w:lang w:val="en-US"/>
        </w:rPr>
        <w:t>RAR</w:t>
      </w:r>
      <w:r w:rsidRPr="00D91ECA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D91EC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ZIP</w:t>
      </w:r>
      <w:r w:rsidRPr="00D91ECA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D91EC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PDF</w:t>
      </w:r>
      <w:r w:rsidRPr="00D91ECA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JPG</w:t>
      </w:r>
      <w:r w:rsidRPr="00D91ECA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D91ECA">
        <w:rPr>
          <w:sz w:val="28"/>
          <w:szCs w:val="28"/>
        </w:rPr>
        <w:t>.</w:t>
      </w:r>
      <w:r w:rsidRPr="00D91ECA">
        <w:t xml:space="preserve"> </w:t>
      </w:r>
      <w:r w:rsidRPr="00D91ECA">
        <w:rPr>
          <w:sz w:val="28"/>
          <w:szCs w:val="28"/>
        </w:rPr>
        <w:t>JP</w:t>
      </w:r>
      <w:r>
        <w:rPr>
          <w:sz w:val="28"/>
          <w:szCs w:val="28"/>
          <w:lang w:val="en-US"/>
        </w:rPr>
        <w:t>E</w:t>
      </w:r>
      <w:r w:rsidRPr="00D91ECA">
        <w:rPr>
          <w:sz w:val="28"/>
          <w:szCs w:val="28"/>
        </w:rPr>
        <w:t>G,</w:t>
      </w:r>
      <w:r w:rsidRPr="00315204">
        <w:rPr>
          <w:sz w:val="28"/>
          <w:szCs w:val="28"/>
        </w:rPr>
        <w:t xml:space="preserve"> *.</w:t>
      </w:r>
      <w:r>
        <w:rPr>
          <w:sz w:val="28"/>
          <w:szCs w:val="28"/>
          <w:lang w:val="en-US"/>
        </w:rPr>
        <w:t>PNG</w:t>
      </w:r>
      <w:r w:rsidRPr="00315204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8B56A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BMP</w:t>
      </w:r>
      <w:r w:rsidRPr="008B56A9">
        <w:rPr>
          <w:sz w:val="28"/>
          <w:szCs w:val="28"/>
        </w:rPr>
        <w:t>, *.</w:t>
      </w:r>
      <w:r>
        <w:rPr>
          <w:sz w:val="28"/>
          <w:szCs w:val="28"/>
          <w:lang w:val="en-US"/>
        </w:rPr>
        <w:t>TIFF</w:t>
      </w:r>
      <w:r w:rsidRPr="008B56A9">
        <w:rPr>
          <w:sz w:val="28"/>
          <w:szCs w:val="28"/>
        </w:rPr>
        <w:t>, *.</w:t>
      </w:r>
      <w:r>
        <w:rPr>
          <w:sz w:val="28"/>
          <w:szCs w:val="28"/>
          <w:lang w:val="en-US"/>
        </w:rPr>
        <w:t>SIG</w:t>
      </w:r>
      <w:r w:rsidRPr="008B56A9">
        <w:rPr>
          <w:sz w:val="28"/>
          <w:szCs w:val="28"/>
        </w:rPr>
        <w:t>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8313E">
        <w:rPr>
          <w:b/>
          <w:sz w:val="28"/>
          <w:szCs w:val="28"/>
          <w:lang w:val="en-US"/>
        </w:rPr>
        <w:t>III</w:t>
      </w:r>
      <w:r w:rsidRPr="00D8313E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</w:t>
      </w:r>
      <w:r>
        <w:rPr>
          <w:b/>
          <w:sz w:val="28"/>
          <w:szCs w:val="28"/>
        </w:rPr>
        <w:t> </w:t>
      </w:r>
      <w:r w:rsidRPr="00D8313E">
        <w:rPr>
          <w:b/>
          <w:sz w:val="28"/>
          <w:szCs w:val="28"/>
        </w:rPr>
        <w:t>том</w:t>
      </w:r>
      <w:r>
        <w:rPr>
          <w:b/>
          <w:sz w:val="28"/>
          <w:szCs w:val="28"/>
        </w:rPr>
        <w:t> </w:t>
      </w:r>
      <w:r w:rsidRPr="00D8313E">
        <w:rPr>
          <w:b/>
          <w:sz w:val="28"/>
          <w:szCs w:val="28"/>
        </w:rPr>
        <w:t>числе особенности выполнения административных процедур в</w:t>
      </w:r>
      <w:r>
        <w:rPr>
          <w:b/>
          <w:sz w:val="28"/>
          <w:szCs w:val="28"/>
        </w:rPr>
        <w:t> </w:t>
      </w:r>
      <w:r w:rsidRPr="00D8313E">
        <w:rPr>
          <w:b/>
          <w:sz w:val="28"/>
          <w:szCs w:val="28"/>
        </w:rPr>
        <w:t>электронной форме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8313E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3.1 Предоставление муниципальной услуги включает в себя следующие административные процедуры:</w:t>
      </w:r>
    </w:p>
    <w:p w:rsidR="00D01BA8" w:rsidRPr="00047B37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B37">
        <w:rPr>
          <w:sz w:val="28"/>
          <w:szCs w:val="28"/>
        </w:rPr>
        <w:t>прием и регистрация заявления;</w:t>
      </w:r>
    </w:p>
    <w:p w:rsidR="00D01BA8" w:rsidRPr="00047B37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B37">
        <w:rPr>
          <w:sz w:val="28"/>
          <w:szCs w:val="28"/>
        </w:rPr>
        <w:t>рассмотрение заяв</w:t>
      </w:r>
      <w:r>
        <w:rPr>
          <w:sz w:val="28"/>
          <w:szCs w:val="28"/>
        </w:rPr>
        <w:t xml:space="preserve">ления с </w:t>
      </w:r>
      <w:r w:rsidRPr="00047B37">
        <w:rPr>
          <w:sz w:val="28"/>
          <w:szCs w:val="28"/>
        </w:rPr>
        <w:t>приложенными к нему документами, формирование и направление межведомственных запросов о предоставлении документов и информации;</w:t>
      </w:r>
    </w:p>
    <w:p w:rsidR="00D01BA8" w:rsidRPr="00047B37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B37">
        <w:rPr>
          <w:sz w:val="28"/>
          <w:szCs w:val="28"/>
        </w:rPr>
        <w:t>выдача результата предоставления муниципальной услуги заявителю.</w:t>
      </w:r>
    </w:p>
    <w:p w:rsidR="00D01BA8" w:rsidRPr="007E009E" w:rsidRDefault="00D01BA8" w:rsidP="00D01BA8">
      <w:pPr>
        <w:widowControl w:val="0"/>
        <w:ind w:firstLine="709"/>
        <w:contextualSpacing/>
        <w:jc w:val="both"/>
        <w:rPr>
          <w:spacing w:val="-2"/>
          <w:sz w:val="28"/>
          <w:szCs w:val="28"/>
        </w:rPr>
      </w:pPr>
      <w:r w:rsidRPr="00047B37">
        <w:rPr>
          <w:spacing w:val="-2"/>
          <w:sz w:val="28"/>
          <w:szCs w:val="28"/>
        </w:rPr>
        <w:t xml:space="preserve">Описание административных процедур приведено в Приложении № </w:t>
      </w:r>
      <w:r>
        <w:rPr>
          <w:spacing w:val="-2"/>
          <w:sz w:val="28"/>
          <w:szCs w:val="28"/>
        </w:rPr>
        <w:t>7</w:t>
      </w:r>
      <w:r w:rsidRPr="00047B37">
        <w:rPr>
          <w:spacing w:val="-2"/>
          <w:sz w:val="28"/>
          <w:szCs w:val="28"/>
        </w:rPr>
        <w:t xml:space="preserve"> к</w:t>
      </w:r>
      <w:r>
        <w:rPr>
          <w:spacing w:val="-2"/>
          <w:sz w:val="28"/>
          <w:szCs w:val="28"/>
        </w:rPr>
        <w:t> А</w:t>
      </w:r>
      <w:r w:rsidRPr="00047B37">
        <w:rPr>
          <w:spacing w:val="-2"/>
          <w:sz w:val="28"/>
          <w:szCs w:val="28"/>
        </w:rPr>
        <w:t>дминистративному регламенту.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8313E">
        <w:rPr>
          <w:b/>
          <w:sz w:val="28"/>
          <w:szCs w:val="28"/>
        </w:rPr>
        <w:t>Перечень административных процедур (действий) при</w:t>
      </w:r>
      <w:r>
        <w:rPr>
          <w:b/>
          <w:sz w:val="28"/>
          <w:szCs w:val="28"/>
        </w:rPr>
        <w:t> </w:t>
      </w:r>
      <w:r w:rsidRPr="00D8313E">
        <w:rPr>
          <w:b/>
          <w:sz w:val="28"/>
          <w:szCs w:val="28"/>
        </w:rPr>
        <w:t>предоставлении муниципальной услуги в электронной форме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3.2. Особенности предоставления услуги в электронной форме.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3.2.1. При предоставлении муниципальной услуги в электронной форме Заявителю обеспечиваются: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запись на прием в Администрацию (Уполномоченный орган), многофункциональный центр для подачи запроса о предоставлении муниципальной услуги (далее </w:t>
      </w:r>
      <w:r>
        <w:rPr>
          <w:sz w:val="28"/>
          <w:szCs w:val="28"/>
        </w:rPr>
        <w:t>–</w:t>
      </w:r>
      <w:r w:rsidRPr="00D8313E">
        <w:rPr>
          <w:sz w:val="28"/>
          <w:szCs w:val="28"/>
        </w:rPr>
        <w:t xml:space="preserve"> запрос);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формирование заявления;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прием и регистрация Администрацией (Уполномоченным органом) заявления и иных документов, необходимых для предоставления муниципальной услуги;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получение результата предоставления муниципальной услуги;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получение сведений о ходе выполнения заявления;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313E">
        <w:rPr>
          <w:sz w:val="28"/>
          <w:szCs w:val="28"/>
        </w:rP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предоставляющего муниципальную услугу, либо муниципального служащего.</w:t>
      </w:r>
      <w:proofErr w:type="gramEnd"/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3.2.2. Запись на прием в Администрацию (Уполномоченный орган) или многофункциональный центр для подачи заявления</w:t>
      </w:r>
      <w:r>
        <w:rPr>
          <w:sz w:val="28"/>
          <w:szCs w:val="28"/>
        </w:rPr>
        <w:t>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При организации записи на прием в Администрацию (Уполномоченный </w:t>
      </w:r>
      <w:r w:rsidRPr="00D8313E">
        <w:rPr>
          <w:sz w:val="28"/>
          <w:szCs w:val="28"/>
        </w:rPr>
        <w:lastRenderedPageBreak/>
        <w:t>орган) или многофункциональный центр заявителю обеспечивается возможность: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а) ознакомления с расписанием работы Администрации (Уполномоченного органа) или многофункционального центра, а также с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доступными для записи на прием датами и интервалами времени приема;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б) записи в любые свободные для приема дату и время в пределах установленного в Админис</w:t>
      </w:r>
      <w:r>
        <w:rPr>
          <w:sz w:val="28"/>
          <w:szCs w:val="28"/>
        </w:rPr>
        <w:t xml:space="preserve">трации (Уполномоченном органе) </w:t>
      </w:r>
      <w:r w:rsidRPr="00D8313E">
        <w:rPr>
          <w:sz w:val="28"/>
          <w:szCs w:val="28"/>
        </w:rPr>
        <w:t>или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многофункционального центра графика приема заявителей.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Администрация (Уполномоченный орган)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D8313E">
        <w:rPr>
          <w:sz w:val="28"/>
          <w:szCs w:val="28"/>
        </w:rPr>
        <w:t>ии и ау</w:t>
      </w:r>
      <w:proofErr w:type="gramEnd"/>
      <w:r w:rsidRPr="00D8313E">
        <w:rPr>
          <w:sz w:val="28"/>
          <w:szCs w:val="28"/>
        </w:rPr>
        <w:t>тентификации в соответствии с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приема.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Запись на прием может осуществляться посредством информационной системы Администрации (Уполномоченного органа) или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многофункционального центра, которая обеспечивает возможность интеграции с РПГУ.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3.2.3. Формирование заявления.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какой-либо иной форме.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На РПГУ размещаются образцы заполнения электронной формы запроса.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Форматно-логическая проверка сформированного запроса осуществляется в порядке, определяемом Администрацией (Уполномоченным органом)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устранения посредством информационного сообщения непосредственно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электронной форме запроса.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При формировании запроса заявителю обеспечивается: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пунктах </w:t>
      </w:r>
      <w:r>
        <w:rPr>
          <w:sz w:val="28"/>
          <w:szCs w:val="28"/>
        </w:rPr>
        <w:t>2.8.1-2.9</w:t>
      </w:r>
      <w:r w:rsidRPr="00D8313E">
        <w:rPr>
          <w:sz w:val="28"/>
          <w:szCs w:val="28"/>
        </w:rPr>
        <w:t xml:space="preserve"> Административного регламента, необходимых для предоставления муниципальной услуги;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в) сохранение ранее введенных в электронную форму запроса значений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313E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D8313E">
        <w:rPr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РПГУ,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части, касающейся сведений, отсутствующих в единой системе идентификации</w:t>
      </w:r>
      <w:proofErr w:type="gramEnd"/>
      <w:r w:rsidRPr="00D8313E">
        <w:rPr>
          <w:sz w:val="28"/>
          <w:szCs w:val="28"/>
        </w:rPr>
        <w:t xml:space="preserve"> и аутентификации;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8313E">
        <w:rPr>
          <w:sz w:val="28"/>
          <w:szCs w:val="28"/>
        </w:rPr>
        <w:t>д</w:t>
      </w:r>
      <w:proofErr w:type="spellEnd"/>
      <w:r w:rsidRPr="00D8313E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D8313E">
        <w:rPr>
          <w:sz w:val="28"/>
          <w:szCs w:val="28"/>
        </w:rPr>
        <w:t>потери</w:t>
      </w:r>
      <w:proofErr w:type="gramEnd"/>
      <w:r w:rsidRPr="00D8313E">
        <w:rPr>
          <w:sz w:val="28"/>
          <w:szCs w:val="28"/>
        </w:rPr>
        <w:t xml:space="preserve"> ранее введенной информации;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е) возможность доступа заявителя на РПГУ к ранее поданным им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заявлениям в течение не менее одного года, а также частично сформированных заявлений – в течение не менее 3 месяцев.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Сформированное и подписанное </w:t>
      </w:r>
      <w:proofErr w:type="gramStart"/>
      <w:r w:rsidRPr="00D8313E">
        <w:rPr>
          <w:sz w:val="28"/>
          <w:szCs w:val="28"/>
        </w:rPr>
        <w:t>заявление</w:t>
      </w:r>
      <w:proofErr w:type="gramEnd"/>
      <w:r w:rsidRPr="00D8313E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Администрацию (Уполномоченный орган) посредством РПГУ.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3.2.4 Администрация (Уполномоченный орган) </w:t>
      </w:r>
      <w:r>
        <w:rPr>
          <w:sz w:val="28"/>
          <w:szCs w:val="28"/>
        </w:rPr>
        <w:t xml:space="preserve">в срок не позднее 1 рабочего дня, следующего за днем поступления в нерабочий или праздничный день, </w:t>
      </w:r>
      <w:r w:rsidRPr="00315204">
        <w:rPr>
          <w:sz w:val="28"/>
          <w:szCs w:val="28"/>
        </w:rPr>
        <w:t>–</w:t>
      </w:r>
      <w:r>
        <w:rPr>
          <w:sz w:val="28"/>
          <w:szCs w:val="28"/>
        </w:rPr>
        <w:t xml:space="preserve"> в следующий за ним первый рабочий день, </w:t>
      </w:r>
      <w:r w:rsidRPr="00D8313E">
        <w:rPr>
          <w:sz w:val="28"/>
          <w:szCs w:val="28"/>
        </w:rPr>
        <w:t>обеспечивает: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а) прием документов, необходимых для предоставления муниципальной услуги;</w:t>
      </w:r>
    </w:p>
    <w:p w:rsidR="00D01BA8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б) </w:t>
      </w:r>
      <w:r>
        <w:rPr>
          <w:sz w:val="28"/>
          <w:szCs w:val="28"/>
        </w:rPr>
        <w:t>оценку комплектности и правильности представленных документов на соответствие требованиям, предусмотренным пунктом 2.9 настоящего Административного регламента;</w:t>
      </w:r>
    </w:p>
    <w:p w:rsidR="00D01BA8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в) </w:t>
      </w:r>
      <w:r>
        <w:rPr>
          <w:sz w:val="28"/>
          <w:szCs w:val="28"/>
        </w:rPr>
        <w:t>проверку правильности оформления и полноты заполнения запроса;</w:t>
      </w:r>
    </w:p>
    <w:p w:rsidR="00D01BA8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сверку данных, содержащихся в представленных документах;</w:t>
      </w:r>
    </w:p>
    <w:p w:rsidR="00D01BA8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регистрация заявления на предоставление муниципальной услуги;</w:t>
      </w:r>
    </w:p>
    <w:p w:rsidR="00D01BA8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формирование и направление заявителю в электронной форме в «Личный кабинет» на РПГУ уведомления о приеме заявления.</w:t>
      </w:r>
    </w:p>
    <w:p w:rsidR="00D01BA8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начинается со дня направления заявителю электронной уведомления о приеме заявления.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3.2.5. Электронное заявление </w:t>
      </w:r>
      <w:proofErr w:type="gramStart"/>
      <w:r w:rsidRPr="00D8313E">
        <w:rPr>
          <w:sz w:val="28"/>
          <w:szCs w:val="28"/>
        </w:rPr>
        <w:t>становится доступным для должностного лица Электронное заявление становится</w:t>
      </w:r>
      <w:proofErr w:type="gramEnd"/>
      <w:r w:rsidRPr="00D8313E">
        <w:rPr>
          <w:sz w:val="28"/>
          <w:szCs w:val="28"/>
        </w:rPr>
        <w:t xml:space="preserve"> доступным для должностного лица Администрации (Уполномоченного органа), ответственного за прием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регистрацию заявления (далее – ответственный специалист),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информационной системе межведомственно</w:t>
      </w:r>
      <w:r>
        <w:rPr>
          <w:sz w:val="28"/>
          <w:szCs w:val="28"/>
        </w:rPr>
        <w:t>го электронного взаимодействия.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Ответственный специалист: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проверяет наличие электронных заявлений, поступивших с РПГУ, с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периодом не реже двух раз в день;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производит действия в соответствии с пунктом 3.2.7 настоящего Административного регламента.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3.2.6.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lastRenderedPageBreak/>
        <w:t>б) документа на бумажном носителе в многофункциональном центре.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3.2.7. Получение информации о ходе рассмотрения заявления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время.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При предоставлении услуги в электронной форме заявителю направляется: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а) уведомление о записи на прием в Администрацию (Уполномоченный орган) или многофункциональный центр, содержащее сведения о дате, времени и месте приема;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313E">
        <w:rPr>
          <w:sz w:val="28"/>
          <w:szCs w:val="28"/>
        </w:rPr>
        <w:t>б)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предоставления услуги, и начале процедуры предоставления услуги, а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также сведения о дате и времени окончания предоставления услуги либо мотивированный отказ в приеме заявления и иных документов, необходимых для предоставления услуги;</w:t>
      </w:r>
      <w:proofErr w:type="gramEnd"/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3.2.8. </w:t>
      </w:r>
      <w:proofErr w:type="gramStart"/>
      <w:r w:rsidRPr="00D8313E">
        <w:rPr>
          <w:sz w:val="28"/>
          <w:szCs w:val="28"/>
        </w:rPr>
        <w:t>Оценка качества предоставления услуги осуществляется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D8313E">
        <w:rPr>
          <w:sz w:val="28"/>
          <w:szCs w:val="28"/>
        </w:rPr>
        <w:t xml:space="preserve"> № </w:t>
      </w:r>
      <w:proofErr w:type="gramStart"/>
      <w:r w:rsidRPr="00D8313E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региональных отделений) с учетом качества предоставления ими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8313E">
        <w:rPr>
          <w:sz w:val="28"/>
          <w:szCs w:val="28"/>
        </w:rPr>
        <w:t xml:space="preserve">. </w:t>
      </w:r>
      <w:proofErr w:type="gramStart"/>
      <w:r w:rsidRPr="00D8313E">
        <w:rPr>
          <w:sz w:val="28"/>
          <w:szCs w:val="28"/>
        </w:rPr>
        <w:t>Заявителю обеспечивается возможность направления жалобы на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 xml:space="preserve">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статьей 11.2 Федерального </w:t>
      </w:r>
      <w:r w:rsidRPr="00D8313E">
        <w:rPr>
          <w:sz w:val="28"/>
          <w:szCs w:val="28"/>
        </w:rPr>
        <w:lastRenderedPageBreak/>
        <w:t>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</w:t>
      </w:r>
      <w:proofErr w:type="gramEnd"/>
      <w:r w:rsidRPr="00D8313E">
        <w:rPr>
          <w:sz w:val="28"/>
          <w:szCs w:val="28"/>
        </w:rPr>
        <w:t xml:space="preserve"> государственных и муниципальных услуг»</w:t>
      </w:r>
      <w:r w:rsidRPr="00D8313E">
        <w:rPr>
          <w:rStyle w:val="afc"/>
          <w:sz w:val="28"/>
          <w:szCs w:val="28"/>
        </w:rPr>
        <w:footnoteReference w:id="2"/>
      </w:r>
      <w:r w:rsidRPr="00D8313E">
        <w:rPr>
          <w:sz w:val="28"/>
          <w:szCs w:val="28"/>
        </w:rPr>
        <w:t>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8313E">
        <w:rPr>
          <w:b/>
          <w:bCs/>
          <w:sz w:val="28"/>
          <w:szCs w:val="28"/>
        </w:rPr>
        <w:t>Порядок исправления допущенных опечаток и ошибок в выданных в</w:t>
      </w:r>
      <w:r>
        <w:rPr>
          <w:b/>
          <w:bCs/>
          <w:sz w:val="28"/>
          <w:szCs w:val="28"/>
        </w:rPr>
        <w:t> </w:t>
      </w:r>
      <w:r w:rsidRPr="00D8313E">
        <w:rPr>
          <w:b/>
          <w:bCs/>
          <w:sz w:val="28"/>
          <w:szCs w:val="28"/>
        </w:rPr>
        <w:t>результате предоставления муниципальной услуги документах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D8313E">
        <w:rPr>
          <w:sz w:val="28"/>
          <w:szCs w:val="28"/>
        </w:rPr>
        <w:t>. В случае выявления опечаток и ошибок заявитель вправе обратиться в Администрацию (Уполномоченный орган)</w:t>
      </w:r>
      <w:r>
        <w:rPr>
          <w:sz w:val="28"/>
          <w:szCs w:val="28"/>
        </w:rPr>
        <w:t xml:space="preserve"> </w:t>
      </w:r>
      <w:r w:rsidRPr="00D8313E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 xml:space="preserve">заявлением об исправлении допущенных опечаток по форме согласно приложениям №№ </w:t>
      </w:r>
      <w:r w:rsidRPr="001C7607">
        <w:rPr>
          <w:sz w:val="28"/>
          <w:szCs w:val="28"/>
        </w:rPr>
        <w:t>4</w:t>
      </w:r>
      <w:r>
        <w:rPr>
          <w:sz w:val="28"/>
          <w:szCs w:val="28"/>
        </w:rPr>
        <w:t>–6</w:t>
      </w:r>
      <w:r w:rsidRPr="00D8313E">
        <w:rPr>
          <w:sz w:val="28"/>
          <w:szCs w:val="28"/>
        </w:rPr>
        <w:t xml:space="preserve"> к Административному регламенту.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1) наименование Администрации (Уполномоченного органа), в который подается заявление об исправление опечаток;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2) вид, дата, номер выдачи (регистрации) документа, выданного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результате предоставления муниципальной услуги;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3) для юридических лиц – название, организационно-правовая форма, ИНН, ОГРН, адрес места нахождения, фактический адрес нахождения (при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наличии), адрес электронной почты (при наличии), номер контактного телефона;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313E">
        <w:rPr>
          <w:sz w:val="28"/>
          <w:szCs w:val="28"/>
        </w:rPr>
        <w:t>4) для индивидуальных предпринимателей - фамилия, имя, отчество (при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наличии), ИНН, ОГРН, данные основного документа, удостоверяющего личность, адрес места нахождения, фактический адрес нахождения (при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наличии), адрес электронной почты (при наличии), номер контактного телефона;</w:t>
      </w:r>
      <w:proofErr w:type="gramEnd"/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313E">
        <w:rPr>
          <w:sz w:val="28"/>
          <w:szCs w:val="28"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D01BA8" w:rsidRPr="00E21084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6) реквизиты документа (-</w:t>
      </w:r>
      <w:proofErr w:type="spellStart"/>
      <w:r w:rsidRPr="00D8313E">
        <w:rPr>
          <w:sz w:val="28"/>
          <w:szCs w:val="28"/>
        </w:rPr>
        <w:t>ов</w:t>
      </w:r>
      <w:proofErr w:type="spellEnd"/>
      <w:r w:rsidRPr="00D8313E">
        <w:rPr>
          <w:sz w:val="28"/>
          <w:szCs w:val="28"/>
        </w:rPr>
        <w:t xml:space="preserve">), </w:t>
      </w:r>
      <w:proofErr w:type="gramStart"/>
      <w:r w:rsidRPr="00D8313E">
        <w:rPr>
          <w:sz w:val="28"/>
          <w:szCs w:val="28"/>
        </w:rPr>
        <w:t>обосновывающих</w:t>
      </w:r>
      <w:proofErr w:type="gramEnd"/>
      <w:r w:rsidRPr="00D8313E">
        <w:rPr>
          <w:sz w:val="28"/>
          <w:szCs w:val="28"/>
        </w:rPr>
        <w:t xml:space="preserve"> доводы заявителя 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 xml:space="preserve">наличии опечатки, а также </w:t>
      </w:r>
      <w:r>
        <w:rPr>
          <w:sz w:val="28"/>
          <w:szCs w:val="28"/>
        </w:rPr>
        <w:t>содержащих правильные сведения.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3.</w:t>
      </w:r>
      <w:r w:rsidRPr="00A97B83">
        <w:rPr>
          <w:sz w:val="28"/>
          <w:szCs w:val="28"/>
        </w:rPr>
        <w:t>5</w:t>
      </w:r>
      <w:r w:rsidRPr="00D8313E">
        <w:rPr>
          <w:sz w:val="28"/>
          <w:szCs w:val="28"/>
        </w:rPr>
        <w:t xml:space="preserve">. К заявлению должен быть приложен оригинал документа, выданного по результатам предоставления </w:t>
      </w:r>
      <w:r>
        <w:rPr>
          <w:sz w:val="28"/>
          <w:szCs w:val="28"/>
        </w:rPr>
        <w:t>муниципальной</w:t>
      </w:r>
      <w:r w:rsidRPr="00D8313E">
        <w:rPr>
          <w:sz w:val="28"/>
          <w:szCs w:val="28"/>
        </w:rPr>
        <w:t xml:space="preserve"> услуги.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В случае если от имени заявителя действует лицо, являющееся его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3.</w:t>
      </w:r>
      <w:r w:rsidRPr="00A97B83">
        <w:rPr>
          <w:sz w:val="28"/>
          <w:szCs w:val="28"/>
        </w:rPr>
        <w:t>6</w:t>
      </w:r>
      <w:r w:rsidRPr="00D8313E">
        <w:rPr>
          <w:sz w:val="28"/>
          <w:szCs w:val="28"/>
        </w:rPr>
        <w:t>. Заявление об исправлении опечаток и ошибок представляются следующими способами: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лично в Администрацию (Уполномоченный орган);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lastRenderedPageBreak/>
        <w:t>почтовым отправлением;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путем заполнения формы запр</w:t>
      </w:r>
      <w:r>
        <w:rPr>
          <w:sz w:val="28"/>
          <w:szCs w:val="28"/>
        </w:rPr>
        <w:t>оса через «Личный кабинет» РПГУ.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3.</w:t>
      </w:r>
      <w:r w:rsidRPr="00A97B83">
        <w:rPr>
          <w:sz w:val="28"/>
          <w:szCs w:val="28"/>
        </w:rPr>
        <w:t>7</w:t>
      </w:r>
      <w:r w:rsidRPr="00D8313E">
        <w:rPr>
          <w:sz w:val="28"/>
          <w:szCs w:val="28"/>
        </w:rPr>
        <w:t>. Основаниями для отказа в приеме заявления об исправлении опечаток и ошибок являются:</w:t>
      </w:r>
    </w:p>
    <w:p w:rsidR="00D01BA8" w:rsidRPr="00D8313E" w:rsidRDefault="00D01BA8" w:rsidP="00D01BA8">
      <w:pPr>
        <w:ind w:firstLine="709"/>
        <w:jc w:val="both"/>
        <w:rPr>
          <w:sz w:val="28"/>
        </w:rPr>
      </w:pPr>
      <w:r w:rsidRPr="00D8313E">
        <w:t xml:space="preserve">1) </w:t>
      </w:r>
      <w:r w:rsidRPr="00D8313E">
        <w:rPr>
          <w:sz w:val="28"/>
        </w:rPr>
        <w:t>представленные документы по составу и содержанию не соответствуют требованиям пунктов 3.</w:t>
      </w:r>
      <w:r w:rsidRPr="00A97B83">
        <w:rPr>
          <w:sz w:val="28"/>
        </w:rPr>
        <w:t>4</w:t>
      </w:r>
      <w:r w:rsidRPr="00D8313E">
        <w:rPr>
          <w:sz w:val="28"/>
        </w:rPr>
        <w:t xml:space="preserve"> и 3.</w:t>
      </w:r>
      <w:r w:rsidRPr="00A97B83">
        <w:rPr>
          <w:sz w:val="28"/>
        </w:rPr>
        <w:t xml:space="preserve">5 </w:t>
      </w:r>
      <w:r w:rsidRPr="00D8313E">
        <w:rPr>
          <w:sz w:val="28"/>
        </w:rPr>
        <w:t>настоящего Административного регламента;</w:t>
      </w:r>
    </w:p>
    <w:p w:rsidR="00D01BA8" w:rsidRPr="00D8313E" w:rsidRDefault="00D01BA8" w:rsidP="00D01BA8">
      <w:pPr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2) заявитель не является получателем муниципальной услуги.</w:t>
      </w:r>
    </w:p>
    <w:p w:rsidR="00D01BA8" w:rsidRPr="00D8313E" w:rsidRDefault="00D01BA8" w:rsidP="00D01BA8">
      <w:pPr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3.</w:t>
      </w:r>
      <w:r w:rsidRPr="00A97B83">
        <w:rPr>
          <w:sz w:val="28"/>
          <w:szCs w:val="28"/>
        </w:rPr>
        <w:t>8</w:t>
      </w:r>
      <w:r w:rsidRPr="00D8313E">
        <w:rPr>
          <w:sz w:val="28"/>
          <w:szCs w:val="28"/>
        </w:rPr>
        <w:t>. Отказ в приеме заявления об исправлении опечаток и ошибок по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иным основаниям не допускается.</w:t>
      </w:r>
    </w:p>
    <w:p w:rsidR="00D01BA8" w:rsidRPr="00D8313E" w:rsidRDefault="00D01BA8" w:rsidP="00D01BA8">
      <w:pPr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Заявитель имеет право повторно обратиться с заявление об исправлении опечаток и ошибок после устранения оснований для отказа в исправлении опечаток, предусмотренных пунктом 3.</w:t>
      </w:r>
      <w:r w:rsidRPr="00A97B83">
        <w:rPr>
          <w:sz w:val="28"/>
          <w:szCs w:val="28"/>
        </w:rPr>
        <w:t>7</w:t>
      </w:r>
      <w:r w:rsidRPr="00D8313E">
        <w:rPr>
          <w:sz w:val="28"/>
          <w:szCs w:val="28"/>
        </w:rPr>
        <w:t xml:space="preserve"> настоящего Административного регламента.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3.</w:t>
      </w:r>
      <w:r w:rsidRPr="00A97B83">
        <w:rPr>
          <w:sz w:val="28"/>
          <w:szCs w:val="28"/>
        </w:rPr>
        <w:t>9</w:t>
      </w:r>
      <w:r w:rsidRPr="00D8313E">
        <w:rPr>
          <w:sz w:val="28"/>
          <w:szCs w:val="28"/>
        </w:rPr>
        <w:t>. Основаниями для отказа в исправлении опечаток и ошибок являются: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313E">
        <w:rPr>
          <w:sz w:val="28"/>
          <w:szCs w:val="28"/>
        </w:rPr>
        <w:t>отсутствие несоответствий между содержанием документа, выданного по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результатам предоставлений муниципальной услуги, и содержанием документов, представленных заявителем самостоятельно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(или)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313E">
        <w:rPr>
          <w:sz w:val="28"/>
          <w:szCs w:val="28"/>
        </w:rPr>
        <w:t>документы, представленные заявителем в соответствии с пунктом 3.</w:t>
      </w:r>
      <w:r w:rsidRPr="00A97B83">
        <w:rPr>
          <w:sz w:val="28"/>
          <w:szCs w:val="28"/>
        </w:rPr>
        <w:t>4</w:t>
      </w:r>
      <w:r w:rsidRPr="00D8313E">
        <w:rPr>
          <w:sz w:val="28"/>
          <w:szCs w:val="28"/>
        </w:rPr>
        <w:t xml:space="preserve">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документов, указанных в подпункте 6 пункта 3.</w:t>
      </w:r>
      <w:r w:rsidRPr="00A97B83">
        <w:rPr>
          <w:sz w:val="28"/>
          <w:szCs w:val="28"/>
        </w:rPr>
        <w:t>4</w:t>
      </w:r>
      <w:r w:rsidRPr="00D8313E">
        <w:rPr>
          <w:sz w:val="28"/>
          <w:szCs w:val="28"/>
        </w:rPr>
        <w:t xml:space="preserve"> настоящего Административного регламента, недостаточно для начала процедуры исправлении опечаток и ошибок.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</w:pPr>
      <w:r w:rsidRPr="00D8313E">
        <w:rPr>
          <w:sz w:val="28"/>
          <w:szCs w:val="28"/>
        </w:rPr>
        <w:t>3.1</w:t>
      </w:r>
      <w:r w:rsidRPr="00E03AAC">
        <w:rPr>
          <w:sz w:val="28"/>
          <w:szCs w:val="28"/>
        </w:rPr>
        <w:t>0</w:t>
      </w:r>
      <w:r w:rsidRPr="00D8313E">
        <w:rPr>
          <w:sz w:val="28"/>
          <w:szCs w:val="28"/>
        </w:rPr>
        <w:t xml:space="preserve">. </w:t>
      </w:r>
      <w:r w:rsidRPr="00D8313E">
        <w:rPr>
          <w:sz w:val="28"/>
        </w:rPr>
        <w:t>Заявление об исправлении опечаток и ошибок регистрируется Администрацией (Уполномоченным органом) в течение 1 рабочего дня с</w:t>
      </w:r>
      <w:r>
        <w:rPr>
          <w:sz w:val="28"/>
        </w:rPr>
        <w:t> </w:t>
      </w:r>
      <w:r w:rsidRPr="00D8313E">
        <w:rPr>
          <w:sz w:val="28"/>
        </w:rPr>
        <w:t>момента получения заявления об исправлении опечаток и ошибок, и</w:t>
      </w:r>
      <w:r>
        <w:rPr>
          <w:sz w:val="28"/>
        </w:rPr>
        <w:t> </w:t>
      </w:r>
      <w:r w:rsidRPr="00D8313E">
        <w:rPr>
          <w:sz w:val="28"/>
        </w:rPr>
        <w:t>документов, приложенных к нему.</w:t>
      </w:r>
    </w:p>
    <w:p w:rsidR="00D01BA8" w:rsidRPr="00D8313E" w:rsidRDefault="00D01BA8" w:rsidP="00D01BA8">
      <w:pPr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3.1</w:t>
      </w:r>
      <w:r w:rsidRPr="00E03AAC">
        <w:rPr>
          <w:sz w:val="28"/>
          <w:szCs w:val="28"/>
        </w:rPr>
        <w:t>1</w:t>
      </w:r>
      <w:r w:rsidRPr="00D8313E">
        <w:rPr>
          <w:sz w:val="28"/>
          <w:szCs w:val="28"/>
        </w:rPr>
        <w:t>. Заявление об исправлении опечаток и ошибок в течение 5 рабочих дней с момента регистрации в Администрации (Уполномоченном органе) такого заявления рассматривается Администрацией (Уполномоченным органом) на предмет соответствия требованиям, предусмотренным настоящим Административным регламентом.</w:t>
      </w:r>
    </w:p>
    <w:p w:rsidR="00D01BA8" w:rsidRPr="00D8313E" w:rsidRDefault="00D01BA8" w:rsidP="00D01BA8">
      <w:pPr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3.1</w:t>
      </w:r>
      <w:r w:rsidRPr="00A97B83">
        <w:rPr>
          <w:sz w:val="28"/>
          <w:szCs w:val="28"/>
        </w:rPr>
        <w:t>2</w:t>
      </w:r>
      <w:r w:rsidRPr="00D8313E">
        <w:rPr>
          <w:sz w:val="28"/>
          <w:szCs w:val="28"/>
        </w:rPr>
        <w:t>. По результатам рассмотрения заявления об исправлении опечаток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ошибок Администрация (Уполномоченный орган) в срок, предусмотренный пунктом 3.1</w:t>
      </w:r>
      <w:r w:rsidRPr="00A97B83">
        <w:rPr>
          <w:sz w:val="28"/>
          <w:szCs w:val="28"/>
        </w:rPr>
        <w:t>1</w:t>
      </w:r>
      <w:r w:rsidRPr="00D8313E">
        <w:rPr>
          <w:sz w:val="28"/>
          <w:szCs w:val="28"/>
        </w:rPr>
        <w:t xml:space="preserve"> настоящего Административного регламента:</w:t>
      </w:r>
    </w:p>
    <w:p w:rsidR="00D01BA8" w:rsidRPr="00E21084" w:rsidRDefault="00D01BA8" w:rsidP="00D01BA8">
      <w:pPr>
        <w:ind w:firstLine="709"/>
        <w:jc w:val="both"/>
        <w:rPr>
          <w:sz w:val="28"/>
          <w:szCs w:val="28"/>
        </w:rPr>
      </w:pPr>
      <w:proofErr w:type="gramStart"/>
      <w:r w:rsidRPr="00D8313E">
        <w:rPr>
          <w:sz w:val="28"/>
          <w:szCs w:val="28"/>
        </w:rPr>
        <w:lastRenderedPageBreak/>
        <w:t>1) в случае отсутствия оснований для отказа в исправлении опечаток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ошибок, предусмотренных пунктом 3.</w:t>
      </w:r>
      <w:r w:rsidRPr="00A97B83">
        <w:rPr>
          <w:sz w:val="28"/>
          <w:szCs w:val="28"/>
        </w:rPr>
        <w:t>9</w:t>
      </w:r>
      <w:r w:rsidRPr="00D8313E">
        <w:rPr>
          <w:sz w:val="28"/>
          <w:szCs w:val="28"/>
        </w:rPr>
        <w:t xml:space="preserve"> Административного регламента, принимает решение об исправлении опечаток </w:t>
      </w:r>
      <w:r>
        <w:rPr>
          <w:sz w:val="28"/>
          <w:szCs w:val="28"/>
        </w:rPr>
        <w:t>и ошибок;</w:t>
      </w:r>
      <w:proofErr w:type="gramEnd"/>
    </w:p>
    <w:p w:rsidR="00D01BA8" w:rsidRPr="00E21084" w:rsidRDefault="00D01BA8" w:rsidP="00D01BA8">
      <w:pPr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2) в случае наличия хотя бы одного из оснований для отказа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исправлении опечаток, предусмотренных пунктом 3.</w:t>
      </w:r>
      <w:r w:rsidRPr="00A97B83">
        <w:rPr>
          <w:sz w:val="28"/>
          <w:szCs w:val="28"/>
        </w:rPr>
        <w:t>9</w:t>
      </w:r>
      <w:r w:rsidRPr="00D8313E">
        <w:rPr>
          <w:sz w:val="28"/>
          <w:szCs w:val="28"/>
        </w:rPr>
        <w:t xml:space="preserve"> Административного регламента, принимает решение об отсутствии необходимости</w:t>
      </w:r>
      <w:r>
        <w:rPr>
          <w:sz w:val="28"/>
          <w:szCs w:val="28"/>
        </w:rPr>
        <w:t xml:space="preserve"> исправления опечаток и ошибок.</w:t>
      </w:r>
    </w:p>
    <w:p w:rsidR="00D01BA8" w:rsidRPr="00D8313E" w:rsidRDefault="00D01BA8" w:rsidP="00D01BA8">
      <w:pPr>
        <w:ind w:firstLine="709"/>
        <w:jc w:val="both"/>
        <w:rPr>
          <w:sz w:val="28"/>
        </w:rPr>
      </w:pPr>
      <w:r w:rsidRPr="00D8313E">
        <w:rPr>
          <w:sz w:val="28"/>
          <w:szCs w:val="28"/>
        </w:rPr>
        <w:t>3.1</w:t>
      </w:r>
      <w:r w:rsidRPr="00820DE0">
        <w:rPr>
          <w:sz w:val="28"/>
          <w:szCs w:val="28"/>
        </w:rPr>
        <w:t>3</w:t>
      </w:r>
      <w:r w:rsidRPr="00D8313E">
        <w:rPr>
          <w:sz w:val="28"/>
          <w:szCs w:val="28"/>
        </w:rPr>
        <w:t xml:space="preserve">. </w:t>
      </w:r>
      <w:r w:rsidRPr="00D8313E">
        <w:rPr>
          <w:sz w:val="28"/>
        </w:rPr>
        <w:t>В случае принятия решения об отсутствии необходимости исправления опечаток и ошибок Администрацией (Уполномоченным органом) в течение 3 рабочих дней с момента принятия решения оформляется письмо об</w:t>
      </w:r>
      <w:r>
        <w:rPr>
          <w:sz w:val="28"/>
        </w:rPr>
        <w:t> </w:t>
      </w:r>
      <w:r w:rsidRPr="00D8313E">
        <w:rPr>
          <w:sz w:val="28"/>
        </w:rPr>
        <w:t>отсутствии необходимости исправления опечаток и ошибок с указанием п</w:t>
      </w:r>
      <w:r>
        <w:rPr>
          <w:sz w:val="28"/>
        </w:rPr>
        <w:t>ричин отсутствия необходимости.</w:t>
      </w:r>
    </w:p>
    <w:p w:rsidR="00D01BA8" w:rsidRPr="00D8313E" w:rsidRDefault="00D01BA8" w:rsidP="00D01BA8">
      <w:pPr>
        <w:ind w:firstLine="709"/>
        <w:jc w:val="both"/>
        <w:rPr>
          <w:sz w:val="28"/>
        </w:rPr>
      </w:pPr>
      <w:r w:rsidRPr="00D8313E">
        <w:rPr>
          <w:sz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 случая подачи заявления об исправлении опечаток в электронной форме через РПГУ.</w:t>
      </w:r>
    </w:p>
    <w:p w:rsidR="00D01BA8" w:rsidRPr="00E21084" w:rsidRDefault="00D01BA8" w:rsidP="00D01BA8">
      <w:pPr>
        <w:ind w:firstLine="709"/>
        <w:jc w:val="both"/>
        <w:rPr>
          <w:sz w:val="28"/>
        </w:rPr>
      </w:pPr>
      <w:r w:rsidRPr="00D8313E">
        <w:rPr>
          <w:sz w:val="28"/>
        </w:rPr>
        <w:t>3.1</w:t>
      </w:r>
      <w:r w:rsidRPr="00A97B83">
        <w:rPr>
          <w:sz w:val="28"/>
        </w:rPr>
        <w:t>4</w:t>
      </w:r>
      <w:r w:rsidRPr="00D8313E">
        <w:rPr>
          <w:sz w:val="28"/>
        </w:rPr>
        <w:t>. Исправление опечаток и ошибок осуществляется Администрацией (Уполномоченным органом) в течение 3 рабочих дней с момента принятия решения, предусмотренного подпунктом 1 пункта 3.1</w:t>
      </w:r>
      <w:r w:rsidRPr="00A97B83">
        <w:rPr>
          <w:sz w:val="28"/>
        </w:rPr>
        <w:t>2</w:t>
      </w:r>
      <w:r>
        <w:rPr>
          <w:sz w:val="28"/>
        </w:rPr>
        <w:t xml:space="preserve"> Административного регламента.</w:t>
      </w:r>
    </w:p>
    <w:p w:rsidR="00D01BA8" w:rsidRPr="00D8313E" w:rsidRDefault="00D01BA8" w:rsidP="00D01BA8">
      <w:pPr>
        <w:ind w:firstLine="709"/>
        <w:jc w:val="both"/>
        <w:rPr>
          <w:sz w:val="28"/>
        </w:rPr>
      </w:pPr>
      <w:r w:rsidRPr="00D8313E">
        <w:rPr>
          <w:sz w:val="28"/>
        </w:rPr>
        <w:t>Результатом исправления опечаток и ошибо</w:t>
      </w:r>
      <w:r>
        <w:rPr>
          <w:sz w:val="28"/>
        </w:rPr>
        <w:t>к является подготовленный в </w:t>
      </w:r>
      <w:r w:rsidRPr="00D8313E">
        <w:rPr>
          <w:sz w:val="28"/>
        </w:rPr>
        <w:t xml:space="preserve">2-х экземплярах документ о предоставлении муниципальной услуги. </w:t>
      </w:r>
    </w:p>
    <w:p w:rsidR="00D01BA8" w:rsidRPr="00D8313E" w:rsidRDefault="00D01BA8" w:rsidP="00D01BA8">
      <w:pPr>
        <w:ind w:firstLine="709"/>
        <w:jc w:val="both"/>
        <w:rPr>
          <w:sz w:val="28"/>
        </w:rPr>
      </w:pPr>
      <w:r w:rsidRPr="00D8313E">
        <w:rPr>
          <w:sz w:val="28"/>
        </w:rPr>
        <w:t>3.</w:t>
      </w:r>
      <w:r w:rsidRPr="00E03AAC">
        <w:rPr>
          <w:sz w:val="28"/>
        </w:rPr>
        <w:t>15</w:t>
      </w:r>
      <w:r w:rsidRPr="00D8313E">
        <w:rPr>
          <w:sz w:val="28"/>
        </w:rPr>
        <w:t>. При исправлении опечаток и ошибок не допускается:</w:t>
      </w:r>
    </w:p>
    <w:p w:rsidR="00D01BA8" w:rsidRPr="00D8313E" w:rsidRDefault="00D01BA8" w:rsidP="00D01BA8">
      <w:pPr>
        <w:ind w:firstLine="709"/>
        <w:jc w:val="both"/>
        <w:rPr>
          <w:sz w:val="28"/>
        </w:rPr>
      </w:pPr>
      <w:r w:rsidRPr="00D8313E">
        <w:rPr>
          <w:sz w:val="28"/>
        </w:rPr>
        <w:t>изменение содержания документов, являющихся результатом предоставления муниципальной услуги;</w:t>
      </w:r>
    </w:p>
    <w:p w:rsidR="00D01BA8" w:rsidRPr="00E21084" w:rsidRDefault="00D01BA8" w:rsidP="00D01BA8">
      <w:pPr>
        <w:ind w:firstLine="709"/>
        <w:jc w:val="both"/>
        <w:rPr>
          <w:sz w:val="28"/>
        </w:rPr>
      </w:pPr>
      <w:r w:rsidRPr="00D8313E">
        <w:rPr>
          <w:sz w:val="28"/>
        </w:rPr>
        <w:t>внесение новой информации, сведений из вновь полученных документов, которые не были представлены при подаче заявления о предо</w:t>
      </w:r>
      <w:r>
        <w:rPr>
          <w:sz w:val="28"/>
        </w:rPr>
        <w:t>ставлении муниципальной услуги.</w:t>
      </w:r>
    </w:p>
    <w:p w:rsidR="00D01BA8" w:rsidRPr="00D8313E" w:rsidRDefault="00D01BA8" w:rsidP="00D01BA8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Pr="00D8313E">
        <w:rPr>
          <w:sz w:val="28"/>
        </w:rPr>
        <w:t>1</w:t>
      </w:r>
      <w:r w:rsidRPr="00A97B83">
        <w:rPr>
          <w:sz w:val="28"/>
        </w:rPr>
        <w:t>6</w:t>
      </w:r>
      <w:r w:rsidRPr="00D8313E">
        <w:rPr>
          <w:sz w:val="28"/>
        </w:rPr>
        <w:t>. Документы, предусмотренные пунктом 3.1</w:t>
      </w:r>
      <w:r w:rsidRPr="00A97B83">
        <w:rPr>
          <w:sz w:val="28"/>
        </w:rPr>
        <w:t>3</w:t>
      </w:r>
      <w:r w:rsidRPr="00D8313E">
        <w:rPr>
          <w:sz w:val="28"/>
        </w:rPr>
        <w:t xml:space="preserve"> и абзацем вторым пункта 3.1</w:t>
      </w:r>
      <w:r w:rsidRPr="00A97B83">
        <w:rPr>
          <w:sz w:val="28"/>
        </w:rPr>
        <w:t>4</w:t>
      </w:r>
      <w:r w:rsidRPr="00D8313E">
        <w:rPr>
          <w:sz w:val="28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D01BA8" w:rsidRPr="00D8313E" w:rsidRDefault="00D01BA8" w:rsidP="00D01BA8">
      <w:pPr>
        <w:ind w:firstLine="709"/>
        <w:jc w:val="both"/>
        <w:rPr>
          <w:sz w:val="28"/>
        </w:rPr>
      </w:pPr>
      <w:proofErr w:type="gramStart"/>
      <w:r w:rsidRPr="00D8313E">
        <w:rPr>
          <w:sz w:val="28"/>
        </w:rPr>
        <w:t>В случае подачи заявления об исправлении опечаток в электронной форме через РПГУ, заявитель в течение 1 рабочего дня с момента принятия решения, предусмотренного подпунктом 1 пункта 3.1</w:t>
      </w:r>
      <w:r w:rsidRPr="0098482D">
        <w:rPr>
          <w:sz w:val="28"/>
        </w:rPr>
        <w:t>2</w:t>
      </w:r>
      <w:r w:rsidRPr="00D8313E">
        <w:rPr>
          <w:sz w:val="28"/>
        </w:rPr>
        <w:t xml:space="preserve">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  <w:proofErr w:type="gramEnd"/>
    </w:p>
    <w:p w:rsidR="00D01BA8" w:rsidRPr="00D8313E" w:rsidRDefault="00D01BA8" w:rsidP="00D01BA8">
      <w:pPr>
        <w:ind w:firstLine="709"/>
        <w:jc w:val="both"/>
        <w:rPr>
          <w:sz w:val="28"/>
        </w:rPr>
      </w:pPr>
      <w:r w:rsidRPr="00D8313E">
        <w:rPr>
          <w:sz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D01BA8" w:rsidRPr="00D8313E" w:rsidRDefault="00D01BA8" w:rsidP="00D01BA8">
      <w:pPr>
        <w:ind w:firstLine="709"/>
        <w:jc w:val="both"/>
        <w:rPr>
          <w:sz w:val="28"/>
        </w:rPr>
      </w:pPr>
      <w:r w:rsidRPr="00D8313E">
        <w:rPr>
          <w:sz w:val="28"/>
        </w:rPr>
        <w:t>Второй оригинальный экземпляр документ о предоставлении муниципальной услуги, содержащий опечатки и ошибки хранится в</w:t>
      </w:r>
      <w:r>
        <w:rPr>
          <w:sz w:val="28"/>
        </w:rPr>
        <w:t> </w:t>
      </w:r>
      <w:r w:rsidRPr="00D8313E">
        <w:rPr>
          <w:sz w:val="28"/>
        </w:rPr>
        <w:t>Администрации (Уполномоченном органе).</w:t>
      </w:r>
    </w:p>
    <w:p w:rsidR="00D01BA8" w:rsidRPr="00D8313E" w:rsidRDefault="00D01BA8" w:rsidP="00D01BA8">
      <w:pPr>
        <w:ind w:firstLine="709"/>
        <w:jc w:val="both"/>
        <w:rPr>
          <w:sz w:val="28"/>
        </w:rPr>
      </w:pPr>
      <w:r w:rsidRPr="00D8313E">
        <w:rPr>
          <w:sz w:val="28"/>
        </w:rPr>
        <w:lastRenderedPageBreak/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D01BA8" w:rsidRPr="00E21084" w:rsidRDefault="00D01BA8" w:rsidP="00D01BA8">
      <w:pPr>
        <w:ind w:firstLine="709"/>
        <w:jc w:val="both"/>
        <w:rPr>
          <w:sz w:val="28"/>
        </w:rPr>
      </w:pPr>
      <w:r w:rsidRPr="00D8313E">
        <w:rPr>
          <w:sz w:val="28"/>
        </w:rPr>
        <w:t>В случае внесения изменения в выданный по результатам предоставления муниципальной услуги документ, направленных на исправление ошибок, допущенных по вине Администрации (Уполномоченного органа) и</w:t>
      </w:r>
      <w:r>
        <w:rPr>
          <w:sz w:val="28"/>
        </w:rPr>
        <w:t> </w:t>
      </w:r>
      <w:r w:rsidRPr="00D8313E">
        <w:rPr>
          <w:sz w:val="28"/>
        </w:rPr>
        <w:t>(или)</w:t>
      </w:r>
      <w:r>
        <w:rPr>
          <w:sz w:val="28"/>
        </w:rPr>
        <w:t> </w:t>
      </w:r>
      <w:r w:rsidRPr="00D8313E">
        <w:rPr>
          <w:sz w:val="28"/>
        </w:rPr>
        <w:t>должностного лица, муниципального служащего, плата с заявителя не</w:t>
      </w:r>
      <w:r>
        <w:rPr>
          <w:sz w:val="28"/>
        </w:rPr>
        <w:t> взимается.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8313E">
        <w:rPr>
          <w:b/>
          <w:sz w:val="28"/>
          <w:szCs w:val="28"/>
          <w:lang w:val="en-US"/>
        </w:rPr>
        <w:t>IV</w:t>
      </w:r>
      <w:r w:rsidRPr="00D8313E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01BA8" w:rsidRPr="00D8313E" w:rsidRDefault="00D01BA8" w:rsidP="00D01BA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8313E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D8313E">
        <w:rPr>
          <w:b/>
          <w:sz w:val="28"/>
          <w:szCs w:val="28"/>
        </w:rPr>
        <w:t>контроля за</w:t>
      </w:r>
      <w:proofErr w:type="gramEnd"/>
      <w:r w:rsidRPr="00D8313E">
        <w:rPr>
          <w:b/>
          <w:sz w:val="28"/>
          <w:szCs w:val="28"/>
        </w:rPr>
        <w:t xml:space="preserve"> соблюдением</w:t>
      </w:r>
      <w:r>
        <w:rPr>
          <w:b/>
          <w:sz w:val="28"/>
          <w:szCs w:val="28"/>
        </w:rPr>
        <w:t xml:space="preserve"> </w:t>
      </w:r>
      <w:r w:rsidRPr="00D8313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 </w:t>
      </w:r>
      <w:r w:rsidRPr="00D8313E">
        <w:rPr>
          <w:b/>
          <w:sz w:val="28"/>
          <w:szCs w:val="28"/>
        </w:rPr>
        <w:t>исполнением ответственными должностными лицами положений</w:t>
      </w:r>
      <w:r>
        <w:rPr>
          <w:b/>
          <w:sz w:val="28"/>
          <w:szCs w:val="28"/>
        </w:rPr>
        <w:t> </w:t>
      </w:r>
      <w:r w:rsidRPr="00D8313E">
        <w:rPr>
          <w:b/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</w:t>
      </w:r>
      <w:r>
        <w:rPr>
          <w:b/>
          <w:sz w:val="28"/>
          <w:szCs w:val="28"/>
        </w:rPr>
        <w:t xml:space="preserve"> </w:t>
      </w:r>
      <w:r w:rsidRPr="00D8313E">
        <w:rPr>
          <w:b/>
          <w:sz w:val="28"/>
          <w:szCs w:val="28"/>
        </w:rPr>
        <w:t>услуги, а</w:t>
      </w:r>
      <w:r>
        <w:rPr>
          <w:b/>
          <w:sz w:val="28"/>
          <w:szCs w:val="28"/>
        </w:rPr>
        <w:t> </w:t>
      </w:r>
      <w:r w:rsidRPr="00D8313E">
        <w:rPr>
          <w:b/>
          <w:sz w:val="28"/>
          <w:szCs w:val="28"/>
        </w:rPr>
        <w:t>также принятием ими решений</w:t>
      </w:r>
    </w:p>
    <w:p w:rsidR="00D01BA8" w:rsidRPr="00D8313E" w:rsidRDefault="00D01BA8" w:rsidP="00D01B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4.1. Текущий </w:t>
      </w:r>
      <w:proofErr w:type="gramStart"/>
      <w:r w:rsidRPr="00D8313E">
        <w:rPr>
          <w:sz w:val="28"/>
          <w:szCs w:val="28"/>
        </w:rPr>
        <w:t>контроль за</w:t>
      </w:r>
      <w:proofErr w:type="gramEnd"/>
      <w:r w:rsidRPr="00D8313E">
        <w:rPr>
          <w:sz w:val="28"/>
          <w:szCs w:val="28"/>
        </w:rPr>
        <w:t xml:space="preserve"> соблюдением и исполнением </w:t>
      </w:r>
      <w:r>
        <w:rPr>
          <w:sz w:val="28"/>
          <w:szCs w:val="28"/>
        </w:rPr>
        <w:t>настоящего</w:t>
      </w:r>
      <w:r w:rsidRPr="00D8313E">
        <w:rPr>
          <w:sz w:val="28"/>
          <w:szCs w:val="28"/>
        </w:rPr>
        <w:t xml:space="preserve">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предоставлением муниципальной услуги.</w:t>
      </w: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должностных лиц Администрации (Уполномоченного органа).</w:t>
      </w: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Текущий контроль осуществляется путем проведения проверок:</w:t>
      </w: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выявления и устранения нарушений прав граждан;</w:t>
      </w: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BA8" w:rsidRPr="00D8313E" w:rsidRDefault="00D01BA8" w:rsidP="00D01BA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8313E">
        <w:rPr>
          <w:b/>
          <w:sz w:val="28"/>
          <w:szCs w:val="28"/>
        </w:rPr>
        <w:t>Порядок и периодичность осуществления плановых и внеплановых</w:t>
      </w:r>
      <w:r>
        <w:rPr>
          <w:b/>
          <w:sz w:val="28"/>
          <w:szCs w:val="28"/>
        </w:rPr>
        <w:t xml:space="preserve"> </w:t>
      </w:r>
      <w:r w:rsidRPr="00D8313E">
        <w:rPr>
          <w:b/>
          <w:sz w:val="28"/>
          <w:szCs w:val="28"/>
        </w:rPr>
        <w:t>проверок полноты и качества предоставления муниципальной</w:t>
      </w:r>
      <w:r>
        <w:rPr>
          <w:b/>
          <w:sz w:val="28"/>
          <w:szCs w:val="28"/>
        </w:rPr>
        <w:t xml:space="preserve"> </w:t>
      </w:r>
      <w:r w:rsidRPr="00D8313E">
        <w:rPr>
          <w:b/>
          <w:sz w:val="28"/>
          <w:szCs w:val="28"/>
        </w:rPr>
        <w:t>услуги, в</w:t>
      </w:r>
      <w:r>
        <w:rPr>
          <w:b/>
          <w:sz w:val="28"/>
          <w:szCs w:val="28"/>
        </w:rPr>
        <w:t> </w:t>
      </w:r>
      <w:r w:rsidRPr="00D8313E">
        <w:rPr>
          <w:b/>
          <w:sz w:val="28"/>
          <w:szCs w:val="28"/>
        </w:rPr>
        <w:t xml:space="preserve">том числе порядок и формы </w:t>
      </w:r>
      <w:proofErr w:type="gramStart"/>
      <w:r w:rsidRPr="00D8313E">
        <w:rPr>
          <w:b/>
          <w:sz w:val="28"/>
          <w:szCs w:val="28"/>
        </w:rPr>
        <w:t>контроля за</w:t>
      </w:r>
      <w:proofErr w:type="gramEnd"/>
      <w:r w:rsidRPr="00D8313E">
        <w:rPr>
          <w:b/>
          <w:sz w:val="28"/>
          <w:szCs w:val="28"/>
        </w:rPr>
        <w:t xml:space="preserve"> полнотой</w:t>
      </w:r>
      <w:r>
        <w:rPr>
          <w:b/>
          <w:sz w:val="28"/>
          <w:szCs w:val="28"/>
        </w:rPr>
        <w:t xml:space="preserve"> </w:t>
      </w:r>
      <w:r w:rsidRPr="00D8313E">
        <w:rPr>
          <w:b/>
          <w:sz w:val="28"/>
          <w:szCs w:val="28"/>
        </w:rPr>
        <w:t>и качеством предоставления муниципальной услуги</w:t>
      </w:r>
    </w:p>
    <w:p w:rsidR="00D01BA8" w:rsidRPr="00D8313E" w:rsidRDefault="00D01BA8" w:rsidP="00D01B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4.2. </w:t>
      </w:r>
      <w:proofErr w:type="gramStart"/>
      <w:r w:rsidRPr="00D8313E">
        <w:rPr>
          <w:sz w:val="28"/>
          <w:szCs w:val="28"/>
        </w:rPr>
        <w:t>Контроль за</w:t>
      </w:r>
      <w:proofErr w:type="gramEnd"/>
      <w:r w:rsidRPr="00D8313E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4.3. Плановые проверки осуществляются на основании годовых планов работы Администрации (Уполномоченного органа), утверждаемых руководителем Администрации (Уполномоченного органа). При плановой </w:t>
      </w:r>
      <w:r w:rsidRPr="00D8313E">
        <w:rPr>
          <w:sz w:val="28"/>
          <w:szCs w:val="28"/>
        </w:rPr>
        <w:lastRenderedPageBreak/>
        <w:t>проверке полноты и качества предоставления муниципальной услуги контролю подлежат:</w:t>
      </w: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соблюдение сроков предоставления муниципальной услуги;</w:t>
      </w: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соблюдение положений настоящего Административного регламента;</w:t>
      </w: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правильность и обоснованность принятого решения об отказе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предоставлении муниципальной услуги.</w:t>
      </w: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Основанием для проведения внеплановых проверок являются:</w:t>
      </w: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обращения граждан и юридических лиц на нарушения законодательства,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том числе на качество предоставления муниципальной услуги.</w:t>
      </w: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4.4. Для проведения проверки создается комиссия, в состав которой включаются должностные лица и специалисты Администрации (Уполномоченного органа).</w:t>
      </w: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Проверка осуществляется на основании приказа Администрации (Уполномоченного органа).</w:t>
      </w:r>
    </w:p>
    <w:p w:rsidR="00D01BA8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 (Уполномоченного органа), проводившими проверку. Проверяемые лица под роспись знакомятся со справкой.</w:t>
      </w: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BA8" w:rsidRPr="00D8313E" w:rsidRDefault="00D01BA8" w:rsidP="00D01BA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8313E">
        <w:rPr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</w:t>
      </w:r>
      <w:r>
        <w:rPr>
          <w:b/>
          <w:sz w:val="28"/>
          <w:szCs w:val="28"/>
        </w:rPr>
        <w:t xml:space="preserve"> </w:t>
      </w:r>
      <w:r w:rsidRPr="00D8313E">
        <w:rPr>
          <w:b/>
          <w:sz w:val="28"/>
          <w:szCs w:val="28"/>
        </w:rPr>
        <w:t>предоставления муниципальной услуги</w:t>
      </w:r>
    </w:p>
    <w:p w:rsidR="00D01BA8" w:rsidRPr="00D8313E" w:rsidRDefault="00D01BA8" w:rsidP="00D01B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законодательством Российской Федерации.</w:t>
      </w: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Персональная ответственность должностных лиц за правильность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своевременность принятия решения о предоставлении (об отказе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01BA8" w:rsidRPr="00D8313E" w:rsidRDefault="00D01BA8" w:rsidP="00D01BA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8313E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D8313E">
        <w:rPr>
          <w:b/>
          <w:sz w:val="28"/>
          <w:szCs w:val="28"/>
        </w:rPr>
        <w:t>контроля за</w:t>
      </w:r>
      <w:proofErr w:type="gramEnd"/>
      <w:r w:rsidRPr="00D8313E">
        <w:rPr>
          <w:b/>
          <w:sz w:val="28"/>
          <w:szCs w:val="28"/>
        </w:rPr>
        <w:t xml:space="preserve"> предоставлением</w:t>
      </w:r>
      <w:r>
        <w:rPr>
          <w:b/>
          <w:sz w:val="28"/>
          <w:szCs w:val="28"/>
        </w:rPr>
        <w:t xml:space="preserve"> </w:t>
      </w:r>
      <w:r w:rsidRPr="00D8313E">
        <w:rPr>
          <w:b/>
          <w:sz w:val="28"/>
          <w:szCs w:val="28"/>
        </w:rPr>
        <w:t>муниципальной услуги, в том числе со стороны граждан, их объединений и</w:t>
      </w:r>
      <w:r>
        <w:rPr>
          <w:b/>
          <w:sz w:val="28"/>
          <w:szCs w:val="28"/>
        </w:rPr>
        <w:t> </w:t>
      </w:r>
      <w:r w:rsidRPr="00D8313E">
        <w:rPr>
          <w:b/>
          <w:sz w:val="28"/>
          <w:szCs w:val="28"/>
        </w:rPr>
        <w:t>организаций</w:t>
      </w:r>
    </w:p>
    <w:p w:rsidR="00D01BA8" w:rsidRPr="00D8313E" w:rsidRDefault="00D01BA8" w:rsidP="00D01B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3E">
        <w:rPr>
          <w:sz w:val="28"/>
          <w:szCs w:val="28"/>
        </w:rPr>
        <w:lastRenderedPageBreak/>
        <w:t xml:space="preserve">4.7. Граждане, их объединения и организации имеют право осуществлять </w:t>
      </w:r>
      <w:proofErr w:type="gramStart"/>
      <w:r w:rsidRPr="00D8313E">
        <w:rPr>
          <w:sz w:val="28"/>
          <w:szCs w:val="28"/>
        </w:rPr>
        <w:t>контроль за</w:t>
      </w:r>
      <w:proofErr w:type="gramEnd"/>
      <w:r w:rsidRPr="00D8313E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сроках завершения административных процедур (действий).</w:t>
      </w: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Граждане, их объединения и организации также имеют право:</w:t>
      </w: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направлять замечания и предложения по улучшению доступности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качества предоставления муниципальной услуги;</w:t>
      </w: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4.8. Должностные лица Администрации (Уполномоченного органа) принимают меры к прекращению допущенных нарушений, устраняют причины и условия, способствующие совершению нарушений.</w:t>
      </w:r>
    </w:p>
    <w:p w:rsidR="00D01BA8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01BA8" w:rsidRPr="00D8313E" w:rsidRDefault="00D01BA8" w:rsidP="00D01B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BA8" w:rsidRPr="004E58A1" w:rsidRDefault="00D01BA8" w:rsidP="00D01BA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79757A">
        <w:rPr>
          <w:b/>
          <w:sz w:val="28"/>
          <w:szCs w:val="28"/>
          <w:lang w:val="en-US"/>
        </w:rPr>
        <w:t>V</w:t>
      </w:r>
      <w:r w:rsidRPr="0079757A">
        <w:rPr>
          <w:b/>
          <w:sz w:val="28"/>
          <w:szCs w:val="28"/>
        </w:rPr>
        <w:t xml:space="preserve">. </w:t>
      </w:r>
      <w:r w:rsidRPr="00AA3C43">
        <w:rPr>
          <w:b/>
          <w:sz w:val="28"/>
          <w:szCs w:val="28"/>
        </w:rPr>
        <w:t>Досудебный (внесудебный) порядок обжалования решений и действий (бездействия) органа, предоставляющего муниципальную услугу,</w:t>
      </w:r>
      <w:r w:rsidRPr="00AA3C43">
        <w:rPr>
          <w:b/>
          <w:color w:val="C00000"/>
          <w:sz w:val="28"/>
          <w:szCs w:val="28"/>
        </w:rPr>
        <w:t xml:space="preserve"> </w:t>
      </w:r>
      <w:r w:rsidRPr="00AA3C43">
        <w:rPr>
          <w:b/>
          <w:sz w:val="28"/>
          <w:szCs w:val="28"/>
        </w:rPr>
        <w:t>многофункционального центра</w:t>
      </w:r>
      <w:r w:rsidRPr="007E009E">
        <w:rPr>
          <w:b/>
          <w:sz w:val="28"/>
          <w:szCs w:val="28"/>
        </w:rPr>
        <w:t xml:space="preserve">, </w:t>
      </w:r>
      <w:r w:rsidRPr="00AA3C43">
        <w:rPr>
          <w:b/>
          <w:sz w:val="28"/>
          <w:szCs w:val="28"/>
        </w:rPr>
        <w:t>а также их должностных лиц, муниципальных служащих</w:t>
      </w:r>
    </w:p>
    <w:p w:rsidR="00D01BA8" w:rsidRPr="004E58A1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01BA8" w:rsidRPr="004E58A1" w:rsidRDefault="00D01BA8" w:rsidP="00D01B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4E58A1">
        <w:rPr>
          <w:b/>
          <w:bCs/>
          <w:sz w:val="28"/>
          <w:szCs w:val="28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</w:t>
      </w:r>
      <w:r>
        <w:rPr>
          <w:b/>
          <w:bCs/>
          <w:sz w:val="28"/>
          <w:szCs w:val="28"/>
        </w:rPr>
        <w:t> </w:t>
      </w:r>
      <w:r w:rsidRPr="004E58A1">
        <w:rPr>
          <w:b/>
          <w:bCs/>
          <w:sz w:val="28"/>
          <w:szCs w:val="28"/>
        </w:rPr>
        <w:t>ходе предоставления муниципальной услуги</w:t>
      </w:r>
      <w:proofErr w:type="gramEnd"/>
    </w:p>
    <w:p w:rsidR="00D01BA8" w:rsidRPr="004E58A1" w:rsidRDefault="00D01BA8" w:rsidP="00D01B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01BA8" w:rsidRPr="004E58A1" w:rsidRDefault="00D01BA8" w:rsidP="00D01B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58A1">
        <w:rPr>
          <w:bCs/>
          <w:sz w:val="28"/>
          <w:szCs w:val="28"/>
        </w:rPr>
        <w:t xml:space="preserve">5.1. </w:t>
      </w:r>
      <w:proofErr w:type="gramStart"/>
      <w:r w:rsidRPr="004E58A1">
        <w:rPr>
          <w:bCs/>
          <w:sz w:val="28"/>
          <w:szCs w:val="28"/>
        </w:rPr>
        <w:t>Заявитель (представитель) имеет право на досудебное (внесудебное) обжалование действий (бездействия) Администрации (Уполномоченного органа), его должностных лиц</w:t>
      </w:r>
      <w:r>
        <w:rPr>
          <w:bCs/>
          <w:sz w:val="28"/>
          <w:szCs w:val="28"/>
        </w:rPr>
        <w:t xml:space="preserve"> (специалистов)</w:t>
      </w:r>
      <w:r w:rsidRPr="004E58A1">
        <w:rPr>
          <w:bCs/>
          <w:sz w:val="28"/>
          <w:szCs w:val="28"/>
        </w:rPr>
        <w:t>, многофункционального центра, а также работника многофункционального центра при предоставлении муниципальной услуги (далее – жалоба).</w:t>
      </w:r>
      <w:proofErr w:type="gramEnd"/>
    </w:p>
    <w:p w:rsidR="00D01BA8" w:rsidRPr="004E58A1" w:rsidRDefault="00D01BA8" w:rsidP="00D01B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01BA8" w:rsidRPr="004E58A1" w:rsidRDefault="00D01BA8" w:rsidP="00D01B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58A1">
        <w:rPr>
          <w:b/>
          <w:bCs/>
          <w:sz w:val="28"/>
          <w:szCs w:val="28"/>
        </w:rPr>
        <w:t>Органы местного самоуправления, организации и уполномоченные на</w:t>
      </w:r>
      <w:r>
        <w:rPr>
          <w:b/>
          <w:bCs/>
          <w:sz w:val="28"/>
          <w:szCs w:val="28"/>
        </w:rPr>
        <w:t> </w:t>
      </w:r>
      <w:r w:rsidRPr="004E58A1">
        <w:rPr>
          <w:b/>
          <w:bCs/>
          <w:sz w:val="28"/>
          <w:szCs w:val="28"/>
        </w:rPr>
        <w:t>рассмотрение жалобы лица, которым может быть направлена жалоба заявителя в досудебном (внесудебном) порядке</w:t>
      </w:r>
    </w:p>
    <w:p w:rsidR="00D01BA8" w:rsidRPr="004E58A1" w:rsidRDefault="00D01BA8" w:rsidP="00D01B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01BA8" w:rsidRPr="004E58A1" w:rsidRDefault="00D01BA8" w:rsidP="00D01B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58A1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</w:t>
      </w:r>
      <w:r>
        <w:rPr>
          <w:bCs/>
          <w:sz w:val="28"/>
          <w:szCs w:val="28"/>
        </w:rPr>
        <w:t> </w:t>
      </w:r>
      <w:r w:rsidRPr="004E58A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 </w:t>
      </w:r>
      <w:r w:rsidRPr="004E58A1">
        <w:rPr>
          <w:bCs/>
          <w:sz w:val="28"/>
          <w:szCs w:val="28"/>
        </w:rPr>
        <w:t>электронной форме в Администрацию (Уполномоченный орган),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центра):</w:t>
      </w:r>
    </w:p>
    <w:p w:rsidR="00D01BA8" w:rsidRPr="004E58A1" w:rsidRDefault="00D01BA8" w:rsidP="00D01B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4E58A1">
        <w:rPr>
          <w:bCs/>
          <w:sz w:val="28"/>
          <w:szCs w:val="28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  <w:proofErr w:type="gramEnd"/>
    </w:p>
    <w:p w:rsidR="00D01BA8" w:rsidRPr="004E58A1" w:rsidRDefault="00D01BA8" w:rsidP="00D01B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58A1">
        <w:rPr>
          <w:bCs/>
          <w:sz w:val="28"/>
          <w:szCs w:val="28"/>
        </w:rPr>
        <w:lastRenderedPageBreak/>
        <w:t xml:space="preserve">в Уполномоченный орган – на решение и (или) действия (бездействие) </w:t>
      </w:r>
      <w:r>
        <w:rPr>
          <w:bCs/>
          <w:sz w:val="28"/>
          <w:szCs w:val="28"/>
        </w:rPr>
        <w:t>специалиста</w:t>
      </w:r>
      <w:r w:rsidRPr="004E58A1">
        <w:rPr>
          <w:bCs/>
          <w:sz w:val="28"/>
          <w:szCs w:val="28"/>
        </w:rPr>
        <w:t>, руководителя структурного подразделения Уполномоченного органа;</w:t>
      </w:r>
    </w:p>
    <w:p w:rsidR="00D01BA8" w:rsidRPr="004E58A1" w:rsidRDefault="00D01BA8" w:rsidP="00D01B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58A1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01BA8" w:rsidRDefault="00D01BA8" w:rsidP="00D01B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58A1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</w:t>
      </w:r>
      <w:r>
        <w:rPr>
          <w:bCs/>
          <w:sz w:val="28"/>
          <w:szCs w:val="28"/>
        </w:rPr>
        <w:t>, директора многофункционального центра</w:t>
      </w:r>
      <w:r w:rsidRPr="004E58A1">
        <w:rPr>
          <w:bCs/>
          <w:sz w:val="28"/>
          <w:szCs w:val="28"/>
        </w:rPr>
        <w:t>.</w:t>
      </w:r>
    </w:p>
    <w:p w:rsidR="00D01BA8" w:rsidRPr="001C77B1" w:rsidRDefault="00D01BA8" w:rsidP="00D01B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7D31">
        <w:rPr>
          <w:color w:val="22272F"/>
          <w:sz w:val="28"/>
          <w:szCs w:val="28"/>
          <w:shd w:val="clear" w:color="auto" w:fill="FFFFFF"/>
        </w:rPr>
        <w:t xml:space="preserve">В </w:t>
      </w:r>
      <w:r>
        <w:rPr>
          <w:color w:val="22272F"/>
          <w:sz w:val="28"/>
          <w:szCs w:val="28"/>
          <w:shd w:val="clear" w:color="auto" w:fill="FFFFFF"/>
        </w:rPr>
        <w:t xml:space="preserve">Администрации (Уполномоченном органе), многофункциональном центре, у учредителя многофункционального </w:t>
      </w:r>
      <w:r w:rsidRPr="00417D31">
        <w:rPr>
          <w:color w:val="22272F"/>
          <w:sz w:val="28"/>
          <w:szCs w:val="28"/>
          <w:shd w:val="clear" w:color="auto" w:fill="FFFFFF"/>
        </w:rPr>
        <w:t>определяются уполномоченные на рассмотрение жалоб должностные лица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D01BA8" w:rsidRPr="004E58A1" w:rsidRDefault="00D01BA8" w:rsidP="00D01BA8">
      <w:pPr>
        <w:autoSpaceDE w:val="0"/>
        <w:autoSpaceDN w:val="0"/>
        <w:adjustRightInd w:val="0"/>
        <w:spacing w:before="280"/>
        <w:jc w:val="center"/>
        <w:rPr>
          <w:b/>
          <w:bCs/>
          <w:sz w:val="28"/>
          <w:szCs w:val="28"/>
        </w:rPr>
      </w:pPr>
      <w:r w:rsidRPr="004E58A1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</w:t>
      </w:r>
      <w:r>
        <w:rPr>
          <w:b/>
          <w:bCs/>
          <w:sz w:val="28"/>
          <w:szCs w:val="28"/>
        </w:rPr>
        <w:t> </w:t>
      </w:r>
      <w:r w:rsidRPr="004E58A1">
        <w:rPr>
          <w:b/>
          <w:bCs/>
          <w:sz w:val="28"/>
          <w:szCs w:val="28"/>
        </w:rPr>
        <w:t>муниципальных услуг (функций) Республики Башкортостан</w:t>
      </w:r>
    </w:p>
    <w:p w:rsidR="00D01BA8" w:rsidRPr="004E58A1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BA8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58A1">
        <w:rPr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 (Уполномоченного органа), РПГУ, а также предоставляется в устной форме по телефону и (или) на личном приеме либо в</w:t>
      </w:r>
      <w:r>
        <w:rPr>
          <w:sz w:val="28"/>
          <w:szCs w:val="28"/>
        </w:rPr>
        <w:t> </w:t>
      </w:r>
      <w:r w:rsidRPr="004E58A1">
        <w:rPr>
          <w:sz w:val="28"/>
          <w:szCs w:val="28"/>
        </w:rPr>
        <w:t>письменной форме почтовым отправлением по адресу, указанному зарегистрированным лицом (его представителем).</w:t>
      </w:r>
    </w:p>
    <w:p w:rsidR="00D01BA8" w:rsidRDefault="00D01BA8" w:rsidP="00D01B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01BA8" w:rsidRPr="00845638" w:rsidRDefault="00D01BA8" w:rsidP="00D01BA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01BA8" w:rsidRPr="004E58A1" w:rsidRDefault="00D01BA8" w:rsidP="00D01B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4E58A1">
        <w:rPr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</w:t>
      </w:r>
      <w:r>
        <w:rPr>
          <w:b/>
          <w:bCs/>
          <w:sz w:val="28"/>
          <w:szCs w:val="28"/>
        </w:rPr>
        <w:t> </w:t>
      </w:r>
      <w:r w:rsidRPr="004E58A1">
        <w:rPr>
          <w:b/>
          <w:bCs/>
          <w:sz w:val="28"/>
          <w:szCs w:val="28"/>
        </w:rPr>
        <w:t>(или)</w:t>
      </w:r>
      <w:r>
        <w:rPr>
          <w:b/>
          <w:bCs/>
          <w:sz w:val="28"/>
          <w:szCs w:val="28"/>
        </w:rPr>
        <w:t> </w:t>
      </w:r>
      <w:r w:rsidRPr="004E58A1">
        <w:rPr>
          <w:b/>
          <w:bCs/>
          <w:sz w:val="28"/>
          <w:szCs w:val="28"/>
        </w:rPr>
        <w:t>решений, принятых (осуществленных) в ходе предоставления</w:t>
      </w:r>
      <w:r>
        <w:rPr>
          <w:b/>
          <w:bCs/>
          <w:sz w:val="28"/>
          <w:szCs w:val="28"/>
        </w:rPr>
        <w:t xml:space="preserve"> муниципальной</w:t>
      </w:r>
      <w:r w:rsidRPr="004E58A1">
        <w:rPr>
          <w:b/>
          <w:bCs/>
          <w:sz w:val="28"/>
          <w:szCs w:val="28"/>
        </w:rPr>
        <w:t xml:space="preserve"> услуги</w:t>
      </w:r>
      <w:proofErr w:type="gramEnd"/>
    </w:p>
    <w:p w:rsidR="00D01BA8" w:rsidRPr="004E58A1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BA8" w:rsidRPr="004E58A1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58A1">
        <w:rPr>
          <w:sz w:val="28"/>
          <w:szCs w:val="28"/>
        </w:rPr>
        <w:t xml:space="preserve">5.4. </w:t>
      </w:r>
      <w:proofErr w:type="gramStart"/>
      <w:r w:rsidRPr="004E58A1">
        <w:rPr>
          <w:sz w:val="28"/>
          <w:szCs w:val="28"/>
        </w:rPr>
        <w:t>Порядок досудебного (внесудебного) обжалования решений и</w:t>
      </w:r>
      <w:r>
        <w:rPr>
          <w:sz w:val="28"/>
          <w:szCs w:val="28"/>
        </w:rPr>
        <w:t> </w:t>
      </w:r>
      <w:r w:rsidRPr="004E58A1">
        <w:rPr>
          <w:sz w:val="28"/>
          <w:szCs w:val="28"/>
        </w:rPr>
        <w:t xml:space="preserve">действий (бездействия) Администрации (Уполномоченного органа), предоставляющего муниципальную услугу, а также его должностных лиц </w:t>
      </w:r>
      <w:r>
        <w:rPr>
          <w:sz w:val="28"/>
          <w:szCs w:val="28"/>
        </w:rPr>
        <w:t xml:space="preserve">(специалистов) </w:t>
      </w:r>
      <w:r w:rsidRPr="004E58A1">
        <w:rPr>
          <w:sz w:val="28"/>
          <w:szCs w:val="28"/>
        </w:rPr>
        <w:t>регулируется:</w:t>
      </w:r>
      <w:proofErr w:type="gramEnd"/>
    </w:p>
    <w:p w:rsidR="00D01BA8" w:rsidRPr="004E58A1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482D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98482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8482D">
        <w:rPr>
          <w:sz w:val="28"/>
          <w:szCs w:val="28"/>
        </w:rPr>
        <w:t xml:space="preserve"> № 210-ФЗ</w:t>
      </w:r>
      <w:r w:rsidRPr="004E58A1">
        <w:rPr>
          <w:sz w:val="28"/>
          <w:szCs w:val="28"/>
        </w:rPr>
        <w:t>;</w:t>
      </w:r>
    </w:p>
    <w:p w:rsidR="00D01BA8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history="1">
        <w:r w:rsidRPr="00DC6F4E">
          <w:rPr>
            <w:sz w:val="28"/>
            <w:szCs w:val="28"/>
          </w:rPr>
          <w:t>постановлением</w:t>
        </w:r>
      </w:hyperlink>
      <w:r w:rsidRPr="004E58A1">
        <w:rPr>
          <w:sz w:val="28"/>
          <w:szCs w:val="28"/>
        </w:rPr>
        <w:t xml:space="preserve"> Правительства Российской Федерации от 20 ноября 2012</w:t>
      </w:r>
      <w:r>
        <w:rPr>
          <w:sz w:val="28"/>
          <w:szCs w:val="28"/>
        </w:rPr>
        <w:t> </w:t>
      </w:r>
      <w:r w:rsidRPr="004E58A1">
        <w:rPr>
          <w:sz w:val="28"/>
          <w:szCs w:val="28"/>
        </w:rPr>
        <w:t>года № 1198 «О федеральной государственной информационной системе, обеспечивающей процесс досудебного (внесудебного) обжалования решений и</w:t>
      </w:r>
      <w:r>
        <w:rPr>
          <w:sz w:val="28"/>
          <w:szCs w:val="28"/>
        </w:rPr>
        <w:t> </w:t>
      </w:r>
      <w:r w:rsidRPr="004E58A1">
        <w:rPr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sz w:val="28"/>
          <w:szCs w:val="28"/>
        </w:rPr>
        <w:t> </w:t>
      </w:r>
      <w:r w:rsidRPr="004E58A1">
        <w:rPr>
          <w:sz w:val="28"/>
          <w:szCs w:val="28"/>
        </w:rPr>
        <w:t>муниципальных услуг»</w:t>
      </w:r>
      <w:r>
        <w:rPr>
          <w:sz w:val="28"/>
          <w:szCs w:val="28"/>
        </w:rPr>
        <w:t>;</w:t>
      </w:r>
    </w:p>
    <w:p w:rsidR="00D01BA8" w:rsidRPr="007A1257" w:rsidRDefault="00D01BA8" w:rsidP="00D01BA8">
      <w:pPr>
        <w:pStyle w:val="consplusnormal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proofErr w:type="gramStart"/>
      <w:r w:rsidRPr="003D7068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№49 от 01.09.2020г. </w:t>
      </w:r>
      <w:r w:rsidRPr="003D7068">
        <w:rPr>
          <w:sz w:val="28"/>
          <w:szCs w:val="28"/>
        </w:rPr>
        <w:t xml:space="preserve">Администрации </w:t>
      </w:r>
      <w:r w:rsidRPr="006A3A72">
        <w:rPr>
          <w:bCs/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bCs/>
          <w:sz w:val="28"/>
          <w:szCs w:val="28"/>
          <w:lang w:eastAsia="ar-SA"/>
        </w:rPr>
        <w:t>Саннинский</w:t>
      </w:r>
      <w:proofErr w:type="spellEnd"/>
      <w:r w:rsidRPr="006A3A72">
        <w:rPr>
          <w:bCs/>
          <w:sz w:val="28"/>
          <w:szCs w:val="28"/>
          <w:lang w:eastAsia="ar-SA"/>
        </w:rPr>
        <w:t xml:space="preserve"> сельсовет муниципального района Благовещенский район Республики Башкортостан</w:t>
      </w:r>
      <w:r w:rsidRPr="0038603A">
        <w:rPr>
          <w:sz w:val="28"/>
          <w:szCs w:val="28"/>
        </w:rPr>
        <w:t xml:space="preserve"> </w:t>
      </w:r>
      <w:r w:rsidRPr="003D7068">
        <w:rPr>
          <w:sz w:val="28"/>
          <w:szCs w:val="28"/>
        </w:rPr>
        <w:t>«</w:t>
      </w:r>
      <w:r w:rsidRPr="007A1257">
        <w:rPr>
          <w:bCs/>
          <w:color w:val="2C2D2E"/>
          <w:sz w:val="28"/>
          <w:szCs w:val="28"/>
        </w:rPr>
        <w:t>О внесении изменений в постановление </w:t>
      </w:r>
      <w:r w:rsidRPr="007A1257">
        <w:rPr>
          <w:bCs/>
          <w:color w:val="000000"/>
          <w:sz w:val="27"/>
          <w:szCs w:val="27"/>
        </w:rPr>
        <w:t xml:space="preserve">Администрации сельского поселения </w:t>
      </w:r>
      <w:proofErr w:type="spellStart"/>
      <w:r>
        <w:rPr>
          <w:bCs/>
          <w:color w:val="000000"/>
          <w:sz w:val="27"/>
          <w:szCs w:val="27"/>
        </w:rPr>
        <w:t>Саннинский</w:t>
      </w:r>
      <w:proofErr w:type="spellEnd"/>
      <w:r w:rsidRPr="007A1257">
        <w:rPr>
          <w:bCs/>
          <w:color w:val="000000"/>
          <w:sz w:val="27"/>
          <w:szCs w:val="27"/>
        </w:rPr>
        <w:t xml:space="preserve"> сельсовет </w:t>
      </w:r>
      <w:r w:rsidRPr="007A1257">
        <w:rPr>
          <w:bCs/>
          <w:color w:val="000000"/>
          <w:sz w:val="27"/>
          <w:szCs w:val="27"/>
        </w:rPr>
        <w:lastRenderedPageBreak/>
        <w:t>муниципального района Благовещенский район Республики Башкортостан </w:t>
      </w:r>
      <w:r w:rsidRPr="007A1257">
        <w:rPr>
          <w:bCs/>
          <w:color w:val="2C2D2E"/>
          <w:sz w:val="28"/>
          <w:szCs w:val="28"/>
        </w:rPr>
        <w:t>от 14.12.2018г № 43 «</w:t>
      </w:r>
      <w:r w:rsidRPr="007A1257">
        <w:rPr>
          <w:bCs/>
          <w:color w:val="000000"/>
          <w:sz w:val="28"/>
          <w:szCs w:val="28"/>
        </w:rPr>
        <w:t xml:space="preserve">О правилах подачи и рассмотрении жалоб на решения и действия (бездействие) Администрации сельского поселения </w:t>
      </w:r>
      <w:proofErr w:type="spellStart"/>
      <w:r>
        <w:rPr>
          <w:bCs/>
          <w:color w:val="000000"/>
          <w:sz w:val="28"/>
          <w:szCs w:val="28"/>
        </w:rPr>
        <w:t>Саннинский</w:t>
      </w:r>
      <w:proofErr w:type="spellEnd"/>
      <w:r w:rsidRPr="007A1257">
        <w:rPr>
          <w:bCs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и её</w:t>
      </w:r>
      <w:proofErr w:type="gramEnd"/>
      <w:r w:rsidRPr="007A1257">
        <w:rPr>
          <w:bCs/>
          <w:color w:val="000000"/>
          <w:sz w:val="28"/>
          <w:szCs w:val="28"/>
        </w:rPr>
        <w:t xml:space="preserve"> должностных лиц, муниципальных служащих, многофункционального центра, работников многофункционального центра, а также организаций, осуществляющих функции по предоставлению муниципальных услуг, и их работников</w:t>
      </w:r>
      <w:r w:rsidRPr="007A1257">
        <w:rPr>
          <w:bCs/>
          <w:color w:val="2C2D2E"/>
          <w:sz w:val="28"/>
          <w:szCs w:val="28"/>
        </w:rPr>
        <w:t>»</w:t>
      </w:r>
    </w:p>
    <w:p w:rsidR="00D01BA8" w:rsidRPr="00D8313E" w:rsidRDefault="00D01BA8" w:rsidP="00D01BA8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D8313E">
        <w:rPr>
          <w:b/>
          <w:sz w:val="28"/>
          <w:szCs w:val="28"/>
        </w:rPr>
        <w:t>VI. Особенности выполнения административных процедур (действий) в</w:t>
      </w:r>
      <w:r>
        <w:rPr>
          <w:sz w:val="28"/>
          <w:szCs w:val="28"/>
        </w:rPr>
        <w:t> </w:t>
      </w:r>
      <w:r w:rsidRPr="00D8313E">
        <w:rPr>
          <w:b/>
          <w:sz w:val="28"/>
          <w:szCs w:val="28"/>
        </w:rPr>
        <w:t>многофункциональных центрах предоставления государственных и</w:t>
      </w:r>
      <w:r>
        <w:rPr>
          <w:b/>
          <w:sz w:val="28"/>
          <w:szCs w:val="28"/>
        </w:rPr>
        <w:t> </w:t>
      </w:r>
      <w:r w:rsidRPr="00D8313E">
        <w:rPr>
          <w:b/>
          <w:sz w:val="28"/>
          <w:szCs w:val="28"/>
        </w:rPr>
        <w:t>муниципальных услуг</w:t>
      </w:r>
    </w:p>
    <w:p w:rsidR="00D01BA8" w:rsidRPr="00D8313E" w:rsidRDefault="00D01BA8" w:rsidP="00D01BA8">
      <w:pPr>
        <w:rPr>
          <w:sz w:val="28"/>
          <w:szCs w:val="28"/>
        </w:rPr>
      </w:pPr>
    </w:p>
    <w:p w:rsidR="00D01BA8" w:rsidRDefault="00D01BA8" w:rsidP="00D01B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313E">
        <w:rPr>
          <w:b/>
          <w:sz w:val="28"/>
          <w:szCs w:val="28"/>
        </w:rPr>
        <w:t>Исчерпывающий перечень административных процедур (действий) при</w:t>
      </w:r>
      <w:r>
        <w:rPr>
          <w:b/>
          <w:sz w:val="28"/>
          <w:szCs w:val="28"/>
        </w:rPr>
        <w:t> </w:t>
      </w:r>
      <w:r w:rsidRPr="00D8313E">
        <w:rPr>
          <w:b/>
          <w:sz w:val="28"/>
          <w:szCs w:val="28"/>
        </w:rPr>
        <w:t>предоставлении муниципальной услуги, выполняемых многофункциональными центрами предоставления государственных и</w:t>
      </w:r>
      <w:r>
        <w:rPr>
          <w:b/>
          <w:sz w:val="28"/>
          <w:szCs w:val="28"/>
        </w:rPr>
        <w:t> </w:t>
      </w:r>
      <w:r w:rsidRPr="00D8313E">
        <w:rPr>
          <w:b/>
          <w:sz w:val="28"/>
          <w:szCs w:val="28"/>
        </w:rPr>
        <w:t>муниципальных услуг</w:t>
      </w:r>
    </w:p>
    <w:p w:rsidR="00D01BA8" w:rsidRPr="00D8313E" w:rsidRDefault="00D01BA8" w:rsidP="00D01B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6.1 Многофункциональный центр осуществляет: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предоставлении муниципальной услуги, по иным вопросам, связанным с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предоставлением муниципальной услуги, а также консультирование заявителей о порядке предоставления муниципальной услуги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многофункциональном центре;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прием запросов заявителей о предоставлении муниципальной услуги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иных документов, необходимых для предоставления муниципальной услуги;</w:t>
      </w:r>
    </w:p>
    <w:p w:rsidR="00D01BA8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B3ACC">
        <w:rPr>
          <w:sz w:val="28"/>
          <w:szCs w:val="28"/>
        </w:rPr>
        <w:t>формирование и направление многофункциональным центром предоставления межведомственного запроса в органы</w:t>
      </w:r>
      <w:r>
        <w:rPr>
          <w:sz w:val="28"/>
          <w:szCs w:val="28"/>
        </w:rPr>
        <w:t xml:space="preserve"> </w:t>
      </w:r>
      <w:r w:rsidRPr="003213AB">
        <w:rPr>
          <w:sz w:val="28"/>
          <w:szCs w:val="28"/>
        </w:rPr>
        <w:t>власти, организации, участвующие в предоставлении муниципальной услуги</w:t>
      </w:r>
      <w:r>
        <w:rPr>
          <w:sz w:val="28"/>
          <w:szCs w:val="28"/>
        </w:rPr>
        <w:t>;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выдачу заявителю результата предоставления муниципальной услуги,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 xml:space="preserve">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</w:t>
      </w:r>
      <w:proofErr w:type="gramStart"/>
      <w:r w:rsidRPr="00D8313E">
        <w:rPr>
          <w:sz w:val="28"/>
          <w:szCs w:val="28"/>
        </w:rPr>
        <w:t>заверение выписок</w:t>
      </w:r>
      <w:proofErr w:type="gramEnd"/>
      <w:r w:rsidRPr="00D8313E">
        <w:rPr>
          <w:sz w:val="28"/>
          <w:szCs w:val="28"/>
        </w:rPr>
        <w:t xml:space="preserve"> из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информационных систем органов, предоставляющих государственные услуги;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иные процедуры и действия, предусмотренные Федеральным законом №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210-ФЗ.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</w:t>
      </w:r>
      <w:r>
        <w:rPr>
          <w:sz w:val="28"/>
          <w:szCs w:val="28"/>
        </w:rPr>
        <w:t>ве привлекать иные организации.</w:t>
      </w:r>
    </w:p>
    <w:p w:rsidR="00D01BA8" w:rsidRDefault="00D01BA8" w:rsidP="00D01BA8">
      <w:pPr>
        <w:jc w:val="center"/>
        <w:rPr>
          <w:b/>
          <w:sz w:val="28"/>
          <w:szCs w:val="28"/>
        </w:rPr>
      </w:pPr>
    </w:p>
    <w:p w:rsidR="00D01BA8" w:rsidRDefault="00D01BA8" w:rsidP="00D01BA8">
      <w:pPr>
        <w:jc w:val="center"/>
        <w:rPr>
          <w:b/>
          <w:sz w:val="28"/>
          <w:szCs w:val="28"/>
        </w:rPr>
      </w:pPr>
      <w:r w:rsidRPr="00D8313E">
        <w:rPr>
          <w:b/>
          <w:sz w:val="28"/>
          <w:szCs w:val="28"/>
        </w:rPr>
        <w:t>Информирование заявителей</w:t>
      </w:r>
    </w:p>
    <w:p w:rsidR="00D01BA8" w:rsidRPr="00D8313E" w:rsidRDefault="00D01BA8" w:rsidP="00D01BA8">
      <w:pPr>
        <w:jc w:val="center"/>
        <w:rPr>
          <w:b/>
          <w:sz w:val="28"/>
          <w:szCs w:val="28"/>
        </w:rPr>
      </w:pPr>
    </w:p>
    <w:p w:rsidR="00D01BA8" w:rsidRPr="00D8313E" w:rsidRDefault="00D01BA8" w:rsidP="00D01BA8">
      <w:pPr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D01BA8" w:rsidRPr="00D8313E" w:rsidRDefault="00D01BA8" w:rsidP="00D01BA8">
      <w:pPr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</w:t>
      </w:r>
      <w:r>
        <w:rPr>
          <w:sz w:val="28"/>
          <w:szCs w:val="28"/>
        </w:rPr>
        <w:t>рственных и муниципальных услуг</w:t>
      </w:r>
      <w:r w:rsidRPr="00D8313E">
        <w:rPr>
          <w:sz w:val="28"/>
          <w:szCs w:val="28"/>
        </w:rPr>
        <w:t xml:space="preserve"> в сети Интернет (https://mfcrb.ru/) и информационных стендах многофункциональных центров;</w:t>
      </w:r>
    </w:p>
    <w:p w:rsidR="00D01BA8" w:rsidRPr="00D8313E" w:rsidRDefault="00D01BA8" w:rsidP="00D01BA8">
      <w:pPr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б) при обращении заявителя в многофункциональный центр лично, по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телефону, посредством почтовых отправлений, либо по электронной почте.</w:t>
      </w:r>
    </w:p>
    <w:p w:rsidR="00D01BA8" w:rsidRPr="00D8313E" w:rsidRDefault="00D01BA8" w:rsidP="00D01BA8">
      <w:pPr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При личном обращении </w:t>
      </w:r>
      <w:r>
        <w:rPr>
          <w:sz w:val="28"/>
          <w:szCs w:val="28"/>
        </w:rPr>
        <w:t xml:space="preserve">работник </w:t>
      </w:r>
      <w:r w:rsidRPr="00D8313E">
        <w:rPr>
          <w:sz w:val="28"/>
          <w:szCs w:val="28"/>
        </w:rPr>
        <w:t>многофункционального центра</w:t>
      </w:r>
      <w:r w:rsidRPr="00D8313E" w:rsidDel="006864D0">
        <w:rPr>
          <w:sz w:val="28"/>
          <w:szCs w:val="28"/>
        </w:rPr>
        <w:t xml:space="preserve"> </w:t>
      </w:r>
      <w:r w:rsidRPr="00D8313E">
        <w:rPr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муниципальных услугах не может превышать 15 минут.</w:t>
      </w:r>
    </w:p>
    <w:p w:rsidR="00D01BA8" w:rsidRPr="00D8313E" w:rsidRDefault="00D01BA8" w:rsidP="00D01BA8">
      <w:pPr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Ответ на телефонный звонок должен начинаться с информации 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 xml:space="preserve">наименовании организации, фамилии, имени, отчестве и должности </w:t>
      </w:r>
      <w:r>
        <w:rPr>
          <w:sz w:val="28"/>
          <w:szCs w:val="28"/>
        </w:rPr>
        <w:t xml:space="preserve">работника </w:t>
      </w:r>
      <w:r w:rsidRPr="00D8313E">
        <w:rPr>
          <w:sz w:val="28"/>
          <w:szCs w:val="28"/>
        </w:rPr>
        <w:t>многофункционального центра, принявшего телефонный звонок. Индивидуальное устное консультирование при обращении заявителя по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 xml:space="preserve">телефону </w:t>
      </w:r>
      <w:r>
        <w:rPr>
          <w:sz w:val="28"/>
          <w:szCs w:val="28"/>
        </w:rPr>
        <w:t>работник</w:t>
      </w:r>
      <w:r w:rsidRPr="00D8313E">
        <w:rPr>
          <w:sz w:val="28"/>
          <w:szCs w:val="28"/>
        </w:rPr>
        <w:t xml:space="preserve"> многофункционального центра</w:t>
      </w:r>
      <w:r w:rsidRPr="00D8313E" w:rsidDel="006864D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не более 10 минут;</w:t>
      </w: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>
        <w:rPr>
          <w:sz w:val="28"/>
          <w:szCs w:val="28"/>
        </w:rPr>
        <w:t xml:space="preserve">работник </w:t>
      </w:r>
      <w:r w:rsidRPr="00D8313E">
        <w:rPr>
          <w:sz w:val="28"/>
          <w:szCs w:val="28"/>
        </w:rPr>
        <w:t>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назначить другое время для консультаций.</w:t>
      </w:r>
    </w:p>
    <w:p w:rsidR="00D01BA8" w:rsidRPr="00D8313E" w:rsidRDefault="00D01BA8" w:rsidP="00D01BA8">
      <w:pPr>
        <w:ind w:firstLine="709"/>
        <w:jc w:val="both"/>
        <w:rPr>
          <w:sz w:val="28"/>
          <w:szCs w:val="28"/>
        </w:rPr>
      </w:pPr>
      <w:proofErr w:type="gramStart"/>
      <w:r w:rsidRPr="00D8313E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</w:t>
      </w:r>
      <w:r>
        <w:rPr>
          <w:sz w:val="28"/>
          <w:szCs w:val="28"/>
        </w:rPr>
        <w:t xml:space="preserve"> срок не позднее 30 календарных</w:t>
      </w:r>
      <w:r w:rsidRPr="00D8313E">
        <w:rPr>
          <w:sz w:val="28"/>
          <w:szCs w:val="28"/>
        </w:rPr>
        <w:t xml:space="preserve"> дней с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момента регистрации обращения в форме электронного документа по адресу электронной почты, указанному в обращении, поступившем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многофункциональный центр</w:t>
      </w:r>
      <w:r w:rsidRPr="00D8313E" w:rsidDel="006864D0">
        <w:rPr>
          <w:sz w:val="28"/>
          <w:szCs w:val="28"/>
        </w:rPr>
        <w:t xml:space="preserve"> </w:t>
      </w:r>
      <w:r w:rsidRPr="00D8313E">
        <w:rPr>
          <w:sz w:val="28"/>
          <w:szCs w:val="28"/>
        </w:rPr>
        <w:t>в форме электронного документа,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письменной форме по почтовому адресу, указанному в обращении, поступившем в многофункциональный центр</w:t>
      </w:r>
      <w:r w:rsidRPr="00D8313E" w:rsidDel="006864D0">
        <w:rPr>
          <w:sz w:val="28"/>
          <w:szCs w:val="28"/>
        </w:rPr>
        <w:t xml:space="preserve"> </w:t>
      </w:r>
      <w:r w:rsidRPr="00D8313E">
        <w:rPr>
          <w:sz w:val="28"/>
          <w:szCs w:val="28"/>
        </w:rPr>
        <w:t>в письменной форме.</w:t>
      </w:r>
      <w:proofErr w:type="gramEnd"/>
      <w:r w:rsidRPr="00D8313E">
        <w:rPr>
          <w:sz w:val="28"/>
          <w:szCs w:val="28"/>
        </w:rPr>
        <w:t xml:space="preserve"> Составление ответов на запрос осуществляет Претензионный отдел многофункционального центра.</w:t>
      </w:r>
    </w:p>
    <w:p w:rsidR="00D01BA8" w:rsidRDefault="00D01BA8" w:rsidP="00D01BA8">
      <w:pPr>
        <w:ind w:firstLine="709"/>
        <w:jc w:val="both"/>
        <w:rPr>
          <w:sz w:val="28"/>
          <w:szCs w:val="28"/>
        </w:rPr>
      </w:pPr>
    </w:p>
    <w:p w:rsidR="00D01BA8" w:rsidRDefault="00D01BA8" w:rsidP="00D01BA8">
      <w:pPr>
        <w:jc w:val="center"/>
        <w:rPr>
          <w:b/>
          <w:sz w:val="28"/>
          <w:szCs w:val="28"/>
        </w:rPr>
      </w:pPr>
      <w:r w:rsidRPr="00D8313E">
        <w:rPr>
          <w:b/>
          <w:sz w:val="28"/>
          <w:szCs w:val="28"/>
        </w:rPr>
        <w:t>Прием запросов заявителей о предоставлении муниципальной услуги и</w:t>
      </w:r>
      <w:r>
        <w:rPr>
          <w:b/>
          <w:sz w:val="28"/>
          <w:szCs w:val="28"/>
        </w:rPr>
        <w:t> </w:t>
      </w:r>
      <w:r w:rsidRPr="00D8313E">
        <w:rPr>
          <w:b/>
          <w:sz w:val="28"/>
          <w:szCs w:val="28"/>
        </w:rPr>
        <w:t>иных документов, необходимых для предоставления муниципальной услуги</w:t>
      </w:r>
    </w:p>
    <w:p w:rsidR="00D01BA8" w:rsidRPr="00D8313E" w:rsidRDefault="00D01BA8" w:rsidP="00D01BA8">
      <w:pPr>
        <w:jc w:val="center"/>
        <w:rPr>
          <w:b/>
          <w:sz w:val="28"/>
          <w:szCs w:val="28"/>
        </w:rPr>
      </w:pP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6.3. Прием заявителей для получения муниципальной услуги осуществляется </w:t>
      </w:r>
      <w:r>
        <w:rPr>
          <w:sz w:val="28"/>
          <w:szCs w:val="28"/>
        </w:rPr>
        <w:t>работник</w:t>
      </w:r>
      <w:r w:rsidRPr="00D8313E">
        <w:rPr>
          <w:sz w:val="28"/>
          <w:szCs w:val="28"/>
        </w:rPr>
        <w:t xml:space="preserve">ами многофункционального центра при личном </w:t>
      </w:r>
      <w:r w:rsidRPr="00D8313E">
        <w:rPr>
          <w:sz w:val="28"/>
          <w:szCs w:val="28"/>
        </w:rPr>
        <w:lastRenderedPageBreak/>
        <w:t>присутствии заяв</w:t>
      </w:r>
      <w:r>
        <w:rPr>
          <w:sz w:val="28"/>
          <w:szCs w:val="28"/>
        </w:rPr>
        <w:t>ителя (представителя заявителя)</w:t>
      </w:r>
      <w:r w:rsidRPr="00D8313E">
        <w:rPr>
          <w:sz w:val="28"/>
          <w:szCs w:val="28"/>
        </w:rPr>
        <w:t xml:space="preserve"> в порядке очередности при получении номерного талона из терминала электронной очереди, соответствующего цели обращения, </w:t>
      </w:r>
      <w:r>
        <w:rPr>
          <w:sz w:val="28"/>
          <w:szCs w:val="28"/>
        </w:rPr>
        <w:t>либо по предварительной записи.</w:t>
      </w:r>
    </w:p>
    <w:p w:rsidR="00D01BA8" w:rsidRPr="001C7607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При обращении за предоставлением двух и более государственных (муниципальных) услуг заявителю предлагается получить </w:t>
      </w:r>
      <w:proofErr w:type="spellStart"/>
      <w:r w:rsidRPr="00D8313E">
        <w:rPr>
          <w:sz w:val="28"/>
          <w:szCs w:val="28"/>
        </w:rPr>
        <w:t>мультиталон</w:t>
      </w:r>
      <w:proofErr w:type="spellEnd"/>
      <w:r w:rsidRPr="00D8313E">
        <w:rPr>
          <w:sz w:val="28"/>
          <w:szCs w:val="28"/>
        </w:rPr>
        <w:t xml:space="preserve"> электрон</w:t>
      </w:r>
      <w:r>
        <w:rPr>
          <w:sz w:val="28"/>
          <w:szCs w:val="28"/>
        </w:rPr>
        <w:t>ной очереди.</w:t>
      </w: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D8313E" w:rsidDel="006864D0">
        <w:rPr>
          <w:sz w:val="28"/>
          <w:szCs w:val="28"/>
        </w:rPr>
        <w:t xml:space="preserve"> </w:t>
      </w:r>
      <w:r w:rsidRPr="00D8313E">
        <w:rPr>
          <w:sz w:val="28"/>
          <w:szCs w:val="28"/>
        </w:rPr>
        <w:t>при обращении за предоставлением услуги. Не допускается получение талона элект</w:t>
      </w:r>
      <w:r>
        <w:rPr>
          <w:sz w:val="28"/>
          <w:szCs w:val="28"/>
        </w:rPr>
        <w:t>ронной очереди для третьих лиц.</w:t>
      </w: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r w:rsidRPr="00D8313E">
        <w:rPr>
          <w:sz w:val="28"/>
          <w:szCs w:val="28"/>
        </w:rPr>
        <w:t>многофункционального центра</w:t>
      </w:r>
      <w:r w:rsidRPr="00D8313E" w:rsidDel="006864D0">
        <w:rPr>
          <w:sz w:val="28"/>
          <w:szCs w:val="28"/>
        </w:rPr>
        <w:t xml:space="preserve"> </w:t>
      </w:r>
      <w:r w:rsidRPr="00D8313E">
        <w:rPr>
          <w:sz w:val="28"/>
          <w:szCs w:val="28"/>
        </w:rPr>
        <w:t>осуществляет следующие действия:</w:t>
      </w: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принимает от заявителей заявление на предоставление муниципальной услуги;</w:t>
      </w: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принимает от заявителей документы, необходимые для получения муниципальной услуги;</w:t>
      </w: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D01BA8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снимает </w:t>
      </w:r>
      <w:proofErr w:type="spellStart"/>
      <w:proofErr w:type="gramStart"/>
      <w:r>
        <w:rPr>
          <w:sz w:val="28"/>
          <w:szCs w:val="28"/>
        </w:rPr>
        <w:t>скан-копии</w:t>
      </w:r>
      <w:proofErr w:type="spellEnd"/>
      <w:proofErr w:type="gramEnd"/>
      <w:r>
        <w:rPr>
          <w:sz w:val="28"/>
          <w:szCs w:val="28"/>
        </w:rPr>
        <w:t xml:space="preserve"> с документов</w:t>
      </w:r>
      <w:r w:rsidRPr="00D8313E">
        <w:rPr>
          <w:sz w:val="28"/>
          <w:szCs w:val="28"/>
        </w:rPr>
        <w:t>, представленных заявителем</w:t>
      </w:r>
      <w:r>
        <w:rPr>
          <w:sz w:val="28"/>
          <w:szCs w:val="28"/>
        </w:rPr>
        <w:t xml:space="preserve"> (представителем)</w:t>
      </w:r>
      <w:r w:rsidRPr="00D8313E">
        <w:rPr>
          <w:sz w:val="28"/>
          <w:szCs w:val="28"/>
        </w:rPr>
        <w:t xml:space="preserve">, заверяет </w:t>
      </w:r>
      <w:proofErr w:type="spellStart"/>
      <w:r>
        <w:rPr>
          <w:sz w:val="28"/>
          <w:szCs w:val="28"/>
        </w:rPr>
        <w:t>скан-копии</w:t>
      </w:r>
      <w:proofErr w:type="spellEnd"/>
      <w:r>
        <w:rPr>
          <w:sz w:val="28"/>
          <w:szCs w:val="28"/>
        </w:rPr>
        <w:t xml:space="preserve"> усиленной квалифицированной электронной подписью, </w:t>
      </w:r>
      <w:r w:rsidRPr="00D8313E">
        <w:rPr>
          <w:sz w:val="28"/>
          <w:szCs w:val="28"/>
        </w:rPr>
        <w:t xml:space="preserve">после чего возвращает </w:t>
      </w:r>
      <w:r>
        <w:rPr>
          <w:sz w:val="28"/>
          <w:szCs w:val="28"/>
        </w:rPr>
        <w:t>указанные документы заявителю (представителю);</w:t>
      </w: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в случае отсутствия возможности устранить выявленные недостатки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момент первичного обращения предлагает заявителю посетить многофункциональный центр</w:t>
      </w:r>
      <w:r w:rsidRPr="00D8313E" w:rsidDel="006864D0">
        <w:rPr>
          <w:sz w:val="28"/>
          <w:szCs w:val="28"/>
        </w:rPr>
        <w:t xml:space="preserve"> </w:t>
      </w:r>
      <w:r w:rsidRPr="00D8313E">
        <w:rPr>
          <w:sz w:val="28"/>
          <w:szCs w:val="28"/>
        </w:rPr>
        <w:t>ещё раз в удобное для заявителя время с полным пакетом документов;</w:t>
      </w: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в случае требования заявителя направить неполный пакет документов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Администрацию (Уполномоченный орган) информирует заявителя 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возможности получения отказа в предоставлении муниципальной услуги, 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чем делается соответствующая</w:t>
      </w:r>
      <w:r>
        <w:rPr>
          <w:sz w:val="28"/>
          <w:szCs w:val="28"/>
        </w:rPr>
        <w:t xml:space="preserve"> запись в расписке </w:t>
      </w:r>
      <w:r w:rsidRPr="00D8313E">
        <w:rPr>
          <w:sz w:val="28"/>
          <w:szCs w:val="28"/>
        </w:rPr>
        <w:t>в приеме документов;</w:t>
      </w: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регистрирует представленные заявителем заявление, а также иные документы в автоматизированной информационной системе «</w:t>
      </w:r>
      <w:r>
        <w:rPr>
          <w:sz w:val="28"/>
          <w:szCs w:val="28"/>
        </w:rPr>
        <w:t>Многофункциональный центр» (далее – АИС МФЦ</w:t>
      </w:r>
      <w:r w:rsidRPr="00D8313E">
        <w:rPr>
          <w:sz w:val="28"/>
          <w:szCs w:val="28"/>
        </w:rPr>
        <w:t>), если иное не предусмотрено соглашениями 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взаимодействии;</w:t>
      </w: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lastRenderedPageBreak/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многофункциональном центре</w:t>
      </w:r>
      <w:r w:rsidRPr="00D8313E" w:rsidDel="006864D0">
        <w:rPr>
          <w:sz w:val="28"/>
          <w:szCs w:val="28"/>
        </w:rPr>
        <w:t xml:space="preserve"> </w:t>
      </w:r>
      <w:r w:rsidRPr="00D8313E">
        <w:rPr>
          <w:sz w:val="28"/>
          <w:szCs w:val="28"/>
        </w:rPr>
        <w:t xml:space="preserve">(если выбран способ получения результата услуги лично в многофункциональном центре), режим работы и номер телефона единого </w:t>
      </w:r>
      <w:proofErr w:type="spellStart"/>
      <w:proofErr w:type="gramStart"/>
      <w:r w:rsidRPr="00D8313E">
        <w:rPr>
          <w:sz w:val="28"/>
          <w:szCs w:val="28"/>
        </w:rPr>
        <w:t>контакт-центра</w:t>
      </w:r>
      <w:proofErr w:type="spellEnd"/>
      <w:proofErr w:type="gramEnd"/>
      <w:r w:rsidRPr="00D8313E">
        <w:rPr>
          <w:sz w:val="28"/>
          <w:szCs w:val="28"/>
        </w:rPr>
        <w:t xml:space="preserve"> многофункционального центра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согласно приложению № </w:t>
      </w:r>
      <w:r w:rsidRPr="008F107A">
        <w:rPr>
          <w:bCs/>
          <w:sz w:val="28"/>
          <w:szCs w:val="28"/>
        </w:rPr>
        <w:t>3</w:t>
      </w:r>
      <w:r w:rsidRPr="00D8313E">
        <w:rPr>
          <w:sz w:val="28"/>
          <w:szCs w:val="28"/>
        </w:rPr>
        <w:t>. Получение заявителем указанного документа подтверждает факт принятия документов от заявителя.</w:t>
      </w: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6.4. </w:t>
      </w:r>
      <w:r>
        <w:rPr>
          <w:sz w:val="28"/>
          <w:szCs w:val="28"/>
        </w:rPr>
        <w:t xml:space="preserve">Работник </w:t>
      </w:r>
      <w:r w:rsidRPr="00D8313E">
        <w:rPr>
          <w:sz w:val="28"/>
          <w:szCs w:val="28"/>
        </w:rPr>
        <w:t>многофункционального центра</w:t>
      </w:r>
      <w:r w:rsidRPr="00D8313E" w:rsidDel="006864D0">
        <w:rPr>
          <w:sz w:val="28"/>
          <w:szCs w:val="28"/>
        </w:rPr>
        <w:t xml:space="preserve"> </w:t>
      </w:r>
      <w:r w:rsidRPr="00D8313E">
        <w:rPr>
          <w:sz w:val="28"/>
          <w:szCs w:val="28"/>
        </w:rPr>
        <w:t>не вправе требовать от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заявителя:</w:t>
      </w: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предоставлением муниципальной услуги;</w:t>
      </w: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proofErr w:type="gramStart"/>
      <w:r w:rsidRPr="00D8313E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муниципальные услуги, иных государственных органов, органов местного самоуправления либо подведомственных государственным органам или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органам местного самоуправления организаций в соответствии с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D8313E">
        <w:rPr>
          <w:sz w:val="28"/>
          <w:szCs w:val="28"/>
        </w:rPr>
        <w:t xml:space="preserve">, подлежащих обязательному представлению заявителем в соответствии с частью 6 статьи 7 Федерального закона № 210-ФЗ. </w:t>
      </w:r>
      <w:proofErr w:type="gramStart"/>
      <w:r w:rsidRPr="00D8313E">
        <w:rPr>
          <w:sz w:val="28"/>
          <w:szCs w:val="28"/>
        </w:rPr>
        <w:t>Заявитель вправе представить указанные документы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информацию по собственной инициативе;</w:t>
      </w:r>
      <w:proofErr w:type="gramEnd"/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осуществления действий, в том числе согласований, необходимых для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получения муниципальной услуги и связанных с обращением в иные государственные органы, органы местного самоуправления, организации, за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исключением получения услуг, которые являются необходимыми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D01BA8" w:rsidRPr="00D8313E" w:rsidRDefault="00D01BA8" w:rsidP="00D01BA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>
        <w:rPr>
          <w:sz w:val="28"/>
          <w:szCs w:val="28"/>
        </w:rPr>
        <w:t>работник</w:t>
      </w:r>
      <w:r w:rsidRPr="00D8313E">
        <w:rPr>
          <w:sz w:val="28"/>
          <w:szCs w:val="28"/>
        </w:rPr>
        <w:t>ом многофункционального центра в форму электронного документа и (или) электронных образов документов. Электронные документы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(или)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в Администрацию (Уполномоченный</w:t>
      </w:r>
      <w:r>
        <w:rPr>
          <w:sz w:val="28"/>
          <w:szCs w:val="28"/>
        </w:rPr>
        <w:t xml:space="preserve"> орган) с использованием АИС МФЦ</w:t>
      </w:r>
      <w:r w:rsidRPr="00D8313E">
        <w:rPr>
          <w:sz w:val="28"/>
          <w:szCs w:val="28"/>
        </w:rPr>
        <w:t xml:space="preserve"> и защищенных каналов связи, обеспечивающих защиту передаваемой информации и сведений </w:t>
      </w:r>
      <w:r w:rsidRPr="00D8313E">
        <w:rPr>
          <w:sz w:val="28"/>
          <w:szCs w:val="28"/>
        </w:rPr>
        <w:lastRenderedPageBreak/>
        <w:t>от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 xml:space="preserve">неправомерного доступа, уничтожения, модификации, блокирования, копирования, распространения, иных неправомерных действий 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Срок передачи многофункциональным центром</w:t>
      </w:r>
      <w:r w:rsidRPr="00D8313E" w:rsidDel="006864D0">
        <w:rPr>
          <w:sz w:val="28"/>
          <w:szCs w:val="28"/>
        </w:rPr>
        <w:t xml:space="preserve"> </w:t>
      </w:r>
      <w:r w:rsidRPr="00D8313E">
        <w:rPr>
          <w:sz w:val="28"/>
          <w:szCs w:val="28"/>
        </w:rPr>
        <w:t>принятых им заявлений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прилагаемых документов в форме электронного документа и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(или)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электронных образов документов в Администрацию (Уполномоченный орган) не должен превышать один рабочий день.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313E">
        <w:rPr>
          <w:bCs/>
          <w:sz w:val="28"/>
          <w:szCs w:val="28"/>
        </w:rPr>
        <w:t xml:space="preserve">Порядок и сроки передачи </w:t>
      </w:r>
      <w:r w:rsidRPr="00D8313E">
        <w:rPr>
          <w:sz w:val="28"/>
          <w:szCs w:val="28"/>
        </w:rPr>
        <w:t>многофункциональным центром</w:t>
      </w:r>
      <w:r w:rsidRPr="00D8313E" w:rsidDel="006864D0">
        <w:rPr>
          <w:sz w:val="28"/>
          <w:szCs w:val="28"/>
        </w:rPr>
        <w:t xml:space="preserve"> </w:t>
      </w:r>
      <w:r w:rsidRPr="00D8313E">
        <w:rPr>
          <w:bCs/>
          <w:sz w:val="28"/>
          <w:szCs w:val="28"/>
        </w:rPr>
        <w:t>принятых им</w:t>
      </w:r>
      <w:r>
        <w:rPr>
          <w:bCs/>
          <w:sz w:val="28"/>
          <w:szCs w:val="28"/>
        </w:rPr>
        <w:t> </w:t>
      </w:r>
      <w:r w:rsidRPr="00D8313E">
        <w:rPr>
          <w:bCs/>
          <w:sz w:val="28"/>
          <w:szCs w:val="28"/>
        </w:rPr>
        <w:t xml:space="preserve">заявлений и прилагаемых документов в форме документов на бумажном носителе в </w:t>
      </w:r>
      <w:r w:rsidRPr="00D8313E">
        <w:rPr>
          <w:sz w:val="28"/>
          <w:szCs w:val="28"/>
        </w:rPr>
        <w:t>Администрацию (Уполномоченный орган)</w:t>
      </w:r>
      <w:r w:rsidRPr="00D8313E">
        <w:rPr>
          <w:bCs/>
          <w:sz w:val="28"/>
          <w:szCs w:val="28"/>
        </w:rPr>
        <w:t xml:space="preserve"> определяются соглашением о взаимодействии, заключенным между </w:t>
      </w:r>
      <w:r w:rsidRPr="00D8313E">
        <w:rPr>
          <w:sz w:val="28"/>
          <w:szCs w:val="28"/>
        </w:rPr>
        <w:t xml:space="preserve">многофункциональным центром </w:t>
      </w:r>
      <w:r w:rsidRPr="00D8313E">
        <w:rPr>
          <w:bCs/>
          <w:sz w:val="28"/>
          <w:szCs w:val="28"/>
        </w:rPr>
        <w:t xml:space="preserve">и Администрацией в порядке, установленном </w:t>
      </w:r>
      <w:r w:rsidRPr="00EB21F0">
        <w:rPr>
          <w:sz w:val="28"/>
          <w:szCs w:val="28"/>
        </w:rPr>
        <w:t>Постановление № 797</w:t>
      </w:r>
      <w:r w:rsidRPr="00D8313E">
        <w:rPr>
          <w:bCs/>
          <w:sz w:val="28"/>
          <w:szCs w:val="28"/>
        </w:rPr>
        <w:t>.</w:t>
      </w:r>
    </w:p>
    <w:p w:rsidR="00D01BA8" w:rsidRPr="00D8313E" w:rsidRDefault="00D01BA8" w:rsidP="00D01BA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D01BA8" w:rsidRPr="00D8313E" w:rsidRDefault="00D01BA8" w:rsidP="00D01B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313E">
        <w:rPr>
          <w:b/>
          <w:sz w:val="28"/>
          <w:szCs w:val="28"/>
        </w:rPr>
        <w:t>Формирование и направление многофункциональным центром предоставления межведомственного запроса</w:t>
      </w:r>
    </w:p>
    <w:p w:rsidR="00D01BA8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6.6. </w:t>
      </w:r>
      <w:r>
        <w:rPr>
          <w:sz w:val="28"/>
          <w:szCs w:val="28"/>
        </w:rPr>
        <w:t>Многофункциональный центр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D01BA8" w:rsidRDefault="00D01BA8" w:rsidP="00D01B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1BA8" w:rsidRPr="00D8313E" w:rsidRDefault="00D01BA8" w:rsidP="00D01B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313E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 xml:space="preserve">6.7. </w:t>
      </w:r>
      <w:proofErr w:type="gramStart"/>
      <w:r w:rsidRPr="00D8313E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D8313E">
        <w:rPr>
          <w:sz w:val="28"/>
          <w:szCs w:val="28"/>
        </w:rPr>
        <w:t>, Админ</w:t>
      </w:r>
      <w:r>
        <w:rPr>
          <w:sz w:val="28"/>
          <w:szCs w:val="28"/>
        </w:rPr>
        <w:t>истрация (Уполномоченный орган)</w:t>
      </w:r>
      <w:r w:rsidRPr="00D8313E">
        <w:rPr>
          <w:sz w:val="28"/>
          <w:szCs w:val="28"/>
        </w:rPr>
        <w:t xml:space="preserve"> передает документы в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структурное подразделение многофункционального центра</w:t>
      </w:r>
      <w:r w:rsidRPr="00D8313E" w:rsidDel="006864D0">
        <w:rPr>
          <w:sz w:val="28"/>
          <w:szCs w:val="28"/>
        </w:rPr>
        <w:t xml:space="preserve"> </w:t>
      </w:r>
      <w:r w:rsidRPr="00D8313E">
        <w:rPr>
          <w:sz w:val="28"/>
          <w:szCs w:val="28"/>
        </w:rPr>
        <w:t xml:space="preserve">для последующей выдачи заявителю (представителю). 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Порядок и сроки передачи Администрацией (Уполномоченным органом) таких документов в многофункциональный центр</w:t>
      </w:r>
      <w:r w:rsidRPr="00D8313E" w:rsidDel="006864D0">
        <w:rPr>
          <w:sz w:val="28"/>
          <w:szCs w:val="28"/>
        </w:rPr>
        <w:t xml:space="preserve"> </w:t>
      </w:r>
      <w:r w:rsidRPr="00D8313E">
        <w:rPr>
          <w:sz w:val="28"/>
          <w:szCs w:val="28"/>
        </w:rPr>
        <w:t>определяются соглашением о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 xml:space="preserve">взаимодействии, заключенным ими в порядке, установленном </w:t>
      </w:r>
      <w:hyperlink r:id="rId12" w:history="1">
        <w:r w:rsidRPr="0070634A">
          <w:rPr>
            <w:rStyle w:val="af1"/>
            <w:sz w:val="28"/>
            <w:szCs w:val="28"/>
          </w:rPr>
          <w:t>Постановлением</w:t>
        </w:r>
      </w:hyperlink>
      <w:r w:rsidRPr="00D8313E">
        <w:rPr>
          <w:sz w:val="28"/>
          <w:szCs w:val="28"/>
        </w:rPr>
        <w:t xml:space="preserve"> № 797.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</w:t>
      </w:r>
      <w:r w:rsidRPr="00D8313E">
        <w:rPr>
          <w:sz w:val="28"/>
          <w:szCs w:val="28"/>
        </w:rPr>
        <w:t xml:space="preserve"> многофункционального центра</w:t>
      </w:r>
      <w:r w:rsidRPr="00D8313E" w:rsidDel="006864D0">
        <w:rPr>
          <w:sz w:val="28"/>
          <w:szCs w:val="28"/>
        </w:rPr>
        <w:t xml:space="preserve"> </w:t>
      </w:r>
      <w:r w:rsidRPr="00D8313E">
        <w:rPr>
          <w:sz w:val="28"/>
          <w:szCs w:val="28"/>
        </w:rPr>
        <w:t>осуществляет следующие действия:</w:t>
      </w: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определяет статус исполн</w:t>
      </w:r>
      <w:r>
        <w:rPr>
          <w:sz w:val="28"/>
          <w:szCs w:val="28"/>
        </w:rPr>
        <w:t>ения запроса заявителя в АИС МФЦ</w:t>
      </w:r>
      <w:r w:rsidRPr="00D8313E">
        <w:rPr>
          <w:sz w:val="28"/>
          <w:szCs w:val="28"/>
        </w:rPr>
        <w:t>;</w:t>
      </w: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t>выдает документы заявителю, при необходимости запрашивает у</w:t>
      </w:r>
      <w:r>
        <w:rPr>
          <w:sz w:val="28"/>
          <w:szCs w:val="28"/>
        </w:rPr>
        <w:t> </w:t>
      </w:r>
      <w:r w:rsidRPr="00D8313E">
        <w:rPr>
          <w:sz w:val="28"/>
          <w:szCs w:val="28"/>
        </w:rPr>
        <w:t>заявителя подписи за каждый выданный документ;</w:t>
      </w:r>
    </w:p>
    <w:p w:rsidR="00D01BA8" w:rsidRPr="00D8313E" w:rsidRDefault="00D01BA8" w:rsidP="00D01BA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D8313E">
        <w:rPr>
          <w:sz w:val="28"/>
          <w:szCs w:val="28"/>
        </w:rPr>
        <w:lastRenderedPageBreak/>
        <w:t xml:space="preserve">запрашивает согласие заявителя на участие в </w:t>
      </w:r>
      <w:proofErr w:type="spellStart"/>
      <w:r w:rsidRPr="00D8313E">
        <w:rPr>
          <w:sz w:val="28"/>
          <w:szCs w:val="28"/>
        </w:rPr>
        <w:t>смс-опросе</w:t>
      </w:r>
      <w:proofErr w:type="spellEnd"/>
      <w:r w:rsidRPr="00D8313E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D01BA8" w:rsidRPr="004D2034" w:rsidRDefault="00D01BA8" w:rsidP="00D01BA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F7387">
        <w:rPr>
          <w:sz w:val="28"/>
        </w:rPr>
        <w:t>(бездействия) многофункциональных центров и их работников осуществляется в соответствии с пунктами 5.1-5.4 настоящего Административного регламента.</w:t>
      </w:r>
    </w:p>
    <w:tbl>
      <w:tblPr>
        <w:tblW w:w="0" w:type="auto"/>
        <w:tblLook w:val="04A0"/>
      </w:tblPr>
      <w:tblGrid>
        <w:gridCol w:w="5211"/>
        <w:gridCol w:w="4642"/>
      </w:tblGrid>
      <w:tr w:rsidR="00D01BA8" w:rsidRPr="00D8313E" w:rsidTr="00297820">
        <w:tc>
          <w:tcPr>
            <w:tcW w:w="5211" w:type="dxa"/>
            <w:shd w:val="clear" w:color="auto" w:fill="auto"/>
          </w:tcPr>
          <w:p w:rsidR="00D01BA8" w:rsidRPr="00D8313E" w:rsidRDefault="00D01BA8" w:rsidP="00297820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</w:tc>
        <w:tc>
          <w:tcPr>
            <w:tcW w:w="4642" w:type="dxa"/>
            <w:shd w:val="clear" w:color="auto" w:fill="auto"/>
          </w:tcPr>
          <w:p w:rsidR="00D01BA8" w:rsidRPr="00D03D8A" w:rsidRDefault="00D01BA8" w:rsidP="00297820">
            <w:pPr>
              <w:autoSpaceDE w:val="0"/>
              <w:autoSpaceDN w:val="0"/>
              <w:adjustRightInd w:val="0"/>
              <w:jc w:val="both"/>
            </w:pPr>
            <w:r w:rsidRPr="00D03D8A">
              <w:t xml:space="preserve">                                 </w:t>
            </w:r>
            <w:r>
              <w:t xml:space="preserve">           </w:t>
            </w:r>
            <w:r w:rsidRPr="00D03D8A">
              <w:t>Приложение № 1</w:t>
            </w:r>
          </w:p>
          <w:p w:rsidR="00D01BA8" w:rsidRPr="00D8313E" w:rsidRDefault="00D01BA8" w:rsidP="0029782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03D8A">
              <w:t>к Административному регламенту по предоставлению муниципальной услуги «Согласование паспорта цветового решения фасада жилого и нежилого объекта»</w:t>
            </w:r>
          </w:p>
        </w:tc>
      </w:tr>
    </w:tbl>
    <w:p w:rsidR="00D01BA8" w:rsidRPr="00D8313E" w:rsidRDefault="00D01BA8" w:rsidP="00D01BA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01BA8" w:rsidRPr="00D8313E" w:rsidRDefault="00D01BA8" w:rsidP="00D01BA8"/>
    <w:p w:rsidR="00D01BA8" w:rsidRPr="00D33B52" w:rsidRDefault="00D01BA8" w:rsidP="00D01BA8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Pr="00D8313E">
        <w:rPr>
          <w:sz w:val="28"/>
          <w:szCs w:val="28"/>
        </w:rPr>
        <w:t>Администрации (Уполномоче</w:t>
      </w:r>
      <w:r>
        <w:rPr>
          <w:sz w:val="28"/>
          <w:szCs w:val="28"/>
        </w:rPr>
        <w:t>нного органа)</w:t>
      </w:r>
    </w:p>
    <w:p w:rsidR="00D01BA8" w:rsidRPr="00D33B52" w:rsidRDefault="00D01BA8" w:rsidP="00D01BA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33B52">
        <w:rPr>
          <w:sz w:val="28"/>
          <w:szCs w:val="28"/>
        </w:rPr>
        <w:t>_______________________________________</w:t>
      </w:r>
    </w:p>
    <w:p w:rsidR="00D01BA8" w:rsidRPr="005C2962" w:rsidRDefault="00D01BA8" w:rsidP="00D01BA8">
      <w:pPr>
        <w:widowControl w:val="0"/>
        <w:autoSpaceDE w:val="0"/>
        <w:autoSpaceDN w:val="0"/>
        <w:jc w:val="right"/>
        <w:rPr>
          <w:sz w:val="20"/>
          <w:szCs w:val="28"/>
        </w:rPr>
      </w:pPr>
      <w:r w:rsidRPr="005C2962">
        <w:rPr>
          <w:sz w:val="20"/>
          <w:szCs w:val="28"/>
        </w:rPr>
        <w:t>(Ф.И.О.)</w:t>
      </w:r>
    </w:p>
    <w:p w:rsidR="00D01BA8" w:rsidRPr="00D33B52" w:rsidRDefault="00D01BA8" w:rsidP="00D01BA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33B52">
        <w:rPr>
          <w:sz w:val="28"/>
          <w:szCs w:val="28"/>
        </w:rPr>
        <w:t>_______________________________________</w:t>
      </w:r>
    </w:p>
    <w:p w:rsidR="00D01BA8" w:rsidRPr="005C2962" w:rsidRDefault="00D01BA8" w:rsidP="00D01BA8">
      <w:pPr>
        <w:widowControl w:val="0"/>
        <w:autoSpaceDE w:val="0"/>
        <w:autoSpaceDN w:val="0"/>
        <w:jc w:val="right"/>
        <w:rPr>
          <w:sz w:val="20"/>
          <w:szCs w:val="28"/>
        </w:rPr>
      </w:pPr>
      <w:r w:rsidRPr="005C2962">
        <w:rPr>
          <w:sz w:val="20"/>
          <w:szCs w:val="28"/>
        </w:rPr>
        <w:t xml:space="preserve">                                    </w:t>
      </w:r>
      <w:proofErr w:type="gramStart"/>
      <w:r w:rsidRPr="005C2962">
        <w:rPr>
          <w:sz w:val="20"/>
          <w:szCs w:val="28"/>
        </w:rPr>
        <w:t>(наименование организации,  юридический</w:t>
      </w:r>
      <w:proofErr w:type="gramEnd"/>
    </w:p>
    <w:p w:rsidR="00D01BA8" w:rsidRPr="00D33B52" w:rsidRDefault="00D01BA8" w:rsidP="00D01BA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33B52">
        <w:rPr>
          <w:sz w:val="28"/>
          <w:szCs w:val="28"/>
        </w:rPr>
        <w:t>_______________________________________</w:t>
      </w:r>
    </w:p>
    <w:p w:rsidR="00D01BA8" w:rsidRPr="005C2962" w:rsidRDefault="00D01BA8" w:rsidP="00D01BA8">
      <w:pPr>
        <w:widowControl w:val="0"/>
        <w:autoSpaceDE w:val="0"/>
        <w:autoSpaceDN w:val="0"/>
        <w:jc w:val="right"/>
        <w:rPr>
          <w:sz w:val="20"/>
          <w:szCs w:val="28"/>
        </w:rPr>
      </w:pPr>
      <w:r w:rsidRPr="005C2962">
        <w:rPr>
          <w:sz w:val="20"/>
          <w:szCs w:val="28"/>
        </w:rPr>
        <w:t xml:space="preserve">                                        адрес, реквизиты (ИНН, ОГРН) -</w:t>
      </w:r>
    </w:p>
    <w:p w:rsidR="00D01BA8" w:rsidRPr="005C2962" w:rsidRDefault="00D01BA8" w:rsidP="00D01BA8">
      <w:pPr>
        <w:widowControl w:val="0"/>
        <w:autoSpaceDE w:val="0"/>
        <w:autoSpaceDN w:val="0"/>
        <w:jc w:val="right"/>
        <w:rPr>
          <w:sz w:val="20"/>
          <w:szCs w:val="28"/>
        </w:rPr>
      </w:pPr>
      <w:r w:rsidRPr="005C2962">
        <w:rPr>
          <w:sz w:val="20"/>
          <w:szCs w:val="28"/>
        </w:rPr>
        <w:t xml:space="preserve">                                      для юридических лиц, Ф.И.О., данные</w:t>
      </w:r>
    </w:p>
    <w:p w:rsidR="00D01BA8" w:rsidRPr="00D33B52" w:rsidRDefault="00D01BA8" w:rsidP="00D01BA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33B52">
        <w:rPr>
          <w:sz w:val="28"/>
          <w:szCs w:val="28"/>
        </w:rPr>
        <w:t>_______________________________________</w:t>
      </w:r>
    </w:p>
    <w:p w:rsidR="00D01BA8" w:rsidRPr="005C2962" w:rsidRDefault="00D01BA8" w:rsidP="00D01BA8">
      <w:pPr>
        <w:widowControl w:val="0"/>
        <w:autoSpaceDE w:val="0"/>
        <w:autoSpaceDN w:val="0"/>
        <w:jc w:val="right"/>
        <w:rPr>
          <w:sz w:val="20"/>
          <w:szCs w:val="28"/>
        </w:rPr>
      </w:pPr>
      <w:r w:rsidRPr="005C2962">
        <w:rPr>
          <w:sz w:val="20"/>
          <w:szCs w:val="28"/>
        </w:rPr>
        <w:t xml:space="preserve">                                      документа, удостоверяющего личность,</w:t>
      </w:r>
    </w:p>
    <w:p w:rsidR="00D01BA8" w:rsidRPr="00D33B52" w:rsidRDefault="00D01BA8" w:rsidP="00D01BA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33B52">
        <w:rPr>
          <w:sz w:val="28"/>
          <w:szCs w:val="28"/>
        </w:rPr>
        <w:t>_______________________________________</w:t>
      </w:r>
    </w:p>
    <w:p w:rsidR="00D01BA8" w:rsidRPr="00D33B52" w:rsidRDefault="00D01BA8" w:rsidP="00D01BA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C2962">
        <w:rPr>
          <w:sz w:val="20"/>
          <w:szCs w:val="28"/>
        </w:rPr>
        <w:t xml:space="preserve">                                     место жительства - для физических лиц</w:t>
      </w:r>
    </w:p>
    <w:p w:rsidR="00D01BA8" w:rsidRPr="00D33B52" w:rsidRDefault="00D01BA8" w:rsidP="00D01BA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33B52">
        <w:rPr>
          <w:sz w:val="28"/>
          <w:szCs w:val="28"/>
        </w:rPr>
        <w:t>_______________________________________</w:t>
      </w:r>
    </w:p>
    <w:p w:rsidR="00D01BA8" w:rsidRPr="00D33B52" w:rsidRDefault="00D01BA8" w:rsidP="00D01BA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C2962">
        <w:rPr>
          <w:sz w:val="20"/>
          <w:szCs w:val="28"/>
        </w:rPr>
        <w:t xml:space="preserve">                                   </w:t>
      </w:r>
      <w:proofErr w:type="gramStart"/>
      <w:r w:rsidRPr="005C2962">
        <w:rPr>
          <w:sz w:val="20"/>
          <w:szCs w:val="28"/>
        </w:rPr>
        <w:t>(телефон, факс, адрес электронной почты,</w:t>
      </w:r>
      <w:proofErr w:type="gramEnd"/>
    </w:p>
    <w:p w:rsidR="00D01BA8" w:rsidRPr="00D33B52" w:rsidRDefault="00D01BA8" w:rsidP="00D01BA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33B52">
        <w:rPr>
          <w:sz w:val="28"/>
          <w:szCs w:val="28"/>
        </w:rPr>
        <w:t>_______________________________________</w:t>
      </w:r>
    </w:p>
    <w:p w:rsidR="00D01BA8" w:rsidRPr="00D33B52" w:rsidRDefault="00D01BA8" w:rsidP="00D01BA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C2962">
        <w:rPr>
          <w:sz w:val="20"/>
          <w:szCs w:val="28"/>
        </w:rPr>
        <w:t xml:space="preserve">                                       </w:t>
      </w:r>
      <w:proofErr w:type="gramStart"/>
      <w:r w:rsidRPr="005C2962">
        <w:rPr>
          <w:sz w:val="20"/>
          <w:szCs w:val="28"/>
        </w:rPr>
        <w:t>указываются по желанию заявителя))</w:t>
      </w:r>
      <w:proofErr w:type="gramEnd"/>
    </w:p>
    <w:p w:rsidR="00D01BA8" w:rsidRPr="00D33B52" w:rsidRDefault="00D01BA8" w:rsidP="00D01BA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01BA8" w:rsidRDefault="00D01BA8" w:rsidP="00D01BA8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480"/>
      <w:bookmarkEnd w:id="0"/>
      <w:r w:rsidRPr="00D33B52">
        <w:rPr>
          <w:sz w:val="28"/>
          <w:szCs w:val="28"/>
        </w:rPr>
        <w:t>Заявление</w:t>
      </w:r>
    </w:p>
    <w:p w:rsidR="00D01BA8" w:rsidRPr="00D33B52" w:rsidRDefault="00D01BA8" w:rsidP="00D01BA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согласовании </w:t>
      </w:r>
      <w:r w:rsidRPr="00F05D65">
        <w:rPr>
          <w:sz w:val="28"/>
          <w:szCs w:val="28"/>
        </w:rPr>
        <w:t>паспорта цветового решения фасада жилого и нежилого объекта</w:t>
      </w:r>
    </w:p>
    <w:p w:rsidR="00D01BA8" w:rsidRDefault="00D01BA8" w:rsidP="00D01BA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D01BA8" w:rsidRPr="00D8313E" w:rsidRDefault="00D01BA8" w:rsidP="00D01BA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D33B52">
        <w:rPr>
          <w:sz w:val="28"/>
          <w:szCs w:val="28"/>
        </w:rPr>
        <w:t xml:space="preserve">В соответствии с </w:t>
      </w:r>
      <w:hyperlink r:id="rId13" w:history="1">
        <w:r w:rsidRPr="00D33B52">
          <w:rPr>
            <w:sz w:val="28"/>
            <w:szCs w:val="28"/>
          </w:rPr>
          <w:t>Правилами</w:t>
        </w:r>
      </w:hyperlink>
      <w:r w:rsidRPr="00D33B52">
        <w:rPr>
          <w:sz w:val="28"/>
          <w:szCs w:val="28"/>
        </w:rPr>
        <w:t xml:space="preserve"> благоустройства территории</w:t>
      </w:r>
      <w:r w:rsidRPr="00D8313E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</w:t>
      </w:r>
      <w:r w:rsidRPr="00D8313E">
        <w:rPr>
          <w:sz w:val="28"/>
          <w:szCs w:val="28"/>
        </w:rPr>
        <w:t>_</w:t>
      </w:r>
      <w:r>
        <w:rPr>
          <w:sz w:val="28"/>
          <w:szCs w:val="28"/>
        </w:rPr>
        <w:t>,</w:t>
      </w:r>
    </w:p>
    <w:p w:rsidR="00D01BA8" w:rsidRPr="00D8313E" w:rsidRDefault="00D01BA8" w:rsidP="00D01BA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D8313E">
        <w:rPr>
          <w:bCs/>
          <w:sz w:val="20"/>
          <w:szCs w:val="20"/>
        </w:rPr>
        <w:t xml:space="preserve">                                        (наименование </w:t>
      </w:r>
      <w:r>
        <w:rPr>
          <w:bCs/>
          <w:sz w:val="20"/>
          <w:szCs w:val="20"/>
        </w:rPr>
        <w:t>городского округа, городского или сельского поселения</w:t>
      </w:r>
      <w:r w:rsidRPr="00D8313E">
        <w:rPr>
          <w:bCs/>
          <w:sz w:val="20"/>
          <w:szCs w:val="20"/>
        </w:rPr>
        <w:t>)</w:t>
      </w:r>
    </w:p>
    <w:p w:rsidR="00D01BA8" w:rsidRPr="00D33B52" w:rsidRDefault="00D01BA8" w:rsidP="00D01BA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33B52">
        <w:rPr>
          <w:sz w:val="28"/>
          <w:szCs w:val="28"/>
        </w:rPr>
        <w:t xml:space="preserve">прошу </w:t>
      </w:r>
      <w:r>
        <w:rPr>
          <w:sz w:val="28"/>
          <w:szCs w:val="28"/>
        </w:rPr>
        <w:t>согласовать паспорт</w:t>
      </w:r>
      <w:r w:rsidRPr="00F05D65">
        <w:rPr>
          <w:sz w:val="28"/>
          <w:szCs w:val="28"/>
        </w:rPr>
        <w:t xml:space="preserve"> цветового решения фасада жилого и нежилого объекта</w:t>
      </w:r>
      <w:r w:rsidRPr="00D33B52">
        <w:rPr>
          <w:sz w:val="28"/>
          <w:szCs w:val="28"/>
        </w:rPr>
        <w:t xml:space="preserve"> (изменения в паспорт фасадов)</w:t>
      </w:r>
    </w:p>
    <w:p w:rsidR="00D01BA8" w:rsidRPr="00D33B52" w:rsidRDefault="00D01BA8" w:rsidP="00D01BA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33B52">
        <w:rPr>
          <w:sz w:val="28"/>
          <w:szCs w:val="28"/>
        </w:rPr>
        <w:t>____________________________________________________________________</w:t>
      </w:r>
    </w:p>
    <w:p w:rsidR="00D01BA8" w:rsidRPr="00F5779C" w:rsidRDefault="00D01BA8" w:rsidP="00D01BA8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D33B52">
        <w:rPr>
          <w:sz w:val="20"/>
          <w:szCs w:val="20"/>
        </w:rPr>
        <w:t>(здание, сооружение</w:t>
      </w:r>
      <w:r w:rsidRPr="00F5779C">
        <w:rPr>
          <w:sz w:val="20"/>
          <w:szCs w:val="20"/>
        </w:rPr>
        <w:t xml:space="preserve"> с указанием собственника здания</w:t>
      </w:r>
      <w:proofErr w:type="gramEnd"/>
    </w:p>
    <w:p w:rsidR="00D01BA8" w:rsidRPr="00D33B52" w:rsidRDefault="00D01BA8" w:rsidP="00D01BA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5779C">
        <w:rPr>
          <w:sz w:val="20"/>
          <w:szCs w:val="20"/>
        </w:rPr>
        <w:t xml:space="preserve">                         и формы собственности)</w:t>
      </w:r>
    </w:p>
    <w:p w:rsidR="00D01BA8" w:rsidRPr="00D33B52" w:rsidRDefault="00D01BA8" w:rsidP="00D01BA8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D33B52">
        <w:rPr>
          <w:sz w:val="28"/>
          <w:szCs w:val="28"/>
        </w:rPr>
        <w:t>расположенного</w:t>
      </w:r>
      <w:proofErr w:type="gramEnd"/>
      <w:r w:rsidRPr="00D33B52">
        <w:rPr>
          <w:sz w:val="28"/>
          <w:szCs w:val="28"/>
        </w:rPr>
        <w:t xml:space="preserve"> по адресу: ____________________________________</w:t>
      </w:r>
      <w:r>
        <w:rPr>
          <w:sz w:val="28"/>
          <w:szCs w:val="28"/>
        </w:rPr>
        <w:t>_______</w:t>
      </w:r>
      <w:r w:rsidRPr="00D33B52">
        <w:rPr>
          <w:sz w:val="28"/>
          <w:szCs w:val="28"/>
        </w:rPr>
        <w:t>_</w:t>
      </w:r>
      <w:r>
        <w:rPr>
          <w:sz w:val="28"/>
          <w:szCs w:val="28"/>
        </w:rPr>
        <w:t>.</w:t>
      </w:r>
    </w:p>
    <w:p w:rsidR="00D01BA8" w:rsidRPr="00F5779C" w:rsidRDefault="00D01BA8" w:rsidP="00D01BA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прилагаются </w:t>
      </w:r>
      <w:r w:rsidRPr="00F5779C">
        <w:rPr>
          <w:sz w:val="28"/>
          <w:szCs w:val="28"/>
        </w:rPr>
        <w:t>н</w:t>
      </w:r>
      <w:r>
        <w:rPr>
          <w:sz w:val="28"/>
          <w:szCs w:val="28"/>
        </w:rPr>
        <w:t>еобходимые документы, указанные</w:t>
      </w:r>
      <w:r>
        <w:rPr>
          <w:sz w:val="28"/>
          <w:szCs w:val="28"/>
        </w:rPr>
        <w:br/>
      </w:r>
      <w:r w:rsidRPr="00F5779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пунктах 2.8 </w:t>
      </w:r>
      <w:r w:rsidRPr="00F5779C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Административного регламента.</w:t>
      </w:r>
    </w:p>
    <w:p w:rsidR="00D01BA8" w:rsidRDefault="00D01BA8" w:rsidP="00D01BA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01BA8" w:rsidRPr="00D33B52" w:rsidRDefault="00D01BA8" w:rsidP="00D01BA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уведомить о результате рассмотрения заявления о </w:t>
      </w:r>
      <w:r w:rsidRPr="00D33B52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изменений посредством телефона, </w:t>
      </w:r>
      <w:proofErr w:type="spellStart"/>
      <w:r>
        <w:rPr>
          <w:sz w:val="28"/>
          <w:szCs w:val="28"/>
        </w:rPr>
        <w:t>СМС-сообщения</w:t>
      </w:r>
      <w:proofErr w:type="spellEnd"/>
      <w:r>
        <w:rPr>
          <w:sz w:val="28"/>
          <w:szCs w:val="28"/>
        </w:rPr>
        <w:t xml:space="preserve"> на </w:t>
      </w:r>
      <w:r w:rsidRPr="00D33B52">
        <w:rPr>
          <w:sz w:val="28"/>
          <w:szCs w:val="28"/>
        </w:rPr>
        <w:t>мобильный телефон или</w:t>
      </w:r>
      <w:r>
        <w:rPr>
          <w:sz w:val="28"/>
          <w:szCs w:val="28"/>
        </w:rPr>
        <w:t xml:space="preserve"> электронный адрес:</w:t>
      </w:r>
      <w:r w:rsidRPr="00D33B52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___________________________</w:t>
      </w:r>
    </w:p>
    <w:p w:rsidR="00D01BA8" w:rsidRPr="00D33B52" w:rsidRDefault="00D01BA8" w:rsidP="00D01BA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33B52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</w:t>
      </w:r>
      <w:r w:rsidRPr="00D33B52">
        <w:rPr>
          <w:sz w:val="28"/>
          <w:szCs w:val="28"/>
        </w:rPr>
        <w:t>.</w:t>
      </w:r>
    </w:p>
    <w:p w:rsidR="00D01BA8" w:rsidRPr="007C0F19" w:rsidRDefault="00D01BA8" w:rsidP="00D01BA8">
      <w:pPr>
        <w:widowControl w:val="0"/>
        <w:autoSpaceDE w:val="0"/>
        <w:autoSpaceDN w:val="0"/>
        <w:jc w:val="center"/>
        <w:rPr>
          <w:szCs w:val="28"/>
        </w:rPr>
      </w:pPr>
      <w:proofErr w:type="gramStart"/>
      <w:r w:rsidRPr="007C0F19">
        <w:rPr>
          <w:szCs w:val="28"/>
        </w:rPr>
        <w:lastRenderedPageBreak/>
        <w:t>(данная графа заполняется по желанию гражданина, в ней выбирается способ</w:t>
      </w:r>
      <w:proofErr w:type="gramEnd"/>
    </w:p>
    <w:p w:rsidR="00D01BA8" w:rsidRPr="00D33B52" w:rsidRDefault="00D01BA8" w:rsidP="00D01BA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0F19">
        <w:rPr>
          <w:szCs w:val="28"/>
        </w:rPr>
        <w:t>уведомления, указывается номер телефона или электронный адрес)</w:t>
      </w:r>
    </w:p>
    <w:p w:rsidR="00D01BA8" w:rsidRPr="00D33B52" w:rsidRDefault="00D01BA8" w:rsidP="00D01BA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01BA8" w:rsidRPr="00D33B52" w:rsidRDefault="00D01BA8" w:rsidP="00D01BA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33B52">
        <w:rPr>
          <w:sz w:val="28"/>
          <w:szCs w:val="28"/>
        </w:rPr>
        <w:t>Дата __________________ ___________________ _____________________</w:t>
      </w:r>
    </w:p>
    <w:p w:rsidR="00D01BA8" w:rsidRPr="005C2962" w:rsidRDefault="00D01BA8" w:rsidP="00D01BA8">
      <w:pPr>
        <w:widowControl w:val="0"/>
        <w:autoSpaceDE w:val="0"/>
        <w:autoSpaceDN w:val="0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</w:t>
      </w:r>
      <w:r w:rsidRPr="005C2962">
        <w:rPr>
          <w:sz w:val="20"/>
          <w:szCs w:val="28"/>
        </w:rPr>
        <w:t xml:space="preserve">(подпись заявителя) </w:t>
      </w:r>
      <w:r>
        <w:rPr>
          <w:sz w:val="20"/>
          <w:szCs w:val="28"/>
        </w:rPr>
        <w:t xml:space="preserve">                         </w:t>
      </w:r>
      <w:r w:rsidRPr="005C2962">
        <w:rPr>
          <w:sz w:val="20"/>
          <w:szCs w:val="28"/>
        </w:rPr>
        <w:t>(расшифровка подписи)</w:t>
      </w:r>
    </w:p>
    <w:p w:rsidR="00D01BA8" w:rsidRPr="00E03AAC" w:rsidRDefault="00D01BA8" w:rsidP="00D01BA8"/>
    <w:p w:rsidR="00D01BA8" w:rsidRPr="000A4A46" w:rsidRDefault="00D01BA8" w:rsidP="00D01BA8">
      <w:pPr>
        <w:jc w:val="both"/>
      </w:pPr>
      <w:proofErr w:type="gramStart"/>
      <w:r w:rsidRPr="000A4A46">
        <w:t>Подтверждаю свое согласие, согласие представляемого мною лица, на обработку персональных</w:t>
      </w:r>
      <w:r>
        <w:t xml:space="preserve"> </w:t>
      </w:r>
      <w:r w:rsidRPr="000A4A46">
        <w:t>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</w:t>
      </w:r>
      <w:r>
        <w:t xml:space="preserve"> </w:t>
      </w:r>
      <w:r w:rsidRPr="000A4A46">
        <w:t>персональных данных в рамках пред</w:t>
      </w:r>
      <w:r>
        <w:t>оставления муниципальной услуги</w:t>
      </w:r>
      <w:r w:rsidRPr="000A4A46">
        <w:t>.</w:t>
      </w:r>
      <w:proofErr w:type="gramEnd"/>
    </w:p>
    <w:p w:rsidR="00D01BA8" w:rsidRPr="000A4A46" w:rsidRDefault="00D01BA8" w:rsidP="00D01BA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01BA8" w:rsidRPr="00D33B52" w:rsidRDefault="00D01BA8" w:rsidP="00D01BA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33B52">
        <w:rPr>
          <w:sz w:val="28"/>
          <w:szCs w:val="28"/>
        </w:rPr>
        <w:t>Личность заявителя установлена, подлинность подписи заявителя удостоверяю</w:t>
      </w:r>
      <w:r>
        <w:rPr>
          <w:sz w:val="28"/>
          <w:szCs w:val="28"/>
        </w:rPr>
        <w:t>.</w:t>
      </w:r>
    </w:p>
    <w:p w:rsidR="00D01BA8" w:rsidRPr="00D33B52" w:rsidRDefault="00D01BA8" w:rsidP="00D01BA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01BA8" w:rsidRPr="00D33B52" w:rsidRDefault="00D01BA8" w:rsidP="00D01BA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33B52">
        <w:rPr>
          <w:sz w:val="28"/>
          <w:szCs w:val="28"/>
        </w:rPr>
        <w:t>Подпись должностного лица,</w:t>
      </w:r>
    </w:p>
    <w:p w:rsidR="00D01BA8" w:rsidRPr="00D33B52" w:rsidRDefault="00D01BA8" w:rsidP="00D01BA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33B52">
        <w:rPr>
          <w:sz w:val="28"/>
          <w:szCs w:val="28"/>
        </w:rPr>
        <w:t>уполномоченного на прием документов,                 _________________/ФИО/</w:t>
      </w:r>
    </w:p>
    <w:p w:rsidR="00D01BA8" w:rsidRPr="00D33B52" w:rsidRDefault="00D01BA8" w:rsidP="00D01BA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01BA8" w:rsidRPr="00D33B52" w:rsidRDefault="00D01BA8" w:rsidP="00D01BA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33B52">
        <w:rPr>
          <w:sz w:val="28"/>
          <w:szCs w:val="28"/>
        </w:rPr>
        <w:t xml:space="preserve">Дата ______________ </w:t>
      </w:r>
      <w:proofErr w:type="spellStart"/>
      <w:r w:rsidRPr="00D33B52">
        <w:rPr>
          <w:sz w:val="28"/>
          <w:szCs w:val="28"/>
        </w:rPr>
        <w:t>вх</w:t>
      </w:r>
      <w:proofErr w:type="spellEnd"/>
      <w:r w:rsidRPr="00D33B52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D33B52">
        <w:rPr>
          <w:sz w:val="28"/>
          <w:szCs w:val="28"/>
        </w:rPr>
        <w:t xml:space="preserve"> _______</w:t>
      </w:r>
    </w:p>
    <w:p w:rsidR="00D01BA8" w:rsidRPr="00D33B52" w:rsidRDefault="00D01BA8" w:rsidP="00D01BA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01BA8" w:rsidRPr="00D33B52" w:rsidRDefault="00D01BA8" w:rsidP="00D01BA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33B52">
        <w:rPr>
          <w:sz w:val="28"/>
          <w:szCs w:val="28"/>
        </w:rPr>
        <w:t xml:space="preserve">Выдана расписка в получении документов </w:t>
      </w:r>
      <w:r>
        <w:rPr>
          <w:sz w:val="28"/>
          <w:szCs w:val="28"/>
        </w:rPr>
        <w:t>«</w:t>
      </w:r>
      <w:r w:rsidRPr="00D33B52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D33B52">
        <w:rPr>
          <w:sz w:val="28"/>
          <w:szCs w:val="28"/>
        </w:rPr>
        <w:t xml:space="preserve"> __________ 20___ г.</w:t>
      </w:r>
    </w:p>
    <w:p w:rsidR="00D01BA8" w:rsidRPr="00D33B52" w:rsidRDefault="00D01BA8" w:rsidP="00D01BA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01BA8" w:rsidRPr="00D33B52" w:rsidRDefault="00D01BA8" w:rsidP="00D01BA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33B52">
        <w:rPr>
          <w:sz w:val="28"/>
          <w:szCs w:val="28"/>
        </w:rPr>
        <w:t xml:space="preserve">Расписку получил </w:t>
      </w:r>
      <w:r>
        <w:rPr>
          <w:sz w:val="28"/>
          <w:szCs w:val="28"/>
        </w:rPr>
        <w:t>«</w:t>
      </w:r>
      <w:r w:rsidRPr="00D33B52">
        <w:rPr>
          <w:sz w:val="28"/>
          <w:szCs w:val="28"/>
        </w:rPr>
        <w:t>____</w:t>
      </w:r>
      <w:r>
        <w:rPr>
          <w:sz w:val="28"/>
          <w:szCs w:val="28"/>
        </w:rPr>
        <w:t xml:space="preserve">» __________ 20___ г. </w:t>
      </w:r>
      <w:r w:rsidRPr="00D33B52">
        <w:rPr>
          <w:sz w:val="28"/>
          <w:szCs w:val="28"/>
        </w:rPr>
        <w:t>______________________</w:t>
      </w:r>
    </w:p>
    <w:p w:rsidR="00D01BA8" w:rsidRPr="00D33B52" w:rsidRDefault="00D01BA8" w:rsidP="00D01BA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   </w:t>
      </w:r>
      <w:r w:rsidRPr="005C2962">
        <w:rPr>
          <w:sz w:val="20"/>
          <w:szCs w:val="28"/>
        </w:rPr>
        <w:t>(подпись заявителя)</w:t>
      </w:r>
    </w:p>
    <w:p w:rsidR="00D01BA8" w:rsidRPr="00D8313E" w:rsidRDefault="00D01BA8" w:rsidP="00D01BA8">
      <w:pPr>
        <w:widowControl w:val="0"/>
        <w:tabs>
          <w:tab w:val="left" w:pos="0"/>
        </w:tabs>
        <w:ind w:right="-1"/>
        <w:contextualSpacing/>
        <w:jc w:val="both"/>
        <w:rPr>
          <w:sz w:val="22"/>
          <w:szCs w:val="22"/>
        </w:rPr>
      </w:pPr>
    </w:p>
    <w:p w:rsidR="00D01BA8" w:rsidRPr="00D8313E" w:rsidRDefault="00D01BA8" w:rsidP="00D01BA8">
      <w:pPr>
        <w:widowControl w:val="0"/>
        <w:tabs>
          <w:tab w:val="left" w:pos="567"/>
        </w:tabs>
      </w:pPr>
    </w:p>
    <w:p w:rsidR="00D01BA8" w:rsidRPr="00D8313E" w:rsidRDefault="00D01BA8" w:rsidP="00D01BA8">
      <w:pPr>
        <w:widowControl w:val="0"/>
        <w:tabs>
          <w:tab w:val="left" w:pos="567"/>
        </w:tabs>
      </w:pPr>
    </w:p>
    <w:p w:rsidR="00D01BA8" w:rsidRPr="00D8313E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Pr="00D8313E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Pr="00D8313E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Pr="000E4C65" w:rsidRDefault="00D01BA8" w:rsidP="00D01BA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E4C65">
        <w:rPr>
          <w:sz w:val="28"/>
          <w:szCs w:val="28"/>
        </w:rPr>
        <w:t>Форма</w:t>
      </w:r>
    </w:p>
    <w:p w:rsidR="00D01BA8" w:rsidRDefault="00D01BA8" w:rsidP="00D01BA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E4C65">
        <w:rPr>
          <w:sz w:val="28"/>
          <w:szCs w:val="28"/>
        </w:rPr>
        <w:t>Паспорта цветового решения фасада жилого и нежилого объекта</w:t>
      </w: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0E4C65">
        <w:rPr>
          <w:sz w:val="28"/>
          <w:szCs w:val="28"/>
        </w:rPr>
        <w:t>Адрес объекта ______________________________</w:t>
      </w:r>
      <w:r>
        <w:rPr>
          <w:sz w:val="28"/>
          <w:szCs w:val="28"/>
        </w:rPr>
        <w:t>________________________</w:t>
      </w:r>
    </w:p>
    <w:p w:rsidR="00D01BA8" w:rsidRPr="000E4C65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  <w:r w:rsidRPr="000E4C65">
        <w:rPr>
          <w:sz w:val="28"/>
          <w:szCs w:val="28"/>
        </w:rPr>
        <w:t>____</w:t>
      </w:r>
      <w:r>
        <w:rPr>
          <w:sz w:val="28"/>
          <w:szCs w:val="28"/>
        </w:rPr>
        <w:t>______________________</w:t>
      </w:r>
      <w:r w:rsidRPr="000E4C65">
        <w:rPr>
          <w:sz w:val="28"/>
          <w:szCs w:val="28"/>
        </w:rPr>
        <w:t xml:space="preserve"> _______________ </w:t>
      </w:r>
      <w:r>
        <w:rPr>
          <w:sz w:val="28"/>
          <w:szCs w:val="28"/>
        </w:rPr>
        <w:t>__________________________</w:t>
      </w:r>
    </w:p>
    <w:p w:rsidR="00D01BA8" w:rsidRDefault="00D01BA8" w:rsidP="00D01BA8">
      <w:pPr>
        <w:widowControl w:val="0"/>
        <w:tabs>
          <w:tab w:val="left" w:pos="567"/>
        </w:tabs>
      </w:pPr>
      <w:r w:rsidRPr="000E4C65">
        <w:rPr>
          <w:sz w:val="28"/>
          <w:szCs w:val="28"/>
        </w:rPr>
        <w:t xml:space="preserve">     </w:t>
      </w:r>
      <w:r w:rsidRPr="000E4C65">
        <w:t>(должность уполномоченного         (подпись)    (расшифровка подписи))</w:t>
      </w:r>
    </w:p>
    <w:p w:rsidR="00D01BA8" w:rsidRPr="000E4C65" w:rsidRDefault="00D01BA8" w:rsidP="00D01BA8">
      <w:pPr>
        <w:widowControl w:val="0"/>
        <w:tabs>
          <w:tab w:val="left" w:pos="567"/>
        </w:tabs>
      </w:pPr>
    </w:p>
    <w:p w:rsidR="00D01BA8" w:rsidRPr="000E4C65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>1. Общие сведения об объекте</w:t>
      </w:r>
    </w:p>
    <w:p w:rsidR="00D01BA8" w:rsidRPr="000E4C65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>1.1. Адрес объекта: _____________________________________________________</w:t>
      </w:r>
      <w:r>
        <w:rPr>
          <w:sz w:val="28"/>
          <w:szCs w:val="28"/>
        </w:rPr>
        <w:t>______________</w:t>
      </w:r>
      <w:r w:rsidRPr="000E4C65">
        <w:rPr>
          <w:sz w:val="28"/>
          <w:szCs w:val="28"/>
        </w:rPr>
        <w:t>_.</w:t>
      </w:r>
    </w:p>
    <w:p w:rsidR="00D01BA8" w:rsidRPr="000E4C65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>1.2. Наименование объекта:</w:t>
      </w:r>
    </w:p>
    <w:p w:rsidR="00D01BA8" w:rsidRPr="000E4C65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>жилое здание;</w:t>
      </w:r>
    </w:p>
    <w:p w:rsidR="00D01BA8" w:rsidRPr="000E4C65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>нежилое здание (наименование).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 Правообладатель </w:t>
      </w:r>
      <w:r w:rsidRPr="000E4C65">
        <w:rPr>
          <w:sz w:val="28"/>
          <w:szCs w:val="28"/>
        </w:rPr>
        <w:t>(полное наименование, организационно-правовая форма,</w:t>
      </w:r>
      <w:r>
        <w:rPr>
          <w:sz w:val="28"/>
          <w:szCs w:val="28"/>
        </w:rPr>
        <w:t xml:space="preserve"> </w:t>
      </w:r>
      <w:r w:rsidRPr="000E4C65">
        <w:rPr>
          <w:sz w:val="28"/>
          <w:szCs w:val="28"/>
        </w:rPr>
        <w:t>телефон): _______________________________________________</w:t>
      </w:r>
      <w:r>
        <w:rPr>
          <w:sz w:val="28"/>
          <w:szCs w:val="28"/>
        </w:rPr>
        <w:t>____</w:t>
      </w:r>
      <w:r w:rsidRPr="000E4C65">
        <w:rPr>
          <w:sz w:val="28"/>
          <w:szCs w:val="28"/>
        </w:rPr>
        <w:t>__.</w:t>
      </w:r>
    </w:p>
    <w:p w:rsidR="00D01BA8" w:rsidRPr="000E4C65" w:rsidRDefault="00D01BA8" w:rsidP="00D01BA8">
      <w:pPr>
        <w:widowControl w:val="0"/>
        <w:tabs>
          <w:tab w:val="left" w:pos="567"/>
        </w:tabs>
        <w:ind w:firstLine="567"/>
        <w:rPr>
          <w:sz w:val="28"/>
          <w:szCs w:val="28"/>
        </w:rPr>
      </w:pPr>
      <w:r w:rsidRPr="000E4C65">
        <w:rPr>
          <w:sz w:val="28"/>
          <w:szCs w:val="28"/>
        </w:rPr>
        <w:t>1.4. Год постройки: ____________________________________________________</w:t>
      </w:r>
      <w:r>
        <w:rPr>
          <w:sz w:val="28"/>
          <w:szCs w:val="28"/>
        </w:rPr>
        <w:t>______________</w:t>
      </w:r>
      <w:r w:rsidRPr="000E4C65">
        <w:rPr>
          <w:sz w:val="28"/>
          <w:szCs w:val="28"/>
        </w:rPr>
        <w:t>__.</w:t>
      </w:r>
    </w:p>
    <w:p w:rsidR="00D01BA8" w:rsidRPr="000E4C65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>1.5. Этажность: __________________________________________________________</w:t>
      </w:r>
      <w:r>
        <w:rPr>
          <w:sz w:val="28"/>
          <w:szCs w:val="28"/>
        </w:rPr>
        <w:t>__________</w:t>
      </w:r>
      <w:r w:rsidRPr="000E4C65">
        <w:rPr>
          <w:sz w:val="28"/>
          <w:szCs w:val="28"/>
        </w:rPr>
        <w:t>.</w:t>
      </w:r>
    </w:p>
    <w:p w:rsidR="00D01BA8" w:rsidRPr="000E4C65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>1.6. Расположение объекта в зоне охраны культурного наследия:</w:t>
      </w:r>
    </w:p>
    <w:p w:rsidR="00D01BA8" w:rsidRPr="000E4C65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>на территории объе</w:t>
      </w:r>
      <w:r>
        <w:rPr>
          <w:sz w:val="28"/>
          <w:szCs w:val="28"/>
        </w:rPr>
        <w:t>кта культурного наследия: зона №</w:t>
      </w:r>
      <w:r w:rsidRPr="000E4C65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</w:t>
      </w:r>
      <w:r w:rsidRPr="000E4C65">
        <w:rPr>
          <w:sz w:val="28"/>
          <w:szCs w:val="28"/>
        </w:rPr>
        <w:t>_;</w:t>
      </w: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>в границах зоны охраны объе</w:t>
      </w:r>
      <w:r>
        <w:rPr>
          <w:sz w:val="28"/>
          <w:szCs w:val="28"/>
        </w:rPr>
        <w:t>кта культурного наследия: зона №</w:t>
      </w:r>
      <w:r w:rsidRPr="000E4C65">
        <w:rPr>
          <w:sz w:val="28"/>
          <w:szCs w:val="28"/>
        </w:rPr>
        <w:t xml:space="preserve"> ______</w:t>
      </w:r>
      <w:r>
        <w:rPr>
          <w:sz w:val="28"/>
          <w:szCs w:val="28"/>
        </w:rPr>
        <w:t>___</w:t>
      </w:r>
      <w:r w:rsidRPr="000E4C65">
        <w:rPr>
          <w:sz w:val="28"/>
          <w:szCs w:val="28"/>
        </w:rPr>
        <w:t>.</w:t>
      </w:r>
    </w:p>
    <w:p w:rsidR="00D01BA8" w:rsidRPr="000E4C65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>1.7. Вид заявленных работ по объекту: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 xml:space="preserve">окраска фасадов, осуществляемая с сохранением </w:t>
      </w:r>
      <w:r>
        <w:rPr>
          <w:sz w:val="28"/>
          <w:szCs w:val="28"/>
        </w:rPr>
        <w:t xml:space="preserve">цветового </w:t>
      </w:r>
      <w:r w:rsidRPr="000E4C65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0E4C65">
        <w:rPr>
          <w:sz w:val="28"/>
          <w:szCs w:val="28"/>
        </w:rPr>
        <w:t>фасадов;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 xml:space="preserve">окраска фасадов, осуществляемая с частичным изменением </w:t>
      </w:r>
      <w:r>
        <w:rPr>
          <w:sz w:val="28"/>
          <w:szCs w:val="28"/>
        </w:rPr>
        <w:t xml:space="preserve">цветового </w:t>
      </w:r>
      <w:r w:rsidRPr="000E4C65">
        <w:rPr>
          <w:sz w:val="28"/>
          <w:szCs w:val="28"/>
        </w:rPr>
        <w:t>решения фасадов;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окраска фасадов, осуществляемая с </w:t>
      </w:r>
      <w:r w:rsidRPr="000E4C65">
        <w:rPr>
          <w:sz w:val="28"/>
          <w:szCs w:val="28"/>
        </w:rPr>
        <w:t>комплексным изменением</w:t>
      </w:r>
      <w:r>
        <w:rPr>
          <w:sz w:val="28"/>
          <w:szCs w:val="28"/>
        </w:rPr>
        <w:t xml:space="preserve"> цветового </w:t>
      </w:r>
      <w:r w:rsidRPr="000E4C65">
        <w:rPr>
          <w:sz w:val="28"/>
          <w:szCs w:val="28"/>
        </w:rPr>
        <w:t>решения фасадов;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>текущий ремонт фасадов, осуществляемый с</w:t>
      </w:r>
      <w:r>
        <w:rPr>
          <w:sz w:val="28"/>
          <w:szCs w:val="28"/>
        </w:rPr>
        <w:t xml:space="preserve"> </w:t>
      </w:r>
      <w:r w:rsidRPr="000E4C65">
        <w:rPr>
          <w:sz w:val="28"/>
          <w:szCs w:val="28"/>
        </w:rPr>
        <w:t xml:space="preserve">сохранением </w:t>
      </w:r>
      <w:r>
        <w:rPr>
          <w:sz w:val="28"/>
          <w:szCs w:val="28"/>
        </w:rPr>
        <w:t xml:space="preserve">цветового </w:t>
      </w:r>
      <w:r w:rsidRPr="000E4C65">
        <w:rPr>
          <w:sz w:val="28"/>
          <w:szCs w:val="28"/>
        </w:rPr>
        <w:t>решения фасадов;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>тек</w:t>
      </w:r>
      <w:r>
        <w:rPr>
          <w:sz w:val="28"/>
          <w:szCs w:val="28"/>
        </w:rPr>
        <w:t xml:space="preserve">ущий ремонт </w:t>
      </w:r>
      <w:r w:rsidRPr="000E4C65">
        <w:rPr>
          <w:sz w:val="28"/>
          <w:szCs w:val="28"/>
        </w:rPr>
        <w:t>фасадов, осуществляемый</w:t>
      </w:r>
      <w:r>
        <w:rPr>
          <w:sz w:val="28"/>
          <w:szCs w:val="28"/>
        </w:rPr>
        <w:t xml:space="preserve"> </w:t>
      </w:r>
      <w:r w:rsidRPr="000E4C6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E4C65">
        <w:rPr>
          <w:sz w:val="28"/>
          <w:szCs w:val="28"/>
        </w:rPr>
        <w:t>частичным изменением</w:t>
      </w:r>
      <w:r>
        <w:rPr>
          <w:sz w:val="28"/>
          <w:szCs w:val="28"/>
        </w:rPr>
        <w:t xml:space="preserve"> цветового </w:t>
      </w:r>
      <w:r w:rsidRPr="000E4C65">
        <w:rPr>
          <w:sz w:val="28"/>
          <w:szCs w:val="28"/>
        </w:rPr>
        <w:t>решения фасадов;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>текущий ремонт фасадов, ос</w:t>
      </w:r>
      <w:r>
        <w:rPr>
          <w:sz w:val="28"/>
          <w:szCs w:val="28"/>
        </w:rPr>
        <w:t xml:space="preserve">уществляемый с комплексным </w:t>
      </w:r>
      <w:r w:rsidRPr="000E4C65">
        <w:rPr>
          <w:sz w:val="28"/>
          <w:szCs w:val="28"/>
        </w:rPr>
        <w:t>изменением</w:t>
      </w:r>
      <w:r>
        <w:rPr>
          <w:sz w:val="28"/>
          <w:szCs w:val="28"/>
        </w:rPr>
        <w:t xml:space="preserve"> цветового </w:t>
      </w:r>
      <w:r w:rsidRPr="000E4C65">
        <w:rPr>
          <w:sz w:val="28"/>
          <w:szCs w:val="28"/>
        </w:rPr>
        <w:t>решения фасадов;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капитальный ремонт фасадов, осуществляемый с </w:t>
      </w:r>
      <w:r w:rsidRPr="000E4C65">
        <w:rPr>
          <w:sz w:val="28"/>
          <w:szCs w:val="28"/>
        </w:rPr>
        <w:t>сохранением</w:t>
      </w:r>
      <w:r>
        <w:rPr>
          <w:sz w:val="28"/>
          <w:szCs w:val="28"/>
        </w:rPr>
        <w:t xml:space="preserve"> цветовог</w:t>
      </w:r>
      <w:r w:rsidRPr="000E4C65">
        <w:rPr>
          <w:sz w:val="28"/>
          <w:szCs w:val="28"/>
        </w:rPr>
        <w:t>о решения фасадов;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>капитальный ремонт фасадов,</w:t>
      </w:r>
      <w:r>
        <w:rPr>
          <w:sz w:val="28"/>
          <w:szCs w:val="28"/>
        </w:rPr>
        <w:t xml:space="preserve"> осуществляемый с частичным </w:t>
      </w:r>
      <w:r w:rsidRPr="000E4C65">
        <w:rPr>
          <w:sz w:val="28"/>
          <w:szCs w:val="28"/>
        </w:rPr>
        <w:t>изменением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цветовог</w:t>
      </w:r>
      <w:r w:rsidRPr="000E4C65">
        <w:rPr>
          <w:sz w:val="28"/>
          <w:szCs w:val="28"/>
        </w:rPr>
        <w:t>о решения фасадов;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капитальный ремонт фасадов, </w:t>
      </w:r>
      <w:r w:rsidRPr="000E4C65">
        <w:rPr>
          <w:sz w:val="28"/>
          <w:szCs w:val="28"/>
        </w:rPr>
        <w:t>осуществляемый с комплексным изменением</w:t>
      </w:r>
      <w:r>
        <w:rPr>
          <w:sz w:val="28"/>
          <w:szCs w:val="28"/>
        </w:rPr>
        <w:t xml:space="preserve"> цветового </w:t>
      </w:r>
      <w:r w:rsidRPr="000E4C65">
        <w:rPr>
          <w:sz w:val="28"/>
          <w:szCs w:val="28"/>
        </w:rPr>
        <w:t>решения фасадов.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 xml:space="preserve">1.8. </w:t>
      </w:r>
      <w:r>
        <w:rPr>
          <w:sz w:val="28"/>
          <w:szCs w:val="28"/>
        </w:rPr>
        <w:t xml:space="preserve">Разработчик проекта (полное </w:t>
      </w:r>
      <w:r w:rsidRPr="000E4C65">
        <w:rPr>
          <w:sz w:val="28"/>
          <w:szCs w:val="28"/>
        </w:rPr>
        <w:t>наименование, организационно-правовая</w:t>
      </w:r>
      <w:r>
        <w:rPr>
          <w:sz w:val="28"/>
          <w:szCs w:val="28"/>
        </w:rPr>
        <w:t xml:space="preserve"> </w:t>
      </w:r>
      <w:r w:rsidRPr="000E4C65">
        <w:rPr>
          <w:sz w:val="28"/>
          <w:szCs w:val="28"/>
        </w:rPr>
        <w:t>форма, Ф.И.О. руководителя, автор проекта, телефон): _____________________</w:t>
      </w:r>
      <w:r>
        <w:rPr>
          <w:sz w:val="28"/>
          <w:szCs w:val="28"/>
        </w:rPr>
        <w:t>_____________________________________________</w:t>
      </w:r>
      <w:r w:rsidRPr="000E4C65">
        <w:rPr>
          <w:sz w:val="28"/>
          <w:szCs w:val="28"/>
        </w:rPr>
        <w:t>.</w:t>
      </w:r>
    </w:p>
    <w:p w:rsidR="00D01BA8" w:rsidRPr="000E4C65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1.9. Особые условия: </w:t>
      </w:r>
      <w:r w:rsidRPr="000E4C65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</w:t>
      </w:r>
    </w:p>
    <w:p w:rsidR="00D01BA8" w:rsidRPr="000E4C65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  <w:r w:rsidRPr="000E4C65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</w:t>
      </w:r>
      <w:r w:rsidRPr="000E4C65">
        <w:rPr>
          <w:sz w:val="28"/>
          <w:szCs w:val="28"/>
        </w:rPr>
        <w:t>.</w:t>
      </w:r>
    </w:p>
    <w:p w:rsidR="00D01BA8" w:rsidRPr="0031679B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 xml:space="preserve">2.  </w:t>
      </w:r>
      <w:proofErr w:type="gramStart"/>
      <w:r w:rsidRPr="000E4C65">
        <w:rPr>
          <w:sz w:val="28"/>
          <w:szCs w:val="28"/>
        </w:rPr>
        <w:t>Градостроительная характеристика объекта (информация о расположении</w:t>
      </w:r>
      <w:r>
        <w:rPr>
          <w:sz w:val="28"/>
          <w:szCs w:val="28"/>
        </w:rPr>
        <w:t xml:space="preserve"> объекта в структуре </w:t>
      </w:r>
      <w:r w:rsidRPr="0031679B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.</w:t>
      </w:r>
      <w:proofErr w:type="gramEnd"/>
    </w:p>
    <w:p w:rsidR="00D01BA8" w:rsidRPr="0031679B" w:rsidRDefault="00D01BA8" w:rsidP="00D01BA8">
      <w:pPr>
        <w:widowControl w:val="0"/>
        <w:tabs>
          <w:tab w:val="left" w:pos="567"/>
        </w:tabs>
        <w:jc w:val="both"/>
        <w:rPr>
          <w:bCs/>
        </w:rPr>
      </w:pPr>
      <w:r w:rsidRPr="0031679B">
        <w:rPr>
          <w:bCs/>
        </w:rPr>
        <w:t xml:space="preserve">         </w:t>
      </w:r>
      <w:r>
        <w:rPr>
          <w:bCs/>
        </w:rPr>
        <w:t xml:space="preserve">                       </w:t>
      </w:r>
      <w:r w:rsidRPr="0031679B">
        <w:rPr>
          <w:bCs/>
        </w:rPr>
        <w:t xml:space="preserve">    (наименование городского округа, городского или сельского поселения)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>3. Архитектурно-художественная характеристика объекта: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Текстовая </w:t>
      </w:r>
      <w:r w:rsidRPr="000E4C65">
        <w:rPr>
          <w:sz w:val="28"/>
          <w:szCs w:val="28"/>
        </w:rPr>
        <w:t>часть, содержащая информацию об архитектурной стилистике</w:t>
      </w:r>
      <w:r>
        <w:rPr>
          <w:sz w:val="28"/>
          <w:szCs w:val="28"/>
        </w:rPr>
        <w:t xml:space="preserve"> </w:t>
      </w:r>
      <w:r w:rsidRPr="000E4C65">
        <w:rPr>
          <w:sz w:val="28"/>
          <w:szCs w:val="28"/>
        </w:rPr>
        <w:t xml:space="preserve">объекта, пластике фасада, форме здания в плане, </w:t>
      </w:r>
      <w:proofErr w:type="spellStart"/>
      <w:r w:rsidRPr="000E4C65">
        <w:rPr>
          <w:sz w:val="28"/>
          <w:szCs w:val="28"/>
        </w:rPr>
        <w:t>колористике</w:t>
      </w:r>
      <w:proofErr w:type="spellEnd"/>
      <w:r w:rsidRPr="000E4C65">
        <w:rPr>
          <w:sz w:val="28"/>
          <w:szCs w:val="28"/>
        </w:rPr>
        <w:t>, наличии</w:t>
      </w:r>
      <w:r>
        <w:rPr>
          <w:sz w:val="28"/>
          <w:szCs w:val="28"/>
        </w:rPr>
        <w:t xml:space="preserve"> архитектурных деталей на фасаде </w:t>
      </w:r>
      <w:r w:rsidRPr="000E4C65">
        <w:rPr>
          <w:sz w:val="28"/>
          <w:szCs w:val="28"/>
        </w:rPr>
        <w:t>и</w:t>
      </w:r>
      <w:r>
        <w:rPr>
          <w:sz w:val="28"/>
          <w:szCs w:val="28"/>
        </w:rPr>
        <w:t xml:space="preserve"> другую </w:t>
      </w:r>
      <w:r w:rsidRPr="000E4C65">
        <w:rPr>
          <w:sz w:val="28"/>
          <w:szCs w:val="28"/>
        </w:rPr>
        <w:t>информацию об объекте</w:t>
      </w:r>
      <w:r>
        <w:rPr>
          <w:sz w:val="28"/>
          <w:szCs w:val="28"/>
        </w:rPr>
        <w:t xml:space="preserve"> </w:t>
      </w:r>
      <w:r w:rsidRPr="000E4C65">
        <w:rPr>
          <w:sz w:val="28"/>
          <w:szCs w:val="28"/>
        </w:rPr>
        <w:t xml:space="preserve">(подтверждается материалами </w:t>
      </w:r>
      <w:proofErr w:type="spellStart"/>
      <w:r w:rsidRPr="000E4C65">
        <w:rPr>
          <w:sz w:val="28"/>
          <w:szCs w:val="28"/>
        </w:rPr>
        <w:t>фотофиксации</w:t>
      </w:r>
      <w:proofErr w:type="spellEnd"/>
      <w:r w:rsidRPr="000E4C65">
        <w:rPr>
          <w:sz w:val="28"/>
          <w:szCs w:val="28"/>
        </w:rPr>
        <w:t>).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Существующее </w:t>
      </w:r>
      <w:r w:rsidRPr="000E4C65">
        <w:rPr>
          <w:sz w:val="28"/>
          <w:szCs w:val="28"/>
        </w:rPr>
        <w:t xml:space="preserve">состояние фасадов объекта (материал, </w:t>
      </w:r>
      <w:proofErr w:type="spellStart"/>
      <w:r w:rsidRPr="000E4C65">
        <w:rPr>
          <w:sz w:val="28"/>
          <w:szCs w:val="28"/>
        </w:rPr>
        <w:t>колористика</w:t>
      </w:r>
      <w:proofErr w:type="spellEnd"/>
      <w:r w:rsidRPr="000E4C65">
        <w:rPr>
          <w:sz w:val="28"/>
          <w:szCs w:val="28"/>
        </w:rPr>
        <w:t>)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0E4C65">
        <w:rPr>
          <w:sz w:val="28"/>
          <w:szCs w:val="28"/>
        </w:rPr>
        <w:t xml:space="preserve">(подтверждается    материалами    </w:t>
      </w:r>
      <w:proofErr w:type="spellStart"/>
      <w:r w:rsidRPr="000E4C65">
        <w:rPr>
          <w:sz w:val="28"/>
          <w:szCs w:val="28"/>
        </w:rPr>
        <w:t>фотофиксации</w:t>
      </w:r>
      <w:proofErr w:type="spellEnd"/>
      <w:r w:rsidRPr="000E4C65">
        <w:rPr>
          <w:sz w:val="28"/>
          <w:szCs w:val="28"/>
        </w:rPr>
        <w:t>) (в случае различных</w:t>
      </w:r>
      <w:r>
        <w:rPr>
          <w:sz w:val="28"/>
          <w:szCs w:val="28"/>
        </w:rPr>
        <w:t xml:space="preserve"> </w:t>
      </w:r>
      <w:r w:rsidRPr="000E4C65">
        <w:rPr>
          <w:sz w:val="28"/>
          <w:szCs w:val="28"/>
        </w:rPr>
        <w:t>архитектурно-художественных характеристик фасадов описание производится по</w:t>
      </w:r>
      <w:r>
        <w:rPr>
          <w:sz w:val="28"/>
          <w:szCs w:val="28"/>
        </w:rPr>
        <w:t xml:space="preserve"> </w:t>
      </w:r>
      <w:r w:rsidRPr="000E4C65">
        <w:rPr>
          <w:sz w:val="28"/>
          <w:szCs w:val="28"/>
        </w:rPr>
        <w:t>каждому фасаду отдельно):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>3.2.1. Кровля: ____________________________________________________.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>3.2.2. Стены: ___________________________________________________.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>3.2.3</w:t>
      </w:r>
      <w:r>
        <w:rPr>
          <w:sz w:val="28"/>
          <w:szCs w:val="28"/>
        </w:rPr>
        <w:t xml:space="preserve">. Ограждение балконов и </w:t>
      </w:r>
      <w:proofErr w:type="spellStart"/>
      <w:r>
        <w:rPr>
          <w:sz w:val="28"/>
          <w:szCs w:val="28"/>
        </w:rPr>
        <w:t>лоджий:</w:t>
      </w:r>
      <w:r w:rsidRPr="000E4C65">
        <w:rPr>
          <w:sz w:val="28"/>
          <w:szCs w:val="28"/>
        </w:rPr>
        <w:t>_______________________________</w:t>
      </w:r>
      <w:proofErr w:type="spellEnd"/>
      <w:r w:rsidRPr="000E4C65">
        <w:rPr>
          <w:sz w:val="28"/>
          <w:szCs w:val="28"/>
        </w:rPr>
        <w:t>.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>3.2.4. Оконные блоки (переплет): ___________________________________.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>3.2.5. Дверные блоки: _____________________________________________.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>3.2.6. Цоколь: ___________________________________________________.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>3.2.7. Лестницы: _________________________________________________.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>3.2.8. Архитектурные детали: ______________________________________.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>3.2.9. Иные поверхности: __________________________________________.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 xml:space="preserve">4. </w:t>
      </w:r>
      <w:proofErr w:type="gramStart"/>
      <w:r w:rsidRPr="000E4C65">
        <w:rPr>
          <w:sz w:val="28"/>
          <w:szCs w:val="28"/>
        </w:rPr>
        <w:t>Фасады объекта (чертежи (схемы) фасадов объекта (М 1:50, 1:100, 1:200).</w:t>
      </w:r>
      <w:proofErr w:type="gramEnd"/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4C65">
        <w:rPr>
          <w:sz w:val="28"/>
          <w:szCs w:val="28"/>
        </w:rPr>
        <w:t xml:space="preserve">5. Окраска и отделка в соответствии с </w:t>
      </w:r>
      <w:r>
        <w:rPr>
          <w:sz w:val="28"/>
          <w:szCs w:val="28"/>
        </w:rPr>
        <w:t xml:space="preserve">цветовым </w:t>
      </w:r>
      <w:r w:rsidRPr="000E4C65">
        <w:rPr>
          <w:sz w:val="28"/>
          <w:szCs w:val="28"/>
        </w:rPr>
        <w:t>решением фасадов</w:t>
      </w:r>
    </w:p>
    <w:p w:rsidR="00D01BA8" w:rsidRPr="000E4C65" w:rsidRDefault="00D01BA8" w:rsidP="00D01BA8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1"/>
        <w:gridCol w:w="3288"/>
        <w:gridCol w:w="154"/>
        <w:gridCol w:w="1783"/>
        <w:gridCol w:w="1761"/>
        <w:gridCol w:w="2126"/>
      </w:tblGrid>
      <w:tr w:rsidR="00D01BA8" w:rsidRPr="000E4C65" w:rsidTr="00297820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0E4C6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4C6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E4C65">
              <w:rPr>
                <w:sz w:val="28"/>
                <w:szCs w:val="28"/>
              </w:rPr>
              <w:t>/</w:t>
            </w:r>
            <w:proofErr w:type="spellStart"/>
            <w:r w:rsidRPr="000E4C6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Наименование элемента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Материал и/или вид отделки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Марка цвета по палитрам: RAL, NCS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Примечания</w:t>
            </w:r>
          </w:p>
        </w:tc>
      </w:tr>
      <w:tr w:rsidR="00D01BA8" w:rsidRPr="000E4C65" w:rsidTr="00297820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2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5</w:t>
            </w:r>
          </w:p>
        </w:tc>
      </w:tr>
      <w:tr w:rsidR="00D01BA8" w:rsidRPr="000E4C65" w:rsidTr="00297820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1</w:t>
            </w:r>
          </w:p>
        </w:tc>
        <w:tc>
          <w:tcPr>
            <w:tcW w:w="9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Система водоотведения</w:t>
            </w:r>
          </w:p>
        </w:tc>
      </w:tr>
      <w:tr w:rsidR="00D01BA8" w:rsidRPr="000E4C65" w:rsidTr="00297820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1.1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1.2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1.3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1.4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Кровля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Ограждение кровли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Трубы водостока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Подоконные сливы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D01BA8" w:rsidRPr="000E4C65" w:rsidTr="00297820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Поверхности стен</w:t>
            </w:r>
          </w:p>
        </w:tc>
      </w:tr>
      <w:tr w:rsidR="00D01BA8" w:rsidRPr="000E4C65" w:rsidTr="00297820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2.1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2.2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2.3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2.4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2.5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2.6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2.7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Стены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Карниз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Пилястры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Наличники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Ограждение балконов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Цоколь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Другие элементы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D01BA8" w:rsidRPr="000E4C65" w:rsidTr="00297820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3</w:t>
            </w:r>
          </w:p>
        </w:tc>
        <w:tc>
          <w:tcPr>
            <w:tcW w:w="9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Заполнение проемов</w:t>
            </w:r>
          </w:p>
        </w:tc>
      </w:tr>
      <w:tr w:rsidR="00D01BA8" w:rsidRPr="000E4C65" w:rsidTr="00297820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3.1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3.2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3.3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3.4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Оконный проем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Дверной проем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Слуховое окно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Вентиляционный проем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D01BA8" w:rsidRPr="000E4C65" w:rsidTr="00297820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4</w:t>
            </w:r>
          </w:p>
        </w:tc>
        <w:tc>
          <w:tcPr>
            <w:tcW w:w="9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Входные группы</w:t>
            </w:r>
          </w:p>
        </w:tc>
      </w:tr>
      <w:tr w:rsidR="00D01BA8" w:rsidRPr="000E4C65" w:rsidTr="00297820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4.1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4.2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4.3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4.4</w:t>
            </w:r>
          </w:p>
          <w:p w:rsidR="00D01BA8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4.5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4.6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Площадка входа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Лестница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Пандус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Ограждение лестниц и пандуса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Козырьки</w:t>
            </w:r>
          </w:p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0E4C65">
              <w:rPr>
                <w:sz w:val="28"/>
                <w:szCs w:val="28"/>
              </w:rPr>
              <w:t>Прочее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A8" w:rsidRPr="000E4C65" w:rsidRDefault="00D01BA8" w:rsidP="00297820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</w:tbl>
    <w:p w:rsidR="00D01BA8" w:rsidRPr="000E4C65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p w:rsidR="00D01BA8" w:rsidRPr="002E5B8D" w:rsidRDefault="00D01BA8" w:rsidP="00D01BA8">
      <w:pPr>
        <w:widowControl w:val="0"/>
        <w:tabs>
          <w:tab w:val="left" w:pos="567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642"/>
      </w:tblGrid>
      <w:tr w:rsidR="00D01BA8" w:rsidRPr="00D8313E" w:rsidTr="00297820">
        <w:tc>
          <w:tcPr>
            <w:tcW w:w="5211" w:type="dxa"/>
            <w:shd w:val="clear" w:color="auto" w:fill="auto"/>
          </w:tcPr>
          <w:p w:rsidR="00D01BA8" w:rsidRPr="00D8313E" w:rsidRDefault="00D01BA8" w:rsidP="00297820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</w:tc>
        <w:tc>
          <w:tcPr>
            <w:tcW w:w="4642" w:type="dxa"/>
            <w:shd w:val="clear" w:color="auto" w:fill="auto"/>
          </w:tcPr>
          <w:p w:rsidR="00D01BA8" w:rsidRPr="00D8313E" w:rsidRDefault="00D01BA8" w:rsidP="0029782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8313E">
              <w:rPr>
                <w:sz w:val="28"/>
              </w:rPr>
              <w:t xml:space="preserve">                                 Приложение № </w:t>
            </w:r>
            <w:r>
              <w:rPr>
                <w:sz w:val="28"/>
              </w:rPr>
              <w:t>2</w:t>
            </w:r>
          </w:p>
          <w:p w:rsidR="00D01BA8" w:rsidRPr="00D8313E" w:rsidRDefault="00D01BA8" w:rsidP="0029782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8313E">
              <w:rPr>
                <w:sz w:val="28"/>
              </w:rPr>
              <w:t>к Административному регламенту по предоставлению муниципальной услуги «</w:t>
            </w:r>
            <w:r w:rsidRPr="00EC0C14">
              <w:rPr>
                <w:sz w:val="28"/>
              </w:rPr>
              <w:t>Согласование паспорта цветового решения фасада жилого и нежилого объекта</w:t>
            </w:r>
            <w:r w:rsidRPr="00D8313E">
              <w:rPr>
                <w:sz w:val="28"/>
              </w:rPr>
              <w:t>»</w:t>
            </w:r>
          </w:p>
        </w:tc>
      </w:tr>
    </w:tbl>
    <w:p w:rsidR="00D01BA8" w:rsidRDefault="00D01BA8" w:rsidP="00D01BA8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p w:rsidR="00D01BA8" w:rsidRPr="00BD33E2" w:rsidRDefault="00D01BA8" w:rsidP="00D01BA8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BD33E2">
        <w:rPr>
          <w:sz w:val="28"/>
          <w:szCs w:val="20"/>
        </w:rPr>
        <w:t>Акт</w:t>
      </w:r>
    </w:p>
    <w:p w:rsidR="00D01BA8" w:rsidRPr="00BD33E2" w:rsidRDefault="00D01BA8" w:rsidP="00D01BA8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BD33E2">
        <w:rPr>
          <w:sz w:val="28"/>
          <w:szCs w:val="20"/>
        </w:rPr>
        <w:t>осмотра фасадов здания, сооружения</w:t>
      </w:r>
    </w:p>
    <w:p w:rsidR="00D01BA8" w:rsidRPr="00BD33E2" w:rsidRDefault="00D01BA8" w:rsidP="00D01BA8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D01BA8" w:rsidRPr="00BD33E2" w:rsidRDefault="00D01BA8" w:rsidP="00D01BA8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BD33E2">
        <w:rPr>
          <w:sz w:val="28"/>
          <w:szCs w:val="20"/>
        </w:rPr>
        <w:t>от _________ 20__ г. ___ ч. ___ мин.     ___________ место составления акта</w:t>
      </w:r>
    </w:p>
    <w:p w:rsidR="00D01BA8" w:rsidRPr="00BD33E2" w:rsidRDefault="00D01BA8" w:rsidP="00D01BA8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BD33E2">
        <w:rPr>
          <w:sz w:val="28"/>
          <w:szCs w:val="20"/>
        </w:rPr>
        <w:t>Мною, _________________________________________________________________</w:t>
      </w:r>
      <w:r>
        <w:rPr>
          <w:sz w:val="28"/>
          <w:szCs w:val="20"/>
        </w:rPr>
        <w:t>__</w:t>
      </w:r>
    </w:p>
    <w:p w:rsidR="00D01BA8" w:rsidRPr="00BD33E2" w:rsidRDefault="00D01BA8" w:rsidP="00D01BA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D33E2">
        <w:rPr>
          <w:sz w:val="20"/>
          <w:szCs w:val="20"/>
        </w:rPr>
        <w:t>(должность, фамилия и инициалы лица, составившего акт)</w:t>
      </w:r>
    </w:p>
    <w:p w:rsidR="00D01BA8" w:rsidRPr="00BD33E2" w:rsidRDefault="00D01BA8" w:rsidP="00D01BA8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BD33E2">
        <w:rPr>
          <w:sz w:val="28"/>
          <w:szCs w:val="20"/>
        </w:rPr>
        <w:t>В присутствии:</w:t>
      </w:r>
    </w:p>
    <w:p w:rsidR="00D01BA8" w:rsidRPr="00BD33E2" w:rsidRDefault="00D01BA8" w:rsidP="00D01BA8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BD33E2">
        <w:rPr>
          <w:sz w:val="28"/>
          <w:szCs w:val="20"/>
        </w:rPr>
        <w:t>____________________________________________________________________</w:t>
      </w:r>
    </w:p>
    <w:p w:rsidR="00D01BA8" w:rsidRPr="00BD33E2" w:rsidRDefault="00D01BA8" w:rsidP="00D01BA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D33E2">
        <w:rPr>
          <w:sz w:val="20"/>
          <w:szCs w:val="20"/>
        </w:rPr>
        <w:t>(Ф.И.О., должность, подпись лица, присутствующего при осмотре)</w:t>
      </w:r>
    </w:p>
    <w:p w:rsidR="00D01BA8" w:rsidRPr="00BD33E2" w:rsidRDefault="00D01BA8" w:rsidP="00D01BA8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BD33E2">
        <w:rPr>
          <w:sz w:val="28"/>
          <w:szCs w:val="20"/>
        </w:rPr>
        <w:t>____________________________________________________________________</w:t>
      </w:r>
    </w:p>
    <w:p w:rsidR="00D01BA8" w:rsidRPr="00BD33E2" w:rsidRDefault="00D01BA8" w:rsidP="00D01BA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D33E2">
        <w:rPr>
          <w:sz w:val="20"/>
          <w:szCs w:val="20"/>
        </w:rPr>
        <w:t>(Ф.И.О., должность, подпись лица, присутствующего при осмотре)</w:t>
      </w:r>
    </w:p>
    <w:p w:rsidR="00D01BA8" w:rsidRPr="00BD33E2" w:rsidRDefault="00D01BA8" w:rsidP="00D01BA8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BD33E2">
        <w:rPr>
          <w:sz w:val="28"/>
          <w:szCs w:val="20"/>
        </w:rPr>
        <w:t>____________________________________________________________________</w:t>
      </w:r>
    </w:p>
    <w:p w:rsidR="00D01BA8" w:rsidRPr="00BD33E2" w:rsidRDefault="00D01BA8" w:rsidP="00D01BA8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BD33E2">
        <w:rPr>
          <w:sz w:val="20"/>
          <w:szCs w:val="20"/>
        </w:rPr>
        <w:t>(Ф.И.О., должность, подпись лица, присутствующего при осмотре)</w:t>
      </w:r>
    </w:p>
    <w:p w:rsidR="00D01BA8" w:rsidRPr="00BD33E2" w:rsidRDefault="00D01BA8" w:rsidP="00D01BA8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проведен осмотр фасадов здания, сооружения, расположенного </w:t>
      </w:r>
      <w:r w:rsidRPr="00BD33E2">
        <w:rPr>
          <w:sz w:val="28"/>
          <w:szCs w:val="20"/>
        </w:rPr>
        <w:t>по адресу:</w:t>
      </w:r>
    </w:p>
    <w:p w:rsidR="00D01BA8" w:rsidRPr="00BD33E2" w:rsidRDefault="00D01BA8" w:rsidP="00D01BA8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BD33E2">
        <w:rPr>
          <w:sz w:val="28"/>
          <w:szCs w:val="20"/>
        </w:rPr>
        <w:t>____________________________________________________________________</w:t>
      </w:r>
    </w:p>
    <w:p w:rsidR="00D01BA8" w:rsidRPr="00BD33E2" w:rsidRDefault="00D01BA8" w:rsidP="00D01BA8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BD33E2">
        <w:rPr>
          <w:sz w:val="28"/>
          <w:szCs w:val="20"/>
        </w:rPr>
        <w:t>____________________________________________________________________.</w:t>
      </w:r>
    </w:p>
    <w:p w:rsidR="00D01BA8" w:rsidRPr="00BD33E2" w:rsidRDefault="00D01BA8" w:rsidP="00D01BA8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</w:t>
      </w:r>
      <w:r w:rsidRPr="00BD33E2">
        <w:rPr>
          <w:sz w:val="28"/>
          <w:szCs w:val="20"/>
        </w:rPr>
        <w:t>результате осмотра установлено и подтверждается фотоматериалами, что</w:t>
      </w:r>
      <w:r>
        <w:rPr>
          <w:sz w:val="28"/>
          <w:szCs w:val="20"/>
        </w:rPr>
        <w:t xml:space="preserve"> </w:t>
      </w:r>
      <w:r w:rsidRPr="00BD33E2">
        <w:rPr>
          <w:sz w:val="28"/>
          <w:szCs w:val="20"/>
        </w:rPr>
        <w:t>на фасаде _______________________________________________________</w:t>
      </w:r>
    </w:p>
    <w:p w:rsidR="00D01BA8" w:rsidRPr="00BD33E2" w:rsidRDefault="00D01BA8" w:rsidP="00D01BA8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BD33E2">
        <w:rPr>
          <w:sz w:val="28"/>
          <w:szCs w:val="20"/>
        </w:rPr>
        <w:t>____________________________________________________________________</w:t>
      </w:r>
    </w:p>
    <w:p w:rsidR="00D01BA8" w:rsidRPr="00BD33E2" w:rsidRDefault="00D01BA8" w:rsidP="00D01BA8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BD33E2">
        <w:rPr>
          <w:sz w:val="20"/>
          <w:szCs w:val="20"/>
        </w:rPr>
        <w:t>(указать, в чем выражено изменение внешнего вида фасадов,</w:t>
      </w:r>
      <w:proofErr w:type="gramEnd"/>
    </w:p>
    <w:p w:rsidR="00D01BA8" w:rsidRPr="00BD33E2" w:rsidRDefault="00D01BA8" w:rsidP="00D01BA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D33E2">
        <w:rPr>
          <w:sz w:val="20"/>
          <w:szCs w:val="20"/>
        </w:rPr>
        <w:t xml:space="preserve">согласно </w:t>
      </w:r>
      <w:hyperlink r:id="rId14" w:history="1">
        <w:proofErr w:type="gramStart"/>
        <w:r w:rsidRPr="00BD33E2">
          <w:rPr>
            <w:sz w:val="20"/>
            <w:szCs w:val="20"/>
          </w:rPr>
          <w:t>Правил</w:t>
        </w:r>
      </w:hyperlink>
      <w:r w:rsidRPr="009E10EF">
        <w:rPr>
          <w:sz w:val="20"/>
          <w:szCs w:val="20"/>
        </w:rPr>
        <w:t>ам</w:t>
      </w:r>
      <w:proofErr w:type="gramEnd"/>
      <w:r w:rsidRPr="00BD33E2">
        <w:rPr>
          <w:sz w:val="20"/>
          <w:szCs w:val="20"/>
        </w:rPr>
        <w:t xml:space="preserve"> благоустройства</w:t>
      </w:r>
      <w:r>
        <w:rPr>
          <w:sz w:val="20"/>
          <w:szCs w:val="20"/>
        </w:rPr>
        <w:t xml:space="preserve"> городского округа, городского или сельского поселения</w:t>
      </w:r>
      <w:r w:rsidRPr="00BD33E2">
        <w:rPr>
          <w:sz w:val="20"/>
          <w:szCs w:val="20"/>
        </w:rPr>
        <w:t>)</w:t>
      </w:r>
    </w:p>
    <w:p w:rsidR="00D01BA8" w:rsidRPr="00BD33E2" w:rsidRDefault="00D01BA8" w:rsidP="00D01BA8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BD33E2">
        <w:rPr>
          <w:sz w:val="28"/>
          <w:szCs w:val="20"/>
        </w:rPr>
        <w:t>____________________________________________________________________</w:t>
      </w:r>
    </w:p>
    <w:p w:rsidR="00D01BA8" w:rsidRPr="00BD33E2" w:rsidRDefault="00D01BA8" w:rsidP="00D01BA8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BD33E2">
        <w:rPr>
          <w:sz w:val="28"/>
          <w:szCs w:val="20"/>
        </w:rPr>
        <w:t>Паспорт фасада на здание, сооружение</w:t>
      </w:r>
    </w:p>
    <w:p w:rsidR="00D01BA8" w:rsidRPr="00BD33E2" w:rsidRDefault="00D01BA8" w:rsidP="00D01BA8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BD33E2">
        <w:rPr>
          <w:sz w:val="28"/>
          <w:szCs w:val="20"/>
        </w:rPr>
        <w:t>____________________________________________________________________</w:t>
      </w:r>
    </w:p>
    <w:p w:rsidR="00D01BA8" w:rsidRPr="00BD33E2" w:rsidRDefault="00D01BA8" w:rsidP="00D01BA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D33E2">
        <w:rPr>
          <w:sz w:val="20"/>
          <w:szCs w:val="20"/>
        </w:rPr>
        <w:t>(указать, имеется паспорт фасадов и его реквизиты или нет)</w:t>
      </w:r>
    </w:p>
    <w:p w:rsidR="00D01BA8" w:rsidRPr="00BD33E2" w:rsidRDefault="00D01BA8" w:rsidP="00D01BA8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BD33E2">
        <w:rPr>
          <w:sz w:val="28"/>
          <w:szCs w:val="20"/>
        </w:rPr>
        <w:t>____________________________________________________________________</w:t>
      </w:r>
    </w:p>
    <w:p w:rsidR="00D01BA8" w:rsidRPr="00BD33E2" w:rsidRDefault="00D01BA8" w:rsidP="00D01BA8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D01BA8" w:rsidRPr="00BD33E2" w:rsidRDefault="00D01BA8" w:rsidP="00D01BA8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BD33E2">
        <w:rPr>
          <w:sz w:val="28"/>
          <w:szCs w:val="20"/>
        </w:rPr>
        <w:t>Заключение:</w:t>
      </w:r>
    </w:p>
    <w:p w:rsidR="00D01BA8" w:rsidRPr="00BD33E2" w:rsidRDefault="00D01BA8" w:rsidP="00D01BA8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BD33E2">
        <w:rPr>
          <w:sz w:val="28"/>
          <w:szCs w:val="20"/>
        </w:rPr>
        <w:t>____________________________________________________________________</w:t>
      </w:r>
    </w:p>
    <w:p w:rsidR="00D01BA8" w:rsidRPr="00BD33E2" w:rsidRDefault="00D01BA8" w:rsidP="00D01BA8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BD33E2">
        <w:rPr>
          <w:sz w:val="28"/>
          <w:szCs w:val="20"/>
        </w:rPr>
        <w:t>____________________________________________________________________</w:t>
      </w:r>
    </w:p>
    <w:p w:rsidR="00D01BA8" w:rsidRPr="00BD33E2" w:rsidRDefault="00D01BA8" w:rsidP="00D01BA8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BD33E2">
        <w:rPr>
          <w:sz w:val="28"/>
          <w:szCs w:val="20"/>
        </w:rPr>
        <w:t>_____________________________________</w:t>
      </w:r>
      <w:r>
        <w:rPr>
          <w:sz w:val="28"/>
          <w:szCs w:val="20"/>
        </w:rPr>
        <w:t>_______________________________</w:t>
      </w:r>
      <w:r w:rsidRPr="00BD33E2">
        <w:rPr>
          <w:sz w:val="28"/>
          <w:szCs w:val="20"/>
        </w:rPr>
        <w:t>.</w:t>
      </w:r>
    </w:p>
    <w:p w:rsidR="00D01BA8" w:rsidRPr="00BD33E2" w:rsidRDefault="00D01BA8" w:rsidP="00D01BA8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BD33E2">
        <w:rPr>
          <w:sz w:val="28"/>
          <w:szCs w:val="20"/>
        </w:rPr>
        <w:t>Примечание:</w:t>
      </w:r>
    </w:p>
    <w:p w:rsidR="00D01BA8" w:rsidRPr="00BD33E2" w:rsidRDefault="00D01BA8" w:rsidP="00D01BA8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BD33E2">
        <w:rPr>
          <w:sz w:val="28"/>
          <w:szCs w:val="20"/>
        </w:rPr>
        <w:lastRenderedPageBreak/>
        <w:t xml:space="preserve">    Подпись ______________________ // ФИО _</w:t>
      </w:r>
      <w:r>
        <w:rPr>
          <w:sz w:val="28"/>
          <w:szCs w:val="20"/>
        </w:rPr>
        <w:t>____________________________</w:t>
      </w:r>
    </w:p>
    <w:p w:rsidR="00D01BA8" w:rsidRPr="00BD33E2" w:rsidRDefault="00D01BA8" w:rsidP="00D01BA8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BD33E2">
        <w:rPr>
          <w:sz w:val="28"/>
          <w:szCs w:val="20"/>
        </w:rPr>
        <w:t xml:space="preserve">    Подпись ______________________ // ФИО _</w:t>
      </w:r>
      <w:r>
        <w:rPr>
          <w:sz w:val="28"/>
          <w:szCs w:val="20"/>
        </w:rPr>
        <w:t>____________________________</w:t>
      </w:r>
    </w:p>
    <w:p w:rsidR="00D01BA8" w:rsidRPr="00BD33E2" w:rsidRDefault="00D01BA8" w:rsidP="00D01BA8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BD33E2">
        <w:rPr>
          <w:sz w:val="28"/>
          <w:szCs w:val="20"/>
        </w:rPr>
        <w:t xml:space="preserve">    Подпись ______________________ // ФИО _</w:t>
      </w:r>
      <w:r>
        <w:rPr>
          <w:sz w:val="28"/>
          <w:szCs w:val="20"/>
        </w:rPr>
        <w:t>____________________________</w:t>
      </w:r>
    </w:p>
    <w:p w:rsidR="00D01BA8" w:rsidRPr="00C87241" w:rsidRDefault="00D01BA8" w:rsidP="00D01BA8"/>
    <w:tbl>
      <w:tblPr>
        <w:tblW w:w="0" w:type="auto"/>
        <w:tblLook w:val="04A0"/>
      </w:tblPr>
      <w:tblGrid>
        <w:gridCol w:w="5211"/>
        <w:gridCol w:w="4642"/>
      </w:tblGrid>
      <w:tr w:rsidR="00D01BA8" w:rsidRPr="004D2034" w:rsidTr="00297820">
        <w:tc>
          <w:tcPr>
            <w:tcW w:w="5211" w:type="dxa"/>
            <w:shd w:val="clear" w:color="auto" w:fill="auto"/>
          </w:tcPr>
          <w:p w:rsidR="00D01BA8" w:rsidRPr="004D2034" w:rsidRDefault="00D01BA8" w:rsidP="00297820">
            <w:pPr>
              <w:autoSpaceDE w:val="0"/>
              <w:autoSpaceDN w:val="0"/>
              <w:adjustRightInd w:val="0"/>
              <w:jc w:val="right"/>
            </w:pPr>
          </w:p>
          <w:p w:rsidR="00D01BA8" w:rsidRPr="004D2034" w:rsidRDefault="00D01BA8" w:rsidP="00297820">
            <w:pPr>
              <w:autoSpaceDE w:val="0"/>
              <w:autoSpaceDN w:val="0"/>
              <w:adjustRightInd w:val="0"/>
              <w:jc w:val="right"/>
            </w:pPr>
          </w:p>
          <w:p w:rsidR="00D01BA8" w:rsidRPr="004D2034" w:rsidRDefault="00D01BA8" w:rsidP="0029782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642" w:type="dxa"/>
            <w:shd w:val="clear" w:color="auto" w:fill="auto"/>
          </w:tcPr>
          <w:p w:rsidR="00D01BA8" w:rsidRPr="004D2034" w:rsidRDefault="00D01BA8" w:rsidP="00297820">
            <w:pPr>
              <w:autoSpaceDE w:val="0"/>
              <w:autoSpaceDN w:val="0"/>
              <w:adjustRightInd w:val="0"/>
              <w:jc w:val="both"/>
            </w:pPr>
            <w:r w:rsidRPr="004D2034">
              <w:t xml:space="preserve">                                 </w:t>
            </w:r>
          </w:p>
          <w:p w:rsidR="00D01BA8" w:rsidRPr="004D2034" w:rsidRDefault="00D01BA8" w:rsidP="00297820">
            <w:pPr>
              <w:autoSpaceDE w:val="0"/>
              <w:autoSpaceDN w:val="0"/>
              <w:adjustRightInd w:val="0"/>
              <w:jc w:val="both"/>
            </w:pPr>
          </w:p>
          <w:p w:rsidR="00D01BA8" w:rsidRPr="004D2034" w:rsidRDefault="00D01BA8" w:rsidP="00297820">
            <w:pPr>
              <w:autoSpaceDE w:val="0"/>
              <w:autoSpaceDN w:val="0"/>
              <w:adjustRightInd w:val="0"/>
              <w:jc w:val="both"/>
            </w:pPr>
          </w:p>
          <w:p w:rsidR="00D01BA8" w:rsidRDefault="00D01BA8" w:rsidP="00297820">
            <w:pPr>
              <w:autoSpaceDE w:val="0"/>
              <w:autoSpaceDN w:val="0"/>
              <w:adjustRightInd w:val="0"/>
              <w:jc w:val="both"/>
            </w:pPr>
            <w:r w:rsidRPr="004D2034">
              <w:t xml:space="preserve">                         </w:t>
            </w:r>
          </w:p>
          <w:p w:rsidR="00D01BA8" w:rsidRPr="004D2034" w:rsidRDefault="00D01BA8" w:rsidP="00297820">
            <w:pPr>
              <w:autoSpaceDE w:val="0"/>
              <w:autoSpaceDN w:val="0"/>
              <w:adjustRightInd w:val="0"/>
              <w:jc w:val="both"/>
            </w:pPr>
            <w:r>
              <w:t xml:space="preserve">                                    </w:t>
            </w:r>
            <w:r w:rsidRPr="004D2034">
              <w:t xml:space="preserve">        Приложение № 3</w:t>
            </w:r>
          </w:p>
          <w:p w:rsidR="00D01BA8" w:rsidRPr="004D2034" w:rsidRDefault="00D01BA8" w:rsidP="00297820">
            <w:pPr>
              <w:autoSpaceDE w:val="0"/>
              <w:autoSpaceDN w:val="0"/>
              <w:adjustRightInd w:val="0"/>
              <w:jc w:val="both"/>
            </w:pPr>
            <w:r w:rsidRPr="004D2034">
              <w:t>к Административному регламенту по предоставлению муниципальной услуги «Согласование паспорта цветового решения фасада жилого и нежилого объекта»</w:t>
            </w:r>
          </w:p>
        </w:tc>
      </w:tr>
    </w:tbl>
    <w:p w:rsidR="00D01BA8" w:rsidRPr="004D2034" w:rsidRDefault="00D01BA8" w:rsidP="00D01BA8">
      <w:pPr>
        <w:widowControl w:val="0"/>
        <w:tabs>
          <w:tab w:val="left" w:pos="567"/>
        </w:tabs>
        <w:ind w:firstLine="567"/>
        <w:jc w:val="right"/>
      </w:pPr>
    </w:p>
    <w:p w:rsidR="00D01BA8" w:rsidRPr="004D2034" w:rsidRDefault="00D01BA8" w:rsidP="00D01BA8">
      <w:pPr>
        <w:widowControl w:val="0"/>
        <w:tabs>
          <w:tab w:val="left" w:pos="567"/>
        </w:tabs>
        <w:ind w:firstLine="567"/>
        <w:jc w:val="right"/>
      </w:pPr>
    </w:p>
    <w:p w:rsidR="00D01BA8" w:rsidRPr="004D2034" w:rsidRDefault="00D01BA8" w:rsidP="00D01BA8">
      <w:pPr>
        <w:widowControl w:val="0"/>
        <w:tabs>
          <w:tab w:val="left" w:pos="567"/>
        </w:tabs>
        <w:ind w:firstLine="567"/>
        <w:jc w:val="right"/>
      </w:pPr>
    </w:p>
    <w:p w:rsidR="00D01BA8" w:rsidRPr="004D2034" w:rsidRDefault="00D01BA8" w:rsidP="00D01BA8">
      <w:pPr>
        <w:ind w:firstLine="567"/>
        <w:jc w:val="center"/>
      </w:pPr>
      <w:r w:rsidRPr="004D2034">
        <w:t>Расписка</w:t>
      </w:r>
    </w:p>
    <w:p w:rsidR="00D01BA8" w:rsidRPr="004D2034" w:rsidRDefault="00D01BA8" w:rsidP="00D01BA8">
      <w:pPr>
        <w:ind w:firstLine="567"/>
        <w:jc w:val="center"/>
        <w:rPr>
          <w:bCs/>
        </w:rPr>
      </w:pPr>
      <w:r w:rsidRPr="004D2034">
        <w:t>о приеме документов на предоставление муниципальной услуги</w:t>
      </w:r>
      <w:bookmarkStart w:id="1" w:name="OLE_LINK53"/>
      <w:bookmarkStart w:id="2" w:name="OLE_LINK52"/>
      <w:r w:rsidRPr="004D2034">
        <w:t xml:space="preserve"> «Согласование паспорта цветового решения фасада жилого и нежилого объекта</w:t>
      </w:r>
      <w:r w:rsidRPr="004D2034">
        <w:rPr>
          <w:bCs/>
        </w:rPr>
        <w:t>»</w:t>
      </w:r>
      <w:bookmarkEnd w:id="1"/>
      <w:bookmarkEnd w:id="2"/>
    </w:p>
    <w:tbl>
      <w:tblPr>
        <w:tblW w:w="5000" w:type="pct"/>
        <w:tblLook w:val="04A0"/>
      </w:tblPr>
      <w:tblGrid>
        <w:gridCol w:w="5304"/>
        <w:gridCol w:w="2272"/>
        <w:gridCol w:w="2278"/>
      </w:tblGrid>
      <w:tr w:rsidR="00D01BA8" w:rsidRPr="004D2034" w:rsidTr="00297820">
        <w:trPr>
          <w:trHeight w:val="629"/>
        </w:trPr>
        <w:tc>
          <w:tcPr>
            <w:tcW w:w="2691" w:type="pct"/>
            <w:vMerge w:val="restart"/>
            <w:vAlign w:val="center"/>
            <w:hideMark/>
          </w:tcPr>
          <w:p w:rsidR="00D01BA8" w:rsidRPr="004D2034" w:rsidRDefault="00D01BA8" w:rsidP="00297820">
            <w:pPr>
              <w:jc w:val="both"/>
            </w:pPr>
            <w:r w:rsidRPr="004D2034">
              <w:t xml:space="preserve">Заявитель </w:t>
            </w:r>
          </w:p>
          <w:p w:rsidR="00D01BA8" w:rsidRPr="004D2034" w:rsidRDefault="00D01BA8" w:rsidP="00297820">
            <w:pPr>
              <w:jc w:val="both"/>
              <w:rPr>
                <w:lang w:val="en-US"/>
              </w:rPr>
            </w:pPr>
            <w:r w:rsidRPr="004D2034">
              <w:t>____________________________,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01BA8" w:rsidRPr="004D2034" w:rsidRDefault="00D01BA8" w:rsidP="00297820">
            <w:pPr>
              <w:jc w:val="both"/>
            </w:pPr>
          </w:p>
          <w:p w:rsidR="00D01BA8" w:rsidRPr="004D2034" w:rsidRDefault="00D01BA8" w:rsidP="00297820">
            <w:pPr>
              <w:jc w:val="center"/>
            </w:pPr>
            <w:r w:rsidRPr="004D2034">
              <w:t>серия: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01BA8" w:rsidRPr="004D2034" w:rsidRDefault="00D01BA8" w:rsidP="00297820">
            <w:pPr>
              <w:ind w:firstLine="567"/>
              <w:jc w:val="both"/>
            </w:pPr>
            <w:r w:rsidRPr="004D2034">
              <w:t>номер:</w:t>
            </w:r>
          </w:p>
        </w:tc>
      </w:tr>
      <w:tr w:rsidR="00D01BA8" w:rsidRPr="004D2034" w:rsidTr="00297820">
        <w:trPr>
          <w:trHeight w:val="629"/>
        </w:trPr>
        <w:tc>
          <w:tcPr>
            <w:tcW w:w="2691" w:type="pct"/>
            <w:vMerge/>
            <w:vAlign w:val="center"/>
          </w:tcPr>
          <w:p w:rsidR="00D01BA8" w:rsidRPr="004D2034" w:rsidRDefault="00D01BA8" w:rsidP="00297820">
            <w:pPr>
              <w:ind w:firstLine="567"/>
              <w:jc w:val="both"/>
            </w:pP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BA8" w:rsidRPr="004D2034" w:rsidRDefault="00D01BA8" w:rsidP="00297820">
            <w:pPr>
              <w:ind w:firstLine="567"/>
              <w:jc w:val="both"/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BA8" w:rsidRPr="004D2034" w:rsidRDefault="00D01BA8" w:rsidP="00297820">
            <w:pPr>
              <w:ind w:firstLine="567"/>
              <w:jc w:val="both"/>
            </w:pPr>
          </w:p>
        </w:tc>
      </w:tr>
      <w:tr w:rsidR="00D01BA8" w:rsidRPr="004D2034" w:rsidTr="00297820">
        <w:trPr>
          <w:trHeight w:val="629"/>
        </w:trPr>
        <w:tc>
          <w:tcPr>
            <w:tcW w:w="0" w:type="auto"/>
            <w:vMerge/>
            <w:vAlign w:val="center"/>
            <w:hideMark/>
          </w:tcPr>
          <w:p w:rsidR="00D01BA8" w:rsidRPr="004D2034" w:rsidRDefault="00D01BA8" w:rsidP="00297820">
            <w:pPr>
              <w:rPr>
                <w:lang w:val="en-US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BA8" w:rsidRPr="004D2034" w:rsidRDefault="00D01BA8" w:rsidP="00297820">
            <w:pPr>
              <w:ind w:firstLine="567"/>
              <w:jc w:val="both"/>
            </w:pPr>
          </w:p>
        </w:tc>
      </w:tr>
      <w:tr w:rsidR="00D01BA8" w:rsidRPr="004D2034" w:rsidTr="00297820">
        <w:trPr>
          <w:trHeight w:val="243"/>
        </w:trPr>
        <w:tc>
          <w:tcPr>
            <w:tcW w:w="0" w:type="auto"/>
            <w:vMerge/>
            <w:vAlign w:val="center"/>
            <w:hideMark/>
          </w:tcPr>
          <w:p w:rsidR="00D01BA8" w:rsidRPr="004D2034" w:rsidRDefault="00D01BA8" w:rsidP="00297820">
            <w:pPr>
              <w:rPr>
                <w:lang w:val="en-US"/>
              </w:rPr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BA8" w:rsidRPr="004D2034" w:rsidRDefault="00D01BA8" w:rsidP="00297820">
            <w:pPr>
              <w:jc w:val="both"/>
            </w:pPr>
            <w:r w:rsidRPr="004D2034">
              <w:rPr>
                <w:iCs/>
              </w:rPr>
              <w:t>(реквизиты документа, удостоверяющего личность)</w:t>
            </w:r>
          </w:p>
        </w:tc>
      </w:tr>
    </w:tbl>
    <w:p w:rsidR="00D01BA8" w:rsidRPr="004D2034" w:rsidRDefault="00D01BA8" w:rsidP="00D01BA8">
      <w:pPr>
        <w:ind w:firstLine="567"/>
        <w:jc w:val="both"/>
      </w:pPr>
    </w:p>
    <w:p w:rsidR="00D01BA8" w:rsidRPr="004D2034" w:rsidRDefault="00D01BA8" w:rsidP="00D01BA8">
      <w:pPr>
        <w:ind w:firstLine="567"/>
        <w:jc w:val="both"/>
      </w:pPr>
      <w:r w:rsidRPr="004D2034">
        <w:t>сда</w:t>
      </w:r>
      <w:proofErr w:type="gramStart"/>
      <w:r w:rsidRPr="004D2034">
        <w:t>л(</w:t>
      </w:r>
      <w:proofErr w:type="gramEnd"/>
      <w:r w:rsidRPr="004D2034">
        <w:t xml:space="preserve">-а), а специалист </w:t>
      </w:r>
      <w:bookmarkStart w:id="3" w:name="OLE_LINK30"/>
      <w:bookmarkStart w:id="4" w:name="OLE_LINK29"/>
      <w:r w:rsidRPr="004D2034">
        <w:t>________________________________,</w:t>
      </w:r>
      <w:bookmarkEnd w:id="3"/>
      <w:bookmarkEnd w:id="4"/>
      <w:r w:rsidRPr="004D2034">
        <w:t xml:space="preserve"> принял(-</w:t>
      </w:r>
      <w:proofErr w:type="spellStart"/>
      <w:r w:rsidRPr="004D2034">
        <w:t>a</w:t>
      </w:r>
      <w:proofErr w:type="spellEnd"/>
      <w:r w:rsidRPr="004D2034">
        <w:t>) для предоставления муниципальной услуги «Согласование паспорта цветового решения фасада жилого и нежилого объекта», следующие документы:</w:t>
      </w:r>
    </w:p>
    <w:p w:rsidR="00D01BA8" w:rsidRPr="004D2034" w:rsidRDefault="00D01BA8" w:rsidP="00D01BA8">
      <w:pPr>
        <w:ind w:firstLine="567"/>
        <w:jc w:val="both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344"/>
        <w:gridCol w:w="3027"/>
        <w:gridCol w:w="3205"/>
        <w:gridCol w:w="2278"/>
      </w:tblGrid>
      <w:tr w:rsidR="00D01BA8" w:rsidRPr="004D2034" w:rsidTr="00297820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1BA8" w:rsidRPr="004D2034" w:rsidRDefault="00D01BA8" w:rsidP="00297820">
            <w:pPr>
              <w:jc w:val="center"/>
            </w:pPr>
            <w:r w:rsidRPr="004D2034">
              <w:t xml:space="preserve">№ </w:t>
            </w:r>
            <w:proofErr w:type="spellStart"/>
            <w:proofErr w:type="gramStart"/>
            <w:r w:rsidRPr="004D2034">
              <w:t>п</w:t>
            </w:r>
            <w:proofErr w:type="spellEnd"/>
            <w:proofErr w:type="gramEnd"/>
            <w:r w:rsidRPr="004D2034">
              <w:t>/</w:t>
            </w:r>
            <w:proofErr w:type="spellStart"/>
            <w:r w:rsidRPr="004D2034">
              <w:t>п</w:t>
            </w:r>
            <w:proofErr w:type="spellEnd"/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1BA8" w:rsidRPr="004D2034" w:rsidRDefault="00D01BA8" w:rsidP="00297820">
            <w:pPr>
              <w:ind w:firstLine="567"/>
              <w:jc w:val="both"/>
            </w:pPr>
            <w:r w:rsidRPr="004D2034">
              <w:t>Документ</w:t>
            </w: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1BA8" w:rsidRPr="004D2034" w:rsidRDefault="00D01BA8" w:rsidP="00297820">
            <w:pPr>
              <w:ind w:firstLine="567"/>
              <w:jc w:val="both"/>
            </w:pPr>
            <w:r w:rsidRPr="004D2034">
              <w:t>Вид документа</w:t>
            </w: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01BA8" w:rsidRPr="004D2034" w:rsidRDefault="00D01BA8" w:rsidP="00297820">
            <w:pPr>
              <w:jc w:val="center"/>
            </w:pPr>
            <w:r w:rsidRPr="004D2034">
              <w:t>Кол-во листов</w:t>
            </w:r>
          </w:p>
        </w:tc>
      </w:tr>
      <w:tr w:rsidR="00D01BA8" w:rsidRPr="004D2034" w:rsidTr="00297820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BA8" w:rsidRPr="004D2034" w:rsidRDefault="00D01BA8" w:rsidP="00297820">
            <w:pPr>
              <w:ind w:firstLine="567"/>
              <w:jc w:val="both"/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BA8" w:rsidRPr="004D2034" w:rsidRDefault="00D01BA8" w:rsidP="00297820">
            <w:pPr>
              <w:ind w:firstLine="567"/>
              <w:jc w:val="both"/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BA8" w:rsidRPr="004D2034" w:rsidRDefault="00D01BA8" w:rsidP="00297820">
            <w:pPr>
              <w:ind w:firstLine="567"/>
              <w:jc w:val="both"/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BA8" w:rsidRPr="004D2034" w:rsidRDefault="00D01BA8" w:rsidP="00297820">
            <w:pPr>
              <w:ind w:firstLine="567"/>
              <w:jc w:val="both"/>
            </w:pPr>
          </w:p>
        </w:tc>
      </w:tr>
    </w:tbl>
    <w:p w:rsidR="00D01BA8" w:rsidRPr="004D2034" w:rsidRDefault="00D01BA8" w:rsidP="00D01BA8">
      <w:pPr>
        <w:jc w:val="both"/>
      </w:pPr>
    </w:p>
    <w:tbl>
      <w:tblPr>
        <w:tblpPr w:leftFromText="180" w:rightFromText="180" w:vertAnchor="text" w:horzAnchor="page" w:tblpX="1374" w:tblpY="-113"/>
        <w:tblW w:w="5018" w:type="pct"/>
        <w:tblLayout w:type="fixed"/>
        <w:tblLook w:val="04A0"/>
      </w:tblPr>
      <w:tblGrid>
        <w:gridCol w:w="1522"/>
        <w:gridCol w:w="6808"/>
        <w:gridCol w:w="1559"/>
      </w:tblGrid>
      <w:tr w:rsidR="00D01BA8" w:rsidRPr="004D2034" w:rsidTr="00297820">
        <w:tc>
          <w:tcPr>
            <w:tcW w:w="770" w:type="pct"/>
            <w:vMerge w:val="restart"/>
            <w:hideMark/>
          </w:tcPr>
          <w:p w:rsidR="00D01BA8" w:rsidRPr="004D2034" w:rsidRDefault="00D01BA8" w:rsidP="00297820">
            <w:pPr>
              <w:jc w:val="both"/>
            </w:pPr>
            <w:bookmarkStart w:id="5" w:name="OLE_LINK34"/>
            <w:bookmarkStart w:id="6" w:name="OLE_LINK33"/>
            <w:r w:rsidRPr="004D2034">
              <w:rPr>
                <w:bCs/>
              </w:rPr>
              <w:t>Итого</w:t>
            </w:r>
          </w:p>
        </w:tc>
        <w:tc>
          <w:tcPr>
            <w:tcW w:w="344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1BA8" w:rsidRPr="004D2034" w:rsidRDefault="00D01BA8" w:rsidP="00297820">
            <w:pPr>
              <w:jc w:val="both"/>
            </w:pPr>
          </w:p>
        </w:tc>
        <w:tc>
          <w:tcPr>
            <w:tcW w:w="788" w:type="pct"/>
            <w:vMerge w:val="restart"/>
            <w:hideMark/>
          </w:tcPr>
          <w:p w:rsidR="00D01BA8" w:rsidRPr="004D2034" w:rsidRDefault="00D01BA8" w:rsidP="00297820">
            <w:pPr>
              <w:jc w:val="both"/>
            </w:pPr>
            <w:r w:rsidRPr="004D2034">
              <w:rPr>
                <w:bCs/>
              </w:rPr>
              <w:t>листов</w:t>
            </w:r>
          </w:p>
        </w:tc>
      </w:tr>
      <w:tr w:rsidR="00D01BA8" w:rsidRPr="004D2034" w:rsidTr="00297820">
        <w:tc>
          <w:tcPr>
            <w:tcW w:w="770" w:type="pct"/>
            <w:vMerge/>
            <w:vAlign w:val="center"/>
            <w:hideMark/>
          </w:tcPr>
          <w:p w:rsidR="00D01BA8" w:rsidRPr="004D2034" w:rsidRDefault="00D01BA8" w:rsidP="00297820"/>
        </w:tc>
        <w:tc>
          <w:tcPr>
            <w:tcW w:w="3442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01BA8" w:rsidRPr="004D2034" w:rsidRDefault="00D01BA8" w:rsidP="00297820">
            <w:pPr>
              <w:ind w:firstLine="567"/>
              <w:jc w:val="both"/>
              <w:rPr>
                <w:iCs/>
              </w:rPr>
            </w:pPr>
            <w:bookmarkStart w:id="7" w:name="OLE_LINK23"/>
            <w:bookmarkStart w:id="8" w:name="OLE_LINK24"/>
            <w:r w:rsidRPr="004D2034">
              <w:rPr>
                <w:iCs/>
              </w:rPr>
              <w:t>(указывается количество листов прописью)</w:t>
            </w:r>
            <w:bookmarkEnd w:id="7"/>
            <w:bookmarkEnd w:id="8"/>
          </w:p>
          <w:p w:rsidR="00D01BA8" w:rsidRPr="004D2034" w:rsidRDefault="00D01BA8" w:rsidP="00297820">
            <w:pPr>
              <w:ind w:firstLine="567"/>
              <w:jc w:val="both"/>
            </w:pPr>
          </w:p>
        </w:tc>
        <w:tc>
          <w:tcPr>
            <w:tcW w:w="788" w:type="pct"/>
            <w:vMerge/>
            <w:vAlign w:val="center"/>
            <w:hideMark/>
          </w:tcPr>
          <w:p w:rsidR="00D01BA8" w:rsidRPr="004D2034" w:rsidRDefault="00D01BA8" w:rsidP="00297820"/>
        </w:tc>
      </w:tr>
      <w:tr w:rsidR="00D01BA8" w:rsidRPr="004D2034" w:rsidTr="00297820">
        <w:tc>
          <w:tcPr>
            <w:tcW w:w="770" w:type="pct"/>
            <w:vMerge/>
            <w:vAlign w:val="center"/>
            <w:hideMark/>
          </w:tcPr>
          <w:p w:rsidR="00D01BA8" w:rsidRPr="004D2034" w:rsidRDefault="00D01BA8" w:rsidP="00297820"/>
        </w:tc>
        <w:tc>
          <w:tcPr>
            <w:tcW w:w="344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1BA8" w:rsidRPr="004D2034" w:rsidRDefault="00D01BA8" w:rsidP="00297820">
            <w:pPr>
              <w:ind w:firstLine="567"/>
              <w:jc w:val="both"/>
            </w:pPr>
          </w:p>
        </w:tc>
        <w:tc>
          <w:tcPr>
            <w:tcW w:w="788" w:type="pct"/>
            <w:vMerge w:val="restart"/>
            <w:hideMark/>
          </w:tcPr>
          <w:p w:rsidR="00D01BA8" w:rsidRPr="004D2034" w:rsidRDefault="00D01BA8" w:rsidP="00297820">
            <w:pPr>
              <w:jc w:val="both"/>
              <w:rPr>
                <w:bCs/>
              </w:rPr>
            </w:pPr>
            <w:r w:rsidRPr="004D2034">
              <w:rPr>
                <w:bCs/>
              </w:rPr>
              <w:t>документов</w:t>
            </w:r>
          </w:p>
        </w:tc>
      </w:tr>
      <w:tr w:rsidR="00D01BA8" w:rsidRPr="004D2034" w:rsidTr="00297820">
        <w:tc>
          <w:tcPr>
            <w:tcW w:w="770" w:type="pct"/>
            <w:vMerge/>
            <w:vAlign w:val="center"/>
            <w:hideMark/>
          </w:tcPr>
          <w:p w:rsidR="00D01BA8" w:rsidRPr="004D2034" w:rsidRDefault="00D01BA8" w:rsidP="00297820"/>
        </w:tc>
        <w:tc>
          <w:tcPr>
            <w:tcW w:w="3442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01BA8" w:rsidRPr="004D2034" w:rsidRDefault="00D01BA8" w:rsidP="00297820">
            <w:pPr>
              <w:ind w:firstLine="567"/>
              <w:jc w:val="both"/>
              <w:rPr>
                <w:iCs/>
              </w:rPr>
            </w:pPr>
            <w:r w:rsidRPr="004D2034">
              <w:rPr>
                <w:iCs/>
              </w:rPr>
              <w:t>(указывается количество документов прописью)</w:t>
            </w:r>
          </w:p>
          <w:p w:rsidR="00D01BA8" w:rsidRPr="004D2034" w:rsidRDefault="00D01BA8" w:rsidP="00297820">
            <w:pPr>
              <w:jc w:val="both"/>
            </w:pPr>
          </w:p>
        </w:tc>
        <w:tc>
          <w:tcPr>
            <w:tcW w:w="788" w:type="pct"/>
            <w:vMerge/>
            <w:vAlign w:val="center"/>
            <w:hideMark/>
          </w:tcPr>
          <w:p w:rsidR="00D01BA8" w:rsidRPr="004D2034" w:rsidRDefault="00D01BA8" w:rsidP="00297820">
            <w:pPr>
              <w:rPr>
                <w:bCs/>
              </w:rPr>
            </w:pPr>
          </w:p>
        </w:tc>
      </w:tr>
    </w:tbl>
    <w:bookmarkEnd w:id="5"/>
    <w:bookmarkEnd w:id="6"/>
    <w:p w:rsidR="00D01BA8" w:rsidRPr="004D2034" w:rsidRDefault="00D01BA8" w:rsidP="00D01BA8">
      <w:pPr>
        <w:jc w:val="both"/>
      </w:pPr>
      <w:r w:rsidRPr="004D2034">
        <w:t>Перечень сведений и документов, которые будут получены по межведомственным запросам:</w:t>
      </w:r>
    </w:p>
    <w:p w:rsidR="00D01BA8" w:rsidRPr="004D2034" w:rsidRDefault="00D01BA8" w:rsidP="00D01BA8">
      <w:pPr>
        <w:ind w:firstLine="709"/>
        <w:jc w:val="both"/>
      </w:pPr>
      <w:r w:rsidRPr="004D2034">
        <w:t>1.</w:t>
      </w:r>
    </w:p>
    <w:p w:rsidR="00D01BA8" w:rsidRPr="004D2034" w:rsidRDefault="00D01BA8" w:rsidP="00D01BA8">
      <w:pPr>
        <w:ind w:firstLine="709"/>
        <w:jc w:val="both"/>
      </w:pPr>
      <w:r w:rsidRPr="004D2034">
        <w:t>2.</w:t>
      </w:r>
    </w:p>
    <w:p w:rsidR="00D01BA8" w:rsidRPr="004D2034" w:rsidRDefault="00D01BA8" w:rsidP="00D01BA8">
      <w:pPr>
        <w:ind w:firstLine="709"/>
        <w:jc w:val="both"/>
      </w:pPr>
      <w:r w:rsidRPr="004D2034">
        <w:t>3…</w:t>
      </w:r>
    </w:p>
    <w:tbl>
      <w:tblPr>
        <w:tblpPr w:leftFromText="180" w:rightFromText="180" w:vertAnchor="text" w:horzAnchor="margin" w:tblpXSpec="right" w:tblpY="-210"/>
        <w:tblOverlap w:val="never"/>
        <w:tblW w:w="7290" w:type="dxa"/>
        <w:tblLayout w:type="fixed"/>
        <w:tblLook w:val="01E0"/>
      </w:tblPr>
      <w:tblGrid>
        <w:gridCol w:w="7290"/>
      </w:tblGrid>
      <w:tr w:rsidR="00D01BA8" w:rsidRPr="004D2034" w:rsidTr="00297820">
        <w:tc>
          <w:tcPr>
            <w:tcW w:w="7297" w:type="dxa"/>
          </w:tcPr>
          <w:p w:rsidR="00D01BA8" w:rsidRPr="004D2034" w:rsidRDefault="00D01BA8" w:rsidP="00297820">
            <w:pPr>
              <w:ind w:firstLine="567"/>
              <w:jc w:val="both"/>
            </w:pPr>
          </w:p>
        </w:tc>
      </w:tr>
    </w:tbl>
    <w:p w:rsidR="00D01BA8" w:rsidRPr="004D2034" w:rsidRDefault="00D01BA8" w:rsidP="00D01BA8">
      <w:pPr>
        <w:rPr>
          <w:vanish/>
        </w:rPr>
      </w:pPr>
      <w:bookmarkStart w:id="9" w:name="OLE_LINK12"/>
      <w:bookmarkStart w:id="10" w:name="OLE_LINK11"/>
    </w:p>
    <w:p w:rsidR="00D01BA8" w:rsidRPr="004D2034" w:rsidRDefault="00D01BA8" w:rsidP="00D01BA8">
      <w:pPr>
        <w:rPr>
          <w:vanish/>
        </w:rPr>
      </w:pPr>
    </w:p>
    <w:tbl>
      <w:tblPr>
        <w:tblW w:w="5000" w:type="pct"/>
        <w:tblLook w:val="04A0"/>
      </w:tblPr>
      <w:tblGrid>
        <w:gridCol w:w="5254"/>
        <w:gridCol w:w="4600"/>
      </w:tblGrid>
      <w:tr w:rsidR="00D01BA8" w:rsidRPr="004D2034" w:rsidTr="00297820">
        <w:trPr>
          <w:trHeight w:val="269"/>
        </w:trPr>
        <w:tc>
          <w:tcPr>
            <w:tcW w:w="2666" w:type="pct"/>
            <w:hideMark/>
          </w:tcPr>
          <w:p w:rsidR="00D01BA8" w:rsidRPr="004D2034" w:rsidRDefault="00D01BA8" w:rsidP="00297820">
            <w:pPr>
              <w:ind w:firstLine="567"/>
              <w:jc w:val="both"/>
              <w:rPr>
                <w:lang w:val="en-US"/>
              </w:rPr>
            </w:pPr>
            <w:r w:rsidRPr="004D2034">
              <w:t>Дата выдачи расписки:</w:t>
            </w:r>
          </w:p>
        </w:tc>
        <w:tc>
          <w:tcPr>
            <w:tcW w:w="2334" w:type="pct"/>
            <w:hideMark/>
          </w:tcPr>
          <w:p w:rsidR="00D01BA8" w:rsidRPr="004D2034" w:rsidRDefault="00D01BA8" w:rsidP="00297820">
            <w:pPr>
              <w:ind w:firstLine="567"/>
              <w:jc w:val="both"/>
            </w:pPr>
            <w:r w:rsidRPr="004D2034">
              <w:rPr>
                <w:lang w:val="en-US"/>
              </w:rPr>
              <w:t>«</w:t>
            </w:r>
            <w:r w:rsidRPr="004D2034">
              <w:t>__</w:t>
            </w:r>
            <w:r w:rsidRPr="004D2034">
              <w:rPr>
                <w:lang w:val="en-US"/>
              </w:rPr>
              <w:t xml:space="preserve">» </w:t>
            </w:r>
            <w:r w:rsidRPr="004D2034">
              <w:t>________</w:t>
            </w:r>
            <w:r w:rsidRPr="004D2034">
              <w:rPr>
                <w:lang w:val="en-US"/>
              </w:rPr>
              <w:t xml:space="preserve"> 20</w:t>
            </w:r>
            <w:r w:rsidRPr="004D2034">
              <w:t>__</w:t>
            </w:r>
            <w:r w:rsidRPr="004D2034">
              <w:rPr>
                <w:lang w:val="en-US"/>
              </w:rPr>
              <w:t xml:space="preserve"> г.</w:t>
            </w:r>
          </w:p>
        </w:tc>
      </w:tr>
      <w:tr w:rsidR="00D01BA8" w:rsidRPr="004D2034" w:rsidTr="00297820">
        <w:trPr>
          <w:trHeight w:val="269"/>
        </w:trPr>
        <w:tc>
          <w:tcPr>
            <w:tcW w:w="2666" w:type="pct"/>
            <w:hideMark/>
          </w:tcPr>
          <w:p w:rsidR="00D01BA8" w:rsidRPr="004D2034" w:rsidRDefault="00D01BA8" w:rsidP="00297820">
            <w:pPr>
              <w:jc w:val="both"/>
            </w:pPr>
          </w:p>
          <w:p w:rsidR="00D01BA8" w:rsidRPr="004D2034" w:rsidRDefault="00D01BA8" w:rsidP="00297820">
            <w:pPr>
              <w:ind w:firstLine="567"/>
              <w:jc w:val="both"/>
            </w:pPr>
            <w:r w:rsidRPr="004D2034">
              <w:t>Ориентировочная дата выдачи итоговог</w:t>
            </w:r>
            <w:proofErr w:type="gramStart"/>
            <w:r w:rsidRPr="004D2034">
              <w:t>о(</w:t>
            </w:r>
            <w:proofErr w:type="gramEnd"/>
            <w:r w:rsidRPr="004D2034">
              <w:t>-</w:t>
            </w:r>
            <w:proofErr w:type="spellStart"/>
            <w:r w:rsidRPr="004D2034">
              <w:t>ых</w:t>
            </w:r>
            <w:proofErr w:type="spellEnd"/>
            <w:r w:rsidRPr="004D2034">
              <w:t>) документа(-</w:t>
            </w:r>
            <w:proofErr w:type="spellStart"/>
            <w:r w:rsidRPr="004D2034">
              <w:t>ов</w:t>
            </w:r>
            <w:proofErr w:type="spellEnd"/>
            <w:r w:rsidRPr="004D2034">
              <w:t>):</w:t>
            </w:r>
          </w:p>
        </w:tc>
        <w:tc>
          <w:tcPr>
            <w:tcW w:w="2334" w:type="pct"/>
            <w:hideMark/>
          </w:tcPr>
          <w:p w:rsidR="00D01BA8" w:rsidRPr="004D2034" w:rsidRDefault="00D01BA8" w:rsidP="00297820">
            <w:pPr>
              <w:ind w:firstLine="567"/>
              <w:jc w:val="both"/>
              <w:rPr>
                <w:lang w:val="en-US"/>
              </w:rPr>
            </w:pPr>
            <w:r w:rsidRPr="004D2034">
              <w:t>«__» ________ 20__ г.</w:t>
            </w:r>
          </w:p>
        </w:tc>
      </w:tr>
      <w:tr w:rsidR="00D01BA8" w:rsidRPr="004D2034" w:rsidTr="00297820">
        <w:trPr>
          <w:trHeight w:val="269"/>
        </w:trPr>
        <w:tc>
          <w:tcPr>
            <w:tcW w:w="5000" w:type="pct"/>
            <w:gridSpan w:val="2"/>
          </w:tcPr>
          <w:p w:rsidR="00D01BA8" w:rsidRPr="004D2034" w:rsidRDefault="00D01BA8" w:rsidP="00297820">
            <w:pPr>
              <w:ind w:firstLine="567"/>
              <w:jc w:val="both"/>
            </w:pPr>
          </w:p>
          <w:p w:rsidR="00D01BA8" w:rsidRPr="004D2034" w:rsidRDefault="00D01BA8" w:rsidP="00297820">
            <w:pPr>
              <w:ind w:firstLine="567"/>
              <w:jc w:val="both"/>
            </w:pPr>
            <w:r w:rsidRPr="004D2034">
              <w:t>Место выдачи: _______________________________</w:t>
            </w:r>
          </w:p>
          <w:p w:rsidR="00D01BA8" w:rsidRPr="004D2034" w:rsidRDefault="00D01BA8" w:rsidP="00297820">
            <w:pPr>
              <w:ind w:firstLine="567"/>
              <w:jc w:val="both"/>
            </w:pPr>
          </w:p>
          <w:p w:rsidR="00D01BA8" w:rsidRPr="004D2034" w:rsidRDefault="00D01BA8" w:rsidP="00297820">
            <w:pPr>
              <w:ind w:firstLine="567"/>
              <w:jc w:val="both"/>
            </w:pPr>
            <w:r w:rsidRPr="004D2034">
              <w:t>Регистрационный номер ______________________</w:t>
            </w:r>
          </w:p>
        </w:tc>
      </w:tr>
      <w:bookmarkEnd w:id="9"/>
      <w:bookmarkEnd w:id="10"/>
    </w:tbl>
    <w:p w:rsidR="00D01BA8" w:rsidRPr="004D2034" w:rsidRDefault="00D01BA8" w:rsidP="00D01BA8">
      <w:pPr>
        <w:jc w:val="both"/>
      </w:pPr>
    </w:p>
    <w:tbl>
      <w:tblPr>
        <w:tblW w:w="5000" w:type="pct"/>
        <w:tblLook w:val="04A0"/>
      </w:tblPr>
      <w:tblGrid>
        <w:gridCol w:w="3547"/>
        <w:gridCol w:w="4598"/>
        <w:gridCol w:w="1709"/>
      </w:tblGrid>
      <w:tr w:rsidR="00D01BA8" w:rsidRPr="004D2034" w:rsidTr="00297820">
        <w:tc>
          <w:tcPr>
            <w:tcW w:w="1800" w:type="pct"/>
            <w:vMerge w:val="restart"/>
            <w:vAlign w:val="center"/>
            <w:hideMark/>
          </w:tcPr>
          <w:p w:rsidR="00D01BA8" w:rsidRPr="004D2034" w:rsidRDefault="00D01BA8" w:rsidP="00297820">
            <w:pPr>
              <w:jc w:val="both"/>
            </w:pPr>
            <w:r>
              <w:t xml:space="preserve">       </w:t>
            </w:r>
            <w:r w:rsidRPr="004D2034">
              <w:t>Специалист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1BA8" w:rsidRPr="004D2034" w:rsidRDefault="00D01BA8" w:rsidP="00297820">
            <w:pPr>
              <w:ind w:firstLine="567"/>
              <w:jc w:val="both"/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01BA8" w:rsidRPr="004D2034" w:rsidRDefault="00D01BA8" w:rsidP="00297820">
            <w:pPr>
              <w:ind w:firstLine="567"/>
              <w:jc w:val="both"/>
            </w:pPr>
          </w:p>
        </w:tc>
      </w:tr>
      <w:tr w:rsidR="00D01BA8" w:rsidRPr="004D2034" w:rsidTr="00297820">
        <w:tc>
          <w:tcPr>
            <w:tcW w:w="0" w:type="auto"/>
            <w:vMerge/>
            <w:vAlign w:val="center"/>
            <w:hideMark/>
          </w:tcPr>
          <w:p w:rsidR="00D01BA8" w:rsidRPr="004D2034" w:rsidRDefault="00D01BA8" w:rsidP="00297820"/>
        </w:tc>
        <w:tc>
          <w:tcPr>
            <w:tcW w:w="3200" w:type="pct"/>
            <w:gridSpan w:val="2"/>
            <w:hideMark/>
          </w:tcPr>
          <w:p w:rsidR="00D01BA8" w:rsidRPr="004D2034" w:rsidRDefault="00D01BA8" w:rsidP="00297820">
            <w:pPr>
              <w:ind w:firstLine="567"/>
              <w:jc w:val="both"/>
              <w:rPr>
                <w:lang w:val="en-US"/>
              </w:rPr>
            </w:pPr>
            <w:bookmarkStart w:id="11" w:name="OLE_LINK41"/>
            <w:bookmarkStart w:id="12" w:name="OLE_LINK42"/>
            <w:r w:rsidRPr="004D2034">
              <w:rPr>
                <w:iCs/>
              </w:rPr>
              <w:t>(Фамилия, инициалы) (подпись)</w:t>
            </w:r>
            <w:bookmarkEnd w:id="11"/>
            <w:bookmarkEnd w:id="12"/>
          </w:p>
        </w:tc>
      </w:tr>
      <w:tr w:rsidR="00D01BA8" w:rsidRPr="004D2034" w:rsidTr="00297820">
        <w:tc>
          <w:tcPr>
            <w:tcW w:w="1800" w:type="pct"/>
            <w:vMerge w:val="restart"/>
            <w:vAlign w:val="center"/>
            <w:hideMark/>
          </w:tcPr>
          <w:p w:rsidR="00D01BA8" w:rsidRPr="004D2034" w:rsidRDefault="00D01BA8" w:rsidP="00297820">
            <w:pPr>
              <w:ind w:firstLine="567"/>
              <w:jc w:val="both"/>
              <w:rPr>
                <w:lang w:val="en-US"/>
              </w:rPr>
            </w:pPr>
            <w:r w:rsidRPr="004D2034">
              <w:t>Заявитель: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1BA8" w:rsidRPr="004D2034" w:rsidRDefault="00D01BA8" w:rsidP="00297820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01BA8" w:rsidRPr="004D2034" w:rsidRDefault="00D01BA8" w:rsidP="00297820">
            <w:pPr>
              <w:ind w:firstLine="567"/>
              <w:jc w:val="both"/>
              <w:rPr>
                <w:bCs/>
                <w:lang w:val="en-US"/>
              </w:rPr>
            </w:pPr>
          </w:p>
        </w:tc>
      </w:tr>
      <w:tr w:rsidR="00D01BA8" w:rsidRPr="004D2034" w:rsidTr="00297820">
        <w:tc>
          <w:tcPr>
            <w:tcW w:w="0" w:type="auto"/>
            <w:vMerge/>
            <w:vAlign w:val="center"/>
            <w:hideMark/>
          </w:tcPr>
          <w:p w:rsidR="00D01BA8" w:rsidRPr="004D2034" w:rsidRDefault="00D01BA8" w:rsidP="00297820">
            <w:pPr>
              <w:rPr>
                <w:lang w:val="en-US"/>
              </w:rPr>
            </w:pPr>
          </w:p>
        </w:tc>
        <w:tc>
          <w:tcPr>
            <w:tcW w:w="32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D01BA8" w:rsidRPr="004D2034" w:rsidRDefault="00D01BA8" w:rsidP="00297820">
            <w:pPr>
              <w:ind w:firstLine="567"/>
              <w:jc w:val="both"/>
              <w:rPr>
                <w:lang w:val="en-US"/>
              </w:rPr>
            </w:pPr>
            <w:r w:rsidRPr="004D2034">
              <w:rPr>
                <w:iCs/>
              </w:rPr>
              <w:t>(Фамилия, инициалы)</w:t>
            </w:r>
            <w:r w:rsidRPr="004D2034">
              <w:rPr>
                <w:iCs/>
                <w:lang w:val="en-US"/>
              </w:rPr>
              <w:t xml:space="preserve"> </w:t>
            </w:r>
            <w:r w:rsidRPr="004D2034">
              <w:rPr>
                <w:iCs/>
              </w:rPr>
              <w:t>(подпись)</w:t>
            </w:r>
          </w:p>
        </w:tc>
      </w:tr>
    </w:tbl>
    <w:p w:rsidR="00D01BA8" w:rsidRPr="00D8313E" w:rsidRDefault="00D01BA8" w:rsidP="00D01BA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5211"/>
        <w:gridCol w:w="4642"/>
      </w:tblGrid>
      <w:tr w:rsidR="00D01BA8" w:rsidRPr="00D8313E" w:rsidTr="00297820">
        <w:tc>
          <w:tcPr>
            <w:tcW w:w="5211" w:type="dxa"/>
            <w:shd w:val="clear" w:color="auto" w:fill="auto"/>
          </w:tcPr>
          <w:p w:rsidR="00D01BA8" w:rsidRPr="00D8313E" w:rsidRDefault="00D01BA8" w:rsidP="0029782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4642" w:type="dxa"/>
            <w:shd w:val="clear" w:color="auto" w:fill="auto"/>
          </w:tcPr>
          <w:p w:rsidR="00D01BA8" w:rsidRPr="00D8313E" w:rsidRDefault="00D01BA8" w:rsidP="0029782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8313E">
              <w:rPr>
                <w:sz w:val="28"/>
              </w:rPr>
              <w:t xml:space="preserve">                                 Приложение № </w:t>
            </w:r>
            <w:r>
              <w:rPr>
                <w:sz w:val="28"/>
              </w:rPr>
              <w:t>4</w:t>
            </w:r>
          </w:p>
          <w:p w:rsidR="00D01BA8" w:rsidRPr="00D8313E" w:rsidRDefault="00D01BA8" w:rsidP="0029782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8313E">
              <w:rPr>
                <w:sz w:val="28"/>
              </w:rPr>
              <w:t>к Административному регламенту по предоставлению муниципальной услуги «</w:t>
            </w:r>
            <w:r w:rsidRPr="00EC0C14">
              <w:rPr>
                <w:sz w:val="28"/>
              </w:rPr>
              <w:t>Согласование паспорта цветового решения фасада жилого и нежилого объекта</w:t>
            </w:r>
            <w:r w:rsidRPr="00D8313E">
              <w:rPr>
                <w:sz w:val="28"/>
              </w:rPr>
              <w:t>»</w:t>
            </w:r>
          </w:p>
        </w:tc>
      </w:tr>
    </w:tbl>
    <w:p w:rsidR="00D01BA8" w:rsidRPr="00D8313E" w:rsidRDefault="00D01BA8" w:rsidP="00D01BA8">
      <w:pPr>
        <w:autoSpaceDE w:val="0"/>
        <w:autoSpaceDN w:val="0"/>
        <w:adjustRightInd w:val="0"/>
        <w:jc w:val="center"/>
      </w:pPr>
    </w:p>
    <w:p w:rsidR="00D01BA8" w:rsidRPr="00D8313E" w:rsidRDefault="00D01BA8" w:rsidP="00D01BA8">
      <w:pPr>
        <w:autoSpaceDE w:val="0"/>
        <w:autoSpaceDN w:val="0"/>
        <w:adjustRightInd w:val="0"/>
        <w:jc w:val="center"/>
      </w:pPr>
      <w:r w:rsidRPr="00D8313E">
        <w:t>РЕКОМЕНДУЕМАЯ ФОРМА ЗАЯВЛЕНИЯ</w:t>
      </w:r>
    </w:p>
    <w:p w:rsidR="00D01BA8" w:rsidRPr="00D8313E" w:rsidRDefault="00D01BA8" w:rsidP="00D01BA8">
      <w:pPr>
        <w:autoSpaceDE w:val="0"/>
        <w:autoSpaceDN w:val="0"/>
        <w:adjustRightInd w:val="0"/>
        <w:jc w:val="center"/>
      </w:pPr>
      <w:r w:rsidRPr="00D8313E">
        <w:t>ОБ ИСПРАВЛЕНИИ ОПЕЧАТОК И ОШИБОК В ВЫДАННЫХ В РЕЗУЛЬТАТЕ ПРЕДОСТАВЛЕНИЯ МУНИЦИПАЛЬНОЙ УСЛУГИ ДОКУМЕНТАХ</w:t>
      </w:r>
    </w:p>
    <w:p w:rsidR="00D01BA8" w:rsidRPr="00D8313E" w:rsidRDefault="00D01BA8" w:rsidP="00D01BA8">
      <w:pPr>
        <w:autoSpaceDE w:val="0"/>
        <w:autoSpaceDN w:val="0"/>
        <w:adjustRightInd w:val="0"/>
        <w:jc w:val="center"/>
      </w:pPr>
      <w:r w:rsidRPr="00D8313E">
        <w:t>(для юридических лиц)</w:t>
      </w:r>
    </w:p>
    <w:p w:rsidR="00D01BA8" w:rsidRPr="00D8313E" w:rsidRDefault="00D01BA8" w:rsidP="00D01BA8">
      <w:pPr>
        <w:autoSpaceDE w:val="0"/>
        <w:autoSpaceDN w:val="0"/>
        <w:adjustRightInd w:val="0"/>
        <w:jc w:val="center"/>
      </w:pPr>
    </w:p>
    <w:p w:rsidR="00D01BA8" w:rsidRPr="00D8313E" w:rsidRDefault="00D01BA8" w:rsidP="00D01BA8">
      <w:pPr>
        <w:autoSpaceDE w:val="0"/>
        <w:autoSpaceDN w:val="0"/>
        <w:adjustRightInd w:val="0"/>
      </w:pPr>
      <w:r w:rsidRPr="00D8313E">
        <w:t>Фирменный бланк (при наличии)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 w:rsidRPr="00D8313E">
        <w:t>В ________________________</w:t>
      </w:r>
      <w:r>
        <w:t>__________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 w:rsidRPr="00D8313E">
        <w:t>_____________________________</w:t>
      </w:r>
      <w:r>
        <w:t>_______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rPr>
          <w:sz w:val="20"/>
          <w:szCs w:val="20"/>
        </w:rPr>
      </w:pPr>
      <w:r w:rsidRPr="00D8313E">
        <w:rPr>
          <w:sz w:val="20"/>
          <w:szCs w:val="20"/>
        </w:rPr>
        <w:t>(наименование Администрации, Уполномоченного органа)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</w:p>
    <w:p w:rsidR="00D01BA8" w:rsidRPr="00D8313E" w:rsidRDefault="00D01BA8" w:rsidP="00D01BA8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  <w:r w:rsidRPr="00D8313E">
        <w:t>От _________________________</w:t>
      </w:r>
      <w:r>
        <w:t>________</w:t>
      </w:r>
    </w:p>
    <w:p w:rsidR="00D01BA8" w:rsidRPr="002D3411" w:rsidRDefault="00D01BA8" w:rsidP="00D01BA8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</w:p>
    <w:p w:rsidR="00D01BA8" w:rsidRPr="002D3411" w:rsidRDefault="00D01BA8" w:rsidP="00D01BA8">
      <w:pPr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r w:rsidRPr="002D3411">
        <w:rPr>
          <w:sz w:val="20"/>
          <w:szCs w:val="20"/>
        </w:rPr>
        <w:t>(название, организационно-правовая форма юридического лица)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 w:rsidRPr="00D8313E">
        <w:t>ИНН:________________________</w:t>
      </w:r>
      <w:r>
        <w:t>_______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 w:rsidRPr="00D8313E">
        <w:t>ОГРН: _______________________</w:t>
      </w:r>
      <w:r>
        <w:t>_______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 w:rsidRPr="00D8313E">
        <w:t>Адрес места нахождения юридического лица: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 w:rsidRPr="00D8313E">
        <w:t>_____________________________</w:t>
      </w:r>
      <w:r>
        <w:t>_______</w:t>
      </w:r>
      <w:r w:rsidRPr="00D8313E">
        <w:t xml:space="preserve"> __________________________________________________________</w:t>
      </w:r>
      <w:r>
        <w:t>______________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 w:rsidRPr="00D8313E">
        <w:t>Фактический адрес нахождения (при</w:t>
      </w:r>
      <w:r>
        <w:t> </w:t>
      </w:r>
      <w:r w:rsidRPr="00D8313E">
        <w:t>наличии):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 w:rsidRPr="00D8313E">
        <w:t>__________________________________</w:t>
      </w:r>
      <w:r>
        <w:t>__</w:t>
      </w:r>
      <w:r w:rsidRPr="00D8313E">
        <w:t xml:space="preserve"> ____________________________________________________________________</w:t>
      </w:r>
      <w:r>
        <w:t>____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 w:rsidRPr="00D8313E">
        <w:t>Адрес электронной почты: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 w:rsidRPr="00D8313E">
        <w:t>__________________________________</w:t>
      </w:r>
      <w:r>
        <w:t>__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 w:rsidRPr="00D8313E">
        <w:t>Номер контактного телефона: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 w:rsidRPr="00D8313E">
        <w:t>__________________________________</w:t>
      </w:r>
      <w:r>
        <w:t>__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</w:p>
    <w:p w:rsidR="00D01BA8" w:rsidRPr="00D8313E" w:rsidRDefault="00D01BA8" w:rsidP="00D01BA8">
      <w:pPr>
        <w:autoSpaceDE w:val="0"/>
        <w:autoSpaceDN w:val="0"/>
        <w:adjustRightInd w:val="0"/>
        <w:jc w:val="center"/>
      </w:pPr>
      <w:r w:rsidRPr="00D8313E">
        <w:t>ЗАЯВЛЕНИЕ</w:t>
      </w:r>
    </w:p>
    <w:p w:rsidR="00D01BA8" w:rsidRPr="00D8313E" w:rsidRDefault="00D01BA8" w:rsidP="00D01BA8">
      <w:pPr>
        <w:autoSpaceDE w:val="0"/>
        <w:autoSpaceDN w:val="0"/>
        <w:adjustRightInd w:val="0"/>
        <w:jc w:val="center"/>
      </w:pP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</w:pPr>
      <w:proofErr w:type="gramStart"/>
      <w:r w:rsidRPr="00D8313E">
        <w:lastRenderedPageBreak/>
        <w:t>Прошу устранить (исправить) опечатку и (или) ошибку (нужное указать) в ранее принятом (выданном) __________________________________________________________</w:t>
      </w:r>
      <w:r>
        <w:t>___</w:t>
      </w:r>
      <w:proofErr w:type="gramEnd"/>
    </w:p>
    <w:p w:rsidR="00D01BA8" w:rsidRPr="00D8313E" w:rsidRDefault="00D01BA8" w:rsidP="00D01BA8">
      <w:pPr>
        <w:autoSpaceDE w:val="0"/>
        <w:autoSpaceDN w:val="0"/>
        <w:adjustRightInd w:val="0"/>
        <w:jc w:val="center"/>
      </w:pPr>
      <w:r w:rsidRPr="00D8313E">
        <w:t>_____________________________________________________________________________</w:t>
      </w:r>
      <w:r>
        <w:t>______</w:t>
      </w:r>
      <w:r w:rsidRPr="00D8313E"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D01BA8" w:rsidRPr="00D8313E" w:rsidRDefault="00D01BA8" w:rsidP="00D01BA8">
      <w:pPr>
        <w:autoSpaceDE w:val="0"/>
        <w:autoSpaceDN w:val="0"/>
        <w:adjustRightInd w:val="0"/>
        <w:jc w:val="both"/>
      </w:pPr>
      <w:r w:rsidRPr="00D8313E">
        <w:t>от ________________ № ________________________________________________________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center"/>
      </w:pPr>
      <w:r w:rsidRPr="00D8313E">
        <w:t>(указывается дата принятия и номер документа, в котором допущена опечатка или</w:t>
      </w:r>
      <w:r>
        <w:t> </w:t>
      </w:r>
      <w:r w:rsidRPr="00D8313E">
        <w:t>ошибка)</w:t>
      </w:r>
    </w:p>
    <w:p w:rsidR="00D01BA8" w:rsidRPr="00D8313E" w:rsidRDefault="00D01BA8" w:rsidP="00D01BA8">
      <w:pPr>
        <w:autoSpaceDE w:val="0"/>
        <w:autoSpaceDN w:val="0"/>
        <w:adjustRightInd w:val="0"/>
        <w:jc w:val="both"/>
      </w:pPr>
    </w:p>
    <w:p w:rsidR="00D01BA8" w:rsidRPr="00D8313E" w:rsidRDefault="00D01BA8" w:rsidP="00D01BA8">
      <w:pPr>
        <w:autoSpaceDE w:val="0"/>
        <w:autoSpaceDN w:val="0"/>
        <w:adjustRightInd w:val="0"/>
        <w:jc w:val="both"/>
      </w:pPr>
      <w:r w:rsidRPr="00D8313E">
        <w:t>в части ______________________________________________________________________</w:t>
      </w:r>
      <w:r>
        <w:t>___</w:t>
      </w:r>
    </w:p>
    <w:p w:rsidR="00D01BA8" w:rsidRPr="00D8313E" w:rsidRDefault="00D01BA8" w:rsidP="00D01BA8">
      <w:pPr>
        <w:autoSpaceDE w:val="0"/>
        <w:autoSpaceDN w:val="0"/>
        <w:adjustRightInd w:val="0"/>
        <w:jc w:val="both"/>
      </w:pPr>
      <w:r w:rsidRPr="00D8313E">
        <w:t>__________________________________________________________________________________________________________________________________________________________</w:t>
      </w:r>
      <w:r>
        <w:t>______</w:t>
      </w:r>
    </w:p>
    <w:p w:rsidR="00D01BA8" w:rsidRPr="00D8313E" w:rsidRDefault="00D01BA8" w:rsidP="00D01BA8">
      <w:pPr>
        <w:autoSpaceDE w:val="0"/>
        <w:autoSpaceDN w:val="0"/>
        <w:adjustRightInd w:val="0"/>
        <w:jc w:val="center"/>
      </w:pPr>
      <w:r w:rsidRPr="00D8313E">
        <w:t>(указывается допущенная опечатка или ошибка)</w:t>
      </w:r>
    </w:p>
    <w:p w:rsidR="00D01BA8" w:rsidRPr="00D8313E" w:rsidRDefault="00D01BA8" w:rsidP="00D01BA8">
      <w:pPr>
        <w:autoSpaceDE w:val="0"/>
        <w:autoSpaceDN w:val="0"/>
        <w:adjustRightInd w:val="0"/>
        <w:jc w:val="both"/>
      </w:pPr>
      <w:r w:rsidRPr="00D8313E">
        <w:t xml:space="preserve">в связи </w:t>
      </w:r>
      <w:proofErr w:type="gramStart"/>
      <w:r w:rsidRPr="00D8313E">
        <w:t>с</w:t>
      </w:r>
      <w:proofErr w:type="gramEnd"/>
      <w:r w:rsidRPr="00D8313E">
        <w:t xml:space="preserve"> ____________________________________________________________________</w:t>
      </w:r>
      <w:r>
        <w:t>____</w:t>
      </w:r>
    </w:p>
    <w:p w:rsidR="00D01BA8" w:rsidRPr="00D8313E" w:rsidRDefault="00D01BA8" w:rsidP="00D01BA8">
      <w:pPr>
        <w:autoSpaceDE w:val="0"/>
        <w:autoSpaceDN w:val="0"/>
        <w:adjustRightInd w:val="0"/>
        <w:jc w:val="both"/>
      </w:pPr>
      <w:r w:rsidRPr="00D8313E">
        <w:t>_____________________________________________________________________________</w:t>
      </w:r>
      <w:r>
        <w:t>___</w:t>
      </w:r>
    </w:p>
    <w:p w:rsidR="00D01BA8" w:rsidRPr="00D8313E" w:rsidRDefault="00D01BA8" w:rsidP="00D01BA8">
      <w:pPr>
        <w:autoSpaceDE w:val="0"/>
        <w:autoSpaceDN w:val="0"/>
        <w:adjustRightInd w:val="0"/>
        <w:jc w:val="both"/>
      </w:pPr>
      <w:r w:rsidRPr="00D8313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1BA8" w:rsidRPr="00D8313E" w:rsidRDefault="00D01BA8" w:rsidP="00D01BA8">
      <w:pPr>
        <w:autoSpaceDE w:val="0"/>
        <w:autoSpaceDN w:val="0"/>
        <w:adjustRightInd w:val="0"/>
        <w:jc w:val="both"/>
      </w:pPr>
      <w:r w:rsidRPr="00D8313E">
        <w:t>(указываются доводы, а также реквизиты документ</w:t>
      </w:r>
      <w:proofErr w:type="gramStart"/>
      <w:r w:rsidRPr="00D8313E">
        <w:t>а(</w:t>
      </w:r>
      <w:proofErr w:type="gramEnd"/>
      <w:r w:rsidRPr="00D8313E">
        <w:t>-</w:t>
      </w:r>
      <w:proofErr w:type="spellStart"/>
      <w:r w:rsidRPr="00D8313E">
        <w:t>ов</w:t>
      </w:r>
      <w:proofErr w:type="spellEnd"/>
      <w:r w:rsidRPr="00D8313E">
        <w:t>), обосновывающих доводы заявителя о наличии опечатки, ошибки, а также содержащих правильные сведения).</w:t>
      </w:r>
    </w:p>
    <w:p w:rsidR="00D01BA8" w:rsidRPr="00D8313E" w:rsidRDefault="00D01BA8" w:rsidP="00D01BA8">
      <w:pPr>
        <w:autoSpaceDE w:val="0"/>
        <w:autoSpaceDN w:val="0"/>
        <w:adjustRightInd w:val="0"/>
        <w:jc w:val="both"/>
      </w:pPr>
    </w:p>
    <w:p w:rsidR="00D01BA8" w:rsidRPr="00D8313E" w:rsidRDefault="00D01BA8" w:rsidP="00D01BA8">
      <w:pPr>
        <w:autoSpaceDE w:val="0"/>
        <w:autoSpaceDN w:val="0"/>
        <w:adjustRightInd w:val="0"/>
        <w:jc w:val="both"/>
      </w:pPr>
      <w:r w:rsidRPr="00D8313E">
        <w:t>К заявлению прилагаются:</w:t>
      </w:r>
    </w:p>
    <w:p w:rsidR="00D01BA8" w:rsidRPr="00D8313E" w:rsidRDefault="00D01BA8" w:rsidP="00D01BA8">
      <w:pPr>
        <w:pStyle w:val="aa"/>
        <w:numPr>
          <w:ilvl w:val="0"/>
          <w:numId w:val="31"/>
        </w:numPr>
        <w:autoSpaceDE w:val="0"/>
        <w:autoSpaceDN w:val="0"/>
        <w:adjustRightInd w:val="0"/>
        <w:jc w:val="both"/>
      </w:pPr>
      <w:r w:rsidRPr="00D8313E">
        <w:t>документ, подтверждающий полномочия представителя (в случае обращения за</w:t>
      </w:r>
      <w:r>
        <w:t> </w:t>
      </w:r>
      <w:r w:rsidRPr="00D8313E">
        <w:t>получением муниципальной услуги представителя);</w:t>
      </w:r>
    </w:p>
    <w:p w:rsidR="00D01BA8" w:rsidRPr="00D8313E" w:rsidRDefault="00D01BA8" w:rsidP="00D01BA8">
      <w:pPr>
        <w:pStyle w:val="aa"/>
        <w:numPr>
          <w:ilvl w:val="0"/>
          <w:numId w:val="31"/>
        </w:numPr>
        <w:autoSpaceDE w:val="0"/>
        <w:autoSpaceDN w:val="0"/>
        <w:adjustRightInd w:val="0"/>
        <w:jc w:val="both"/>
      </w:pPr>
      <w:r w:rsidRPr="00D8313E">
        <w:t>_______________________________________________________________________</w:t>
      </w:r>
      <w:r>
        <w:t>___</w:t>
      </w:r>
    </w:p>
    <w:p w:rsidR="00D01BA8" w:rsidRPr="00D8313E" w:rsidRDefault="00D01BA8" w:rsidP="00D01BA8">
      <w:pPr>
        <w:pStyle w:val="aa"/>
        <w:numPr>
          <w:ilvl w:val="0"/>
          <w:numId w:val="31"/>
        </w:numPr>
        <w:autoSpaceDE w:val="0"/>
        <w:autoSpaceDN w:val="0"/>
        <w:adjustRightInd w:val="0"/>
        <w:jc w:val="both"/>
      </w:pPr>
      <w:r w:rsidRPr="00D8313E">
        <w:t>_______________________________________________________________________</w:t>
      </w:r>
      <w:r>
        <w:t>___</w:t>
      </w:r>
    </w:p>
    <w:p w:rsidR="00D01BA8" w:rsidRPr="00D8313E" w:rsidRDefault="00D01BA8" w:rsidP="00D01BA8">
      <w:pPr>
        <w:pStyle w:val="aa"/>
        <w:numPr>
          <w:ilvl w:val="0"/>
          <w:numId w:val="31"/>
        </w:numPr>
        <w:autoSpaceDE w:val="0"/>
        <w:autoSpaceDN w:val="0"/>
        <w:adjustRightInd w:val="0"/>
        <w:jc w:val="both"/>
      </w:pPr>
      <w:r w:rsidRPr="00D8313E">
        <w:t>_______________________________________________________________________</w:t>
      </w:r>
      <w:r>
        <w:t>___</w:t>
      </w:r>
    </w:p>
    <w:p w:rsidR="00D01BA8" w:rsidRPr="00D8313E" w:rsidRDefault="00D01BA8" w:rsidP="00D01BA8">
      <w:pPr>
        <w:autoSpaceDE w:val="0"/>
        <w:autoSpaceDN w:val="0"/>
        <w:adjustRightInd w:val="0"/>
        <w:jc w:val="center"/>
      </w:pPr>
      <w:r w:rsidRPr="00D8313E">
        <w:t>(указываются реквизиты документа (-</w:t>
      </w:r>
      <w:proofErr w:type="spellStart"/>
      <w:r w:rsidRPr="00D8313E">
        <w:t>ов</w:t>
      </w:r>
      <w:proofErr w:type="spellEnd"/>
      <w:r w:rsidRPr="00D8313E">
        <w:t xml:space="preserve">), </w:t>
      </w:r>
      <w:proofErr w:type="gramStart"/>
      <w:r w:rsidRPr="00D8313E">
        <w:t>обосновывающих</w:t>
      </w:r>
      <w:proofErr w:type="gramEnd"/>
      <w:r w:rsidRPr="00D8313E">
        <w:t xml:space="preserve"> доводы заявителя о наличии опечатки, а также содержащих правильные сведения)</w:t>
      </w:r>
    </w:p>
    <w:p w:rsidR="00D01BA8" w:rsidRPr="00D8313E" w:rsidRDefault="00D01BA8" w:rsidP="00D01BA8">
      <w:pPr>
        <w:autoSpaceDE w:val="0"/>
        <w:autoSpaceDN w:val="0"/>
        <w:adjustRightInd w:val="0"/>
        <w:jc w:val="center"/>
      </w:pPr>
    </w:p>
    <w:p w:rsidR="00D01BA8" w:rsidRPr="00D8313E" w:rsidRDefault="00D01BA8" w:rsidP="00D01BA8">
      <w:pPr>
        <w:widowControl w:val="0"/>
        <w:tabs>
          <w:tab w:val="left" w:pos="0"/>
        </w:tabs>
        <w:ind w:right="-1" w:firstLine="567"/>
        <w:contextualSpacing/>
        <w:jc w:val="both"/>
      </w:pPr>
      <w:r w:rsidRPr="00D8313E">
        <w:t>Способ получения Заявителем результата муниципальной услуги:</w:t>
      </w:r>
    </w:p>
    <w:p w:rsidR="00D01BA8" w:rsidRPr="00D8313E" w:rsidRDefault="00D01BA8" w:rsidP="00D01BA8">
      <w:pPr>
        <w:widowControl w:val="0"/>
        <w:numPr>
          <w:ilvl w:val="0"/>
          <w:numId w:val="27"/>
        </w:numPr>
        <w:tabs>
          <w:tab w:val="left" w:pos="0"/>
        </w:tabs>
        <w:ind w:right="-1"/>
        <w:contextualSpacing/>
        <w:jc w:val="both"/>
        <w:rPr>
          <w:sz w:val="22"/>
          <w:szCs w:val="22"/>
        </w:rPr>
      </w:pPr>
      <w:r w:rsidRPr="00D8313E">
        <w:rPr>
          <w:sz w:val="22"/>
          <w:szCs w:val="22"/>
        </w:rPr>
        <w:t>Лично в Уполномоченном органе</w:t>
      </w:r>
    </w:p>
    <w:p w:rsidR="00D01BA8" w:rsidRPr="00D8313E" w:rsidRDefault="00D01BA8" w:rsidP="00D01BA8">
      <w:pPr>
        <w:widowControl w:val="0"/>
        <w:numPr>
          <w:ilvl w:val="0"/>
          <w:numId w:val="27"/>
        </w:numPr>
        <w:tabs>
          <w:tab w:val="left" w:pos="0"/>
        </w:tabs>
        <w:ind w:right="-1"/>
        <w:contextualSpacing/>
        <w:jc w:val="both"/>
        <w:rPr>
          <w:sz w:val="22"/>
          <w:szCs w:val="22"/>
        </w:rPr>
      </w:pPr>
      <w:r w:rsidRPr="00D8313E">
        <w:rPr>
          <w:sz w:val="22"/>
          <w:szCs w:val="22"/>
        </w:rPr>
        <w:t xml:space="preserve">Почтовым отправлением </w:t>
      </w:r>
    </w:p>
    <w:p w:rsidR="00D01BA8" w:rsidRPr="00D8313E" w:rsidRDefault="00D01BA8" w:rsidP="00D01BA8">
      <w:pPr>
        <w:autoSpaceDE w:val="0"/>
        <w:autoSpaceDN w:val="0"/>
        <w:adjustRightInd w:val="0"/>
        <w:jc w:val="center"/>
      </w:pPr>
    </w:p>
    <w:p w:rsidR="00D01BA8" w:rsidRPr="00D8313E" w:rsidRDefault="00D01BA8" w:rsidP="00D01BA8">
      <w:pPr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D01BA8" w:rsidRPr="00D8313E" w:rsidTr="00297820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D01BA8" w:rsidRPr="00D8313E" w:rsidRDefault="00D01BA8" w:rsidP="0029782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D01BA8" w:rsidRPr="00D8313E" w:rsidRDefault="00D01BA8" w:rsidP="0029782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D01BA8" w:rsidRPr="00D8313E" w:rsidRDefault="00D01BA8" w:rsidP="00297820">
            <w:pPr>
              <w:autoSpaceDE w:val="0"/>
              <w:autoSpaceDN w:val="0"/>
              <w:adjustRightInd w:val="0"/>
              <w:jc w:val="both"/>
            </w:pPr>
          </w:p>
        </w:tc>
      </w:tr>
      <w:tr w:rsidR="00D01BA8" w:rsidRPr="00D8313E" w:rsidTr="00297820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D01BA8" w:rsidRPr="00D8313E" w:rsidRDefault="00D01BA8" w:rsidP="00297820">
            <w:pPr>
              <w:autoSpaceDE w:val="0"/>
              <w:autoSpaceDN w:val="0"/>
              <w:adjustRightInd w:val="0"/>
              <w:jc w:val="center"/>
            </w:pPr>
            <w:r w:rsidRPr="00D8313E"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D01BA8" w:rsidRPr="00D8313E" w:rsidRDefault="00D01BA8" w:rsidP="00297820">
            <w:pPr>
              <w:autoSpaceDE w:val="0"/>
              <w:autoSpaceDN w:val="0"/>
              <w:adjustRightInd w:val="0"/>
              <w:jc w:val="center"/>
            </w:pPr>
            <w:r w:rsidRPr="00D8313E"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D01BA8" w:rsidRPr="00D8313E" w:rsidRDefault="00D01BA8" w:rsidP="00297820">
            <w:pPr>
              <w:autoSpaceDE w:val="0"/>
              <w:autoSpaceDN w:val="0"/>
              <w:adjustRightInd w:val="0"/>
              <w:jc w:val="center"/>
            </w:pPr>
            <w:r w:rsidRPr="00D8313E">
              <w:t>(фамилия, инициалы руководителя юридического лица, уполномоченного представителя)</w:t>
            </w:r>
          </w:p>
        </w:tc>
      </w:tr>
    </w:tbl>
    <w:p w:rsidR="00D01BA8" w:rsidRPr="00D8313E" w:rsidRDefault="00D01BA8" w:rsidP="00D01BA8">
      <w:pPr>
        <w:autoSpaceDE w:val="0"/>
        <w:autoSpaceDN w:val="0"/>
        <w:adjustRightInd w:val="0"/>
        <w:jc w:val="both"/>
      </w:pPr>
    </w:p>
    <w:p w:rsidR="00D01BA8" w:rsidRPr="00D8313E" w:rsidRDefault="00D01BA8" w:rsidP="00D01BA8">
      <w:pPr>
        <w:autoSpaceDE w:val="0"/>
        <w:autoSpaceDN w:val="0"/>
        <w:adjustRightInd w:val="0"/>
        <w:jc w:val="both"/>
      </w:pPr>
    </w:p>
    <w:p w:rsidR="00D01BA8" w:rsidRPr="00D8313E" w:rsidRDefault="00D01BA8" w:rsidP="00D01BA8">
      <w:pPr>
        <w:autoSpaceDE w:val="0"/>
        <w:autoSpaceDN w:val="0"/>
        <w:adjustRightInd w:val="0"/>
      </w:pPr>
      <w:r w:rsidRPr="00D8313E">
        <w:t>М.П. (при наличии)</w:t>
      </w:r>
    </w:p>
    <w:p w:rsidR="00D01BA8" w:rsidRPr="00D8313E" w:rsidRDefault="00D01BA8" w:rsidP="00D01BA8">
      <w:pPr>
        <w:autoSpaceDE w:val="0"/>
        <w:autoSpaceDN w:val="0"/>
        <w:adjustRightInd w:val="0"/>
        <w:jc w:val="center"/>
      </w:pPr>
    </w:p>
    <w:p w:rsidR="00D01BA8" w:rsidRPr="00D8313E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Pr="00D8313E" w:rsidRDefault="00D01BA8" w:rsidP="00D01BA8"/>
    <w:p w:rsidR="00D01BA8" w:rsidRDefault="00D01BA8" w:rsidP="00D01BA8">
      <w:pPr>
        <w:rPr>
          <w:lang w:val="en-US"/>
        </w:rPr>
      </w:pPr>
    </w:p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tbl>
      <w:tblPr>
        <w:tblW w:w="0" w:type="auto"/>
        <w:tblLook w:val="04A0"/>
      </w:tblPr>
      <w:tblGrid>
        <w:gridCol w:w="5211"/>
        <w:gridCol w:w="4642"/>
      </w:tblGrid>
      <w:tr w:rsidR="00D01BA8" w:rsidRPr="00D8313E" w:rsidTr="00297820">
        <w:tc>
          <w:tcPr>
            <w:tcW w:w="5211" w:type="dxa"/>
            <w:shd w:val="clear" w:color="auto" w:fill="auto"/>
          </w:tcPr>
          <w:p w:rsidR="00D01BA8" w:rsidRPr="00D8313E" w:rsidRDefault="00D01BA8" w:rsidP="0029782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4642" w:type="dxa"/>
            <w:shd w:val="clear" w:color="auto" w:fill="auto"/>
          </w:tcPr>
          <w:p w:rsidR="00D01BA8" w:rsidRPr="00D8313E" w:rsidRDefault="00D01BA8" w:rsidP="0029782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8313E">
              <w:rPr>
                <w:sz w:val="28"/>
              </w:rPr>
              <w:t xml:space="preserve">                                 Приложение № </w:t>
            </w:r>
            <w:r>
              <w:rPr>
                <w:sz w:val="28"/>
              </w:rPr>
              <w:t>5</w:t>
            </w:r>
          </w:p>
          <w:p w:rsidR="00D01BA8" w:rsidRPr="00D8313E" w:rsidRDefault="00D01BA8" w:rsidP="0029782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8313E">
              <w:rPr>
                <w:sz w:val="28"/>
              </w:rPr>
              <w:t>к Административному регламенту по предоставлению муниципальной услуги «</w:t>
            </w:r>
            <w:r w:rsidRPr="00EC0C14">
              <w:rPr>
                <w:sz w:val="28"/>
              </w:rPr>
              <w:t>Согласование паспорта цветового решения фасада жилого и нежилого объекта</w:t>
            </w:r>
            <w:r w:rsidRPr="00D8313E">
              <w:rPr>
                <w:sz w:val="28"/>
              </w:rPr>
              <w:t>»</w:t>
            </w:r>
          </w:p>
        </w:tc>
      </w:tr>
    </w:tbl>
    <w:p w:rsidR="00D01BA8" w:rsidRDefault="00D01BA8" w:rsidP="00D01BA8"/>
    <w:p w:rsidR="00D01BA8" w:rsidRPr="002E5B8D" w:rsidRDefault="00D01BA8" w:rsidP="00D01BA8">
      <w:pPr>
        <w:jc w:val="center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РЕКОМЕНДУЕМАЯ ФОРМА ЗАЯВЛЕНИЯ</w:t>
      </w:r>
    </w:p>
    <w:p w:rsidR="00D01BA8" w:rsidRPr="002E5B8D" w:rsidRDefault="00D01BA8" w:rsidP="00D01BA8">
      <w:pPr>
        <w:jc w:val="center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ОБ ИСПРАВЛЕНИИ ОПЕЧАТОК И ОШИБОК В ВЫДАННЫХ В РЕЗУЛЬТАТЕ ПРЕДОСТАВЛЕНИЯ МУНИЦИПАЛЬНОЙ УСЛУГИ ДОКУМЕНТАХ</w:t>
      </w:r>
    </w:p>
    <w:p w:rsidR="00D01BA8" w:rsidRDefault="00D01BA8" w:rsidP="00D01BA8">
      <w:pPr>
        <w:jc w:val="center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(</w:t>
      </w:r>
      <w:r>
        <w:rPr>
          <w:rFonts w:eastAsia="Calibri"/>
          <w:color w:val="000000"/>
          <w:lang w:eastAsia="en-US"/>
        </w:rPr>
        <w:t xml:space="preserve">для </w:t>
      </w:r>
      <w:r w:rsidRPr="002E5B8D">
        <w:rPr>
          <w:rFonts w:eastAsia="Calibri"/>
          <w:color w:val="000000"/>
          <w:lang w:eastAsia="en-US"/>
        </w:rPr>
        <w:t>индивидуальных предпринимателей)</w:t>
      </w:r>
    </w:p>
    <w:p w:rsidR="00D01BA8" w:rsidRPr="002E5B8D" w:rsidRDefault="00D01BA8" w:rsidP="00D01BA8">
      <w:pPr>
        <w:jc w:val="center"/>
        <w:rPr>
          <w:rFonts w:eastAsia="Calibri"/>
          <w:color w:val="000000"/>
          <w:lang w:eastAsia="en-US"/>
        </w:rPr>
      </w:pPr>
    </w:p>
    <w:p w:rsidR="00D01BA8" w:rsidRPr="002E5B8D" w:rsidRDefault="00D01BA8" w:rsidP="00D01BA8">
      <w:pPr>
        <w:spacing w:line="276" w:lineRule="auto"/>
        <w:jc w:val="right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В ________________________</w:t>
      </w:r>
    </w:p>
    <w:p w:rsidR="00D01BA8" w:rsidRPr="002E5B8D" w:rsidRDefault="00D01BA8" w:rsidP="00D01BA8">
      <w:pPr>
        <w:spacing w:line="276" w:lineRule="auto"/>
        <w:jc w:val="right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________________________</w:t>
      </w:r>
    </w:p>
    <w:p w:rsidR="00D01BA8" w:rsidRPr="002E5B8D" w:rsidRDefault="00D01BA8" w:rsidP="00D01BA8">
      <w:pPr>
        <w:spacing w:line="276" w:lineRule="auto"/>
        <w:jc w:val="right"/>
        <w:rPr>
          <w:rFonts w:eastAsia="Calibri"/>
          <w:color w:val="000000"/>
          <w:lang w:eastAsia="en-US"/>
        </w:rPr>
      </w:pPr>
      <w:proofErr w:type="gramStart"/>
      <w:r w:rsidRPr="002E5B8D">
        <w:rPr>
          <w:rFonts w:eastAsia="Calibri"/>
          <w:color w:val="000000"/>
          <w:lang w:eastAsia="en-US"/>
        </w:rPr>
        <w:t xml:space="preserve">(наименование Администрации, </w:t>
      </w:r>
      <w:proofErr w:type="gramEnd"/>
    </w:p>
    <w:p w:rsidR="00D01BA8" w:rsidRPr="002E5B8D" w:rsidRDefault="00D01BA8" w:rsidP="00D01BA8">
      <w:pPr>
        <w:spacing w:line="276" w:lineRule="auto"/>
        <w:jc w:val="right"/>
        <w:rPr>
          <w:rFonts w:eastAsia="Calibri"/>
          <w:color w:val="000000"/>
          <w:lang w:eastAsia="en-US"/>
        </w:rPr>
      </w:pPr>
      <w:proofErr w:type="gramStart"/>
      <w:r w:rsidRPr="002E5B8D">
        <w:rPr>
          <w:rFonts w:eastAsia="Calibri"/>
          <w:color w:val="000000"/>
          <w:lang w:eastAsia="en-US"/>
        </w:rPr>
        <w:t>Уполномоченного органа)</w:t>
      </w:r>
      <w:proofErr w:type="gramEnd"/>
    </w:p>
    <w:p w:rsidR="00D01BA8" w:rsidRPr="002E5B8D" w:rsidRDefault="00D01BA8" w:rsidP="00D01BA8">
      <w:pPr>
        <w:spacing w:line="276" w:lineRule="auto"/>
        <w:jc w:val="right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От _________________________</w:t>
      </w:r>
    </w:p>
    <w:p w:rsidR="00D01BA8" w:rsidRPr="002E5B8D" w:rsidRDefault="00D01BA8" w:rsidP="00D01BA8">
      <w:pPr>
        <w:spacing w:line="276" w:lineRule="auto"/>
        <w:jc w:val="right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_________________________</w:t>
      </w:r>
    </w:p>
    <w:p w:rsidR="00D01BA8" w:rsidRPr="002E5B8D" w:rsidRDefault="00D01BA8" w:rsidP="00D01BA8">
      <w:pPr>
        <w:spacing w:line="276" w:lineRule="auto"/>
        <w:jc w:val="right"/>
        <w:rPr>
          <w:rFonts w:eastAsia="Calibri"/>
          <w:color w:val="000000"/>
          <w:sz w:val="16"/>
          <w:szCs w:val="16"/>
          <w:lang w:eastAsia="en-US"/>
        </w:rPr>
      </w:pPr>
      <w:r w:rsidRPr="002E5B8D">
        <w:rPr>
          <w:rFonts w:eastAsia="Calibri"/>
          <w:color w:val="000000"/>
          <w:sz w:val="16"/>
          <w:szCs w:val="16"/>
          <w:lang w:eastAsia="en-US"/>
        </w:rPr>
        <w:t>государственный регистрационный номер записи</w:t>
      </w:r>
    </w:p>
    <w:p w:rsidR="00D01BA8" w:rsidRPr="002E5B8D" w:rsidRDefault="00D01BA8" w:rsidP="00D01BA8">
      <w:pPr>
        <w:spacing w:line="276" w:lineRule="auto"/>
        <w:jc w:val="right"/>
        <w:rPr>
          <w:rFonts w:eastAsia="Calibri"/>
          <w:color w:val="000000"/>
          <w:sz w:val="16"/>
          <w:szCs w:val="16"/>
          <w:lang w:eastAsia="en-US"/>
        </w:rPr>
      </w:pPr>
      <w:r w:rsidRPr="002E5B8D">
        <w:rPr>
          <w:rFonts w:eastAsia="Calibri"/>
          <w:color w:val="000000"/>
          <w:sz w:val="16"/>
          <w:szCs w:val="16"/>
          <w:lang w:eastAsia="en-US"/>
        </w:rPr>
        <w:t xml:space="preserve"> о государственной регистрации </w:t>
      </w:r>
      <w:proofErr w:type="gramStart"/>
      <w:r w:rsidRPr="002E5B8D">
        <w:rPr>
          <w:rFonts w:eastAsia="Calibri"/>
          <w:color w:val="000000"/>
          <w:sz w:val="16"/>
          <w:szCs w:val="16"/>
          <w:lang w:eastAsia="en-US"/>
        </w:rPr>
        <w:t>индивидуального</w:t>
      </w:r>
      <w:proofErr w:type="gramEnd"/>
    </w:p>
    <w:p w:rsidR="00D01BA8" w:rsidRPr="002E5B8D" w:rsidRDefault="00D01BA8" w:rsidP="00D01BA8">
      <w:pPr>
        <w:spacing w:line="276" w:lineRule="auto"/>
        <w:jc w:val="right"/>
        <w:rPr>
          <w:rFonts w:eastAsia="Calibri"/>
          <w:color w:val="000000"/>
          <w:sz w:val="16"/>
          <w:szCs w:val="16"/>
          <w:lang w:eastAsia="en-US"/>
        </w:rPr>
      </w:pPr>
      <w:r w:rsidRPr="002E5B8D">
        <w:rPr>
          <w:rFonts w:eastAsia="Calibri"/>
          <w:color w:val="000000"/>
          <w:sz w:val="16"/>
          <w:szCs w:val="16"/>
          <w:lang w:eastAsia="en-US"/>
        </w:rPr>
        <w:t xml:space="preserve"> предпринимателя в </w:t>
      </w:r>
      <w:proofErr w:type="gramStart"/>
      <w:r w:rsidRPr="002E5B8D">
        <w:rPr>
          <w:rFonts w:eastAsia="Calibri"/>
          <w:color w:val="000000"/>
          <w:sz w:val="16"/>
          <w:szCs w:val="16"/>
          <w:lang w:eastAsia="en-US"/>
        </w:rPr>
        <w:t>едином</w:t>
      </w:r>
      <w:proofErr w:type="gramEnd"/>
      <w:r w:rsidRPr="002E5B8D">
        <w:rPr>
          <w:rFonts w:eastAsia="Calibri"/>
          <w:color w:val="000000"/>
          <w:sz w:val="16"/>
          <w:szCs w:val="16"/>
          <w:lang w:eastAsia="en-US"/>
        </w:rPr>
        <w:t xml:space="preserve"> государственном</w:t>
      </w:r>
    </w:p>
    <w:p w:rsidR="00D01BA8" w:rsidRPr="002E5B8D" w:rsidRDefault="00D01BA8" w:rsidP="00D01BA8">
      <w:pPr>
        <w:spacing w:line="276" w:lineRule="auto"/>
        <w:ind w:left="2124" w:firstLine="708"/>
        <w:jc w:val="right"/>
        <w:rPr>
          <w:rFonts w:eastAsia="Calibri"/>
          <w:color w:val="000000"/>
          <w:sz w:val="16"/>
          <w:szCs w:val="16"/>
          <w:lang w:eastAsia="en-US"/>
        </w:rPr>
      </w:pPr>
      <w:r w:rsidRPr="002E5B8D">
        <w:rPr>
          <w:rFonts w:eastAsia="Calibri"/>
          <w:color w:val="000000"/>
          <w:sz w:val="16"/>
          <w:szCs w:val="16"/>
          <w:lang w:eastAsia="en-US"/>
        </w:rPr>
        <w:t xml:space="preserve"> </w:t>
      </w:r>
      <w:proofErr w:type="gramStart"/>
      <w:r w:rsidRPr="002E5B8D">
        <w:rPr>
          <w:rFonts w:eastAsia="Calibri"/>
          <w:color w:val="000000"/>
          <w:sz w:val="16"/>
          <w:szCs w:val="16"/>
          <w:lang w:eastAsia="en-US"/>
        </w:rPr>
        <w:t>реестре</w:t>
      </w:r>
      <w:proofErr w:type="gramEnd"/>
      <w:r w:rsidRPr="002E5B8D">
        <w:rPr>
          <w:rFonts w:eastAsia="Calibri"/>
          <w:color w:val="000000"/>
          <w:sz w:val="16"/>
          <w:szCs w:val="16"/>
          <w:lang w:eastAsia="en-US"/>
        </w:rPr>
        <w:t xml:space="preserve"> индивидуальных предпринимателей</w:t>
      </w:r>
    </w:p>
    <w:p w:rsidR="00D01BA8" w:rsidRPr="002E5B8D" w:rsidRDefault="00D01BA8" w:rsidP="00D01BA8">
      <w:pPr>
        <w:spacing w:line="276" w:lineRule="auto"/>
        <w:ind w:left="2124" w:firstLine="708"/>
        <w:jc w:val="right"/>
        <w:rPr>
          <w:rFonts w:eastAsia="Calibri"/>
          <w:color w:val="000000"/>
          <w:sz w:val="16"/>
          <w:szCs w:val="16"/>
          <w:lang w:eastAsia="en-US"/>
        </w:rPr>
      </w:pPr>
      <w:r w:rsidRPr="002E5B8D">
        <w:rPr>
          <w:rFonts w:eastAsia="Calibri"/>
          <w:color w:val="000000"/>
          <w:lang w:eastAsia="en-US"/>
        </w:rPr>
        <w:t>_________________________</w:t>
      </w:r>
    </w:p>
    <w:p w:rsidR="00D01BA8" w:rsidRPr="002E5B8D" w:rsidRDefault="00D01BA8" w:rsidP="00D01BA8">
      <w:pPr>
        <w:spacing w:line="276" w:lineRule="auto"/>
        <w:jc w:val="right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_________________________</w:t>
      </w:r>
    </w:p>
    <w:p w:rsidR="00D01BA8" w:rsidRPr="002E5B8D" w:rsidRDefault="00D01BA8" w:rsidP="00D01BA8">
      <w:pPr>
        <w:spacing w:line="276" w:lineRule="auto"/>
        <w:jc w:val="right"/>
        <w:rPr>
          <w:rFonts w:eastAsia="Calibri"/>
          <w:color w:val="000000"/>
          <w:sz w:val="16"/>
          <w:szCs w:val="16"/>
          <w:lang w:eastAsia="en-US"/>
        </w:rPr>
      </w:pPr>
      <w:proofErr w:type="gramStart"/>
      <w:r w:rsidRPr="002E5B8D">
        <w:rPr>
          <w:rFonts w:eastAsia="Calibri"/>
          <w:color w:val="000000"/>
          <w:sz w:val="16"/>
          <w:szCs w:val="16"/>
          <w:lang w:eastAsia="en-US"/>
        </w:rPr>
        <w:t>(указывается наименование документа,</w:t>
      </w:r>
      <w:proofErr w:type="gramEnd"/>
    </w:p>
    <w:p w:rsidR="00D01BA8" w:rsidRPr="002E5B8D" w:rsidRDefault="00D01BA8" w:rsidP="00D01BA8">
      <w:pPr>
        <w:spacing w:line="276" w:lineRule="auto"/>
        <w:jc w:val="right"/>
        <w:rPr>
          <w:rFonts w:eastAsia="Calibri"/>
          <w:color w:val="000000"/>
          <w:sz w:val="16"/>
          <w:szCs w:val="16"/>
          <w:lang w:eastAsia="en-US"/>
        </w:rPr>
      </w:pPr>
      <w:r w:rsidRPr="002E5B8D">
        <w:rPr>
          <w:rFonts w:eastAsia="Calibri"/>
          <w:color w:val="000000"/>
          <w:sz w:val="16"/>
          <w:szCs w:val="16"/>
          <w:lang w:eastAsia="en-US"/>
        </w:rPr>
        <w:t xml:space="preserve"> номер, кем и когда выдан)</w:t>
      </w:r>
    </w:p>
    <w:p w:rsidR="00D01BA8" w:rsidRPr="002E5B8D" w:rsidRDefault="00D01BA8" w:rsidP="00D01BA8">
      <w:pPr>
        <w:spacing w:line="276" w:lineRule="auto"/>
        <w:jc w:val="right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 xml:space="preserve">Адрес места жительства </w:t>
      </w:r>
    </w:p>
    <w:p w:rsidR="00D01BA8" w:rsidRPr="002E5B8D" w:rsidRDefault="00D01BA8" w:rsidP="00D01BA8">
      <w:pPr>
        <w:spacing w:line="276" w:lineRule="auto"/>
        <w:jc w:val="right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(пребывания):</w:t>
      </w:r>
    </w:p>
    <w:p w:rsidR="00D01BA8" w:rsidRPr="002E5B8D" w:rsidRDefault="00D01BA8" w:rsidP="00D01BA8">
      <w:pPr>
        <w:spacing w:line="276" w:lineRule="auto"/>
        <w:jc w:val="right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_________________________</w:t>
      </w:r>
    </w:p>
    <w:p w:rsidR="00D01BA8" w:rsidRPr="002E5B8D" w:rsidRDefault="00D01BA8" w:rsidP="00D01BA8">
      <w:pPr>
        <w:rPr>
          <w:rFonts w:eastAsia="Calibri"/>
          <w:color w:val="000000"/>
          <w:sz w:val="16"/>
          <w:szCs w:val="16"/>
          <w:lang w:eastAsia="en-US"/>
        </w:rPr>
      </w:pPr>
    </w:p>
    <w:p w:rsidR="00D01BA8" w:rsidRPr="002E5B8D" w:rsidRDefault="00D01BA8" w:rsidP="00D01BA8">
      <w:pPr>
        <w:spacing w:line="276" w:lineRule="auto"/>
        <w:jc w:val="right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 xml:space="preserve">Адрес электронной почты </w:t>
      </w:r>
    </w:p>
    <w:p w:rsidR="00D01BA8" w:rsidRPr="002E5B8D" w:rsidRDefault="00D01BA8" w:rsidP="00D01BA8">
      <w:pPr>
        <w:spacing w:line="276" w:lineRule="auto"/>
        <w:jc w:val="right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(при наличии):</w:t>
      </w:r>
    </w:p>
    <w:p w:rsidR="00D01BA8" w:rsidRPr="002E5B8D" w:rsidRDefault="00D01BA8" w:rsidP="00D01BA8">
      <w:pPr>
        <w:spacing w:line="276" w:lineRule="auto"/>
        <w:jc w:val="right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_________________________</w:t>
      </w:r>
    </w:p>
    <w:p w:rsidR="00D01BA8" w:rsidRPr="002E5B8D" w:rsidRDefault="00D01BA8" w:rsidP="00D01BA8">
      <w:pPr>
        <w:spacing w:line="276" w:lineRule="auto"/>
        <w:jc w:val="right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Номер контактного телефона:</w:t>
      </w:r>
    </w:p>
    <w:p w:rsidR="00D01BA8" w:rsidRPr="002E5B8D" w:rsidRDefault="00D01BA8" w:rsidP="00D01BA8">
      <w:pPr>
        <w:spacing w:line="276" w:lineRule="auto"/>
        <w:jc w:val="right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_________________________</w:t>
      </w:r>
    </w:p>
    <w:p w:rsidR="00D01BA8" w:rsidRPr="002E5B8D" w:rsidRDefault="00D01BA8" w:rsidP="00D01BA8">
      <w:pPr>
        <w:spacing w:after="200"/>
        <w:rPr>
          <w:rFonts w:eastAsia="Calibri"/>
          <w:color w:val="000000"/>
          <w:lang w:eastAsia="en-US"/>
        </w:rPr>
      </w:pPr>
    </w:p>
    <w:p w:rsidR="00D01BA8" w:rsidRPr="002E5B8D" w:rsidRDefault="00D01BA8" w:rsidP="00D01BA8">
      <w:pPr>
        <w:spacing w:after="200"/>
        <w:jc w:val="center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ЗАЯВЛЕНИЕ</w:t>
      </w:r>
    </w:p>
    <w:p w:rsidR="00D01BA8" w:rsidRPr="002E5B8D" w:rsidRDefault="00D01BA8" w:rsidP="00D01BA8">
      <w:pPr>
        <w:ind w:firstLine="708"/>
        <w:jc w:val="both"/>
        <w:rPr>
          <w:rFonts w:eastAsia="Calibri"/>
          <w:color w:val="000000"/>
          <w:lang w:eastAsia="en-US"/>
        </w:rPr>
      </w:pPr>
      <w:proofErr w:type="gramStart"/>
      <w:r w:rsidRPr="002E5B8D">
        <w:rPr>
          <w:rFonts w:eastAsia="Calibri"/>
          <w:color w:val="000000"/>
          <w:lang w:eastAsia="en-US"/>
        </w:rPr>
        <w:t>Прошу устранить (исправить) опечатку и (или) ошибку (нужное указать) в ранее принятом (выданном) _____________________________________________________________</w:t>
      </w:r>
      <w:proofErr w:type="gramEnd"/>
    </w:p>
    <w:p w:rsidR="00D01BA8" w:rsidRPr="002E5B8D" w:rsidRDefault="00D01BA8" w:rsidP="00D01BA8">
      <w:pPr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lastRenderedPageBreak/>
        <w:t>________________________________________________________________________________</w:t>
      </w:r>
    </w:p>
    <w:p w:rsidR="00D01BA8" w:rsidRPr="002E5B8D" w:rsidRDefault="00D01BA8" w:rsidP="00D01BA8">
      <w:pPr>
        <w:jc w:val="center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________________________________________________________________________________ (указывается наименование документа, в котором допущена опечатка или ошибка)</w:t>
      </w:r>
    </w:p>
    <w:p w:rsidR="00D01BA8" w:rsidRPr="002E5B8D" w:rsidRDefault="00D01BA8" w:rsidP="00D01BA8">
      <w:pPr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от _______________ № ________________________________________________________</w:t>
      </w:r>
      <w:r>
        <w:rPr>
          <w:rFonts w:eastAsia="Calibri"/>
          <w:color w:val="000000"/>
          <w:lang w:eastAsia="en-US"/>
        </w:rPr>
        <w:t>____</w:t>
      </w:r>
    </w:p>
    <w:p w:rsidR="00D01BA8" w:rsidRPr="002E5B8D" w:rsidRDefault="00D01BA8" w:rsidP="00D01BA8">
      <w:pPr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(указывается дата принятия и номер документа, в котором допущена опечатка или ошибка)</w:t>
      </w:r>
    </w:p>
    <w:p w:rsidR="00D01BA8" w:rsidRPr="002E5B8D" w:rsidRDefault="00D01BA8" w:rsidP="00D01BA8">
      <w:pPr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в части ______________________________________________________________________</w:t>
      </w:r>
      <w:r>
        <w:rPr>
          <w:rFonts w:eastAsia="Calibri"/>
          <w:color w:val="000000"/>
          <w:lang w:eastAsia="en-US"/>
        </w:rPr>
        <w:t>___</w:t>
      </w:r>
    </w:p>
    <w:p w:rsidR="00D01BA8" w:rsidRPr="002E5B8D" w:rsidRDefault="00D01BA8" w:rsidP="00D01BA8">
      <w:pPr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________________________________________________________________________________________________________________________________________________________</w:t>
      </w:r>
      <w:r>
        <w:rPr>
          <w:rFonts w:eastAsia="Calibri"/>
          <w:color w:val="000000"/>
          <w:lang w:eastAsia="en-US"/>
        </w:rPr>
        <w:t>________</w:t>
      </w:r>
    </w:p>
    <w:p w:rsidR="00D01BA8" w:rsidRPr="002E5B8D" w:rsidRDefault="00D01BA8" w:rsidP="00D01BA8">
      <w:pPr>
        <w:spacing w:after="200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(указывается допущенная опечатка или ошибка)</w:t>
      </w:r>
    </w:p>
    <w:p w:rsidR="00D01BA8" w:rsidRPr="002E5B8D" w:rsidRDefault="00D01BA8" w:rsidP="00D01BA8">
      <w:pPr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 xml:space="preserve">в связи </w:t>
      </w:r>
      <w:proofErr w:type="gramStart"/>
      <w:r w:rsidRPr="002E5B8D">
        <w:rPr>
          <w:rFonts w:eastAsia="Calibri"/>
          <w:color w:val="000000"/>
          <w:lang w:eastAsia="en-US"/>
        </w:rPr>
        <w:t>с</w:t>
      </w:r>
      <w:proofErr w:type="gramEnd"/>
      <w:r w:rsidRPr="002E5B8D">
        <w:rPr>
          <w:rFonts w:eastAsia="Calibri"/>
          <w:color w:val="000000"/>
          <w:lang w:eastAsia="en-US"/>
        </w:rPr>
        <w:t xml:space="preserve"> ____________________________________________________________________</w:t>
      </w:r>
      <w:r>
        <w:rPr>
          <w:rFonts w:eastAsia="Calibri"/>
          <w:color w:val="000000"/>
          <w:lang w:eastAsia="en-US"/>
        </w:rPr>
        <w:t>____</w:t>
      </w:r>
    </w:p>
    <w:p w:rsidR="00D01BA8" w:rsidRPr="002E5B8D" w:rsidRDefault="00D01BA8" w:rsidP="00D01BA8">
      <w:pPr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____________________________________________________________________________</w:t>
      </w:r>
      <w:r>
        <w:rPr>
          <w:rFonts w:eastAsia="Calibri"/>
          <w:color w:val="000000"/>
          <w:lang w:eastAsia="en-US"/>
        </w:rPr>
        <w:t>____</w:t>
      </w:r>
    </w:p>
    <w:p w:rsidR="00D01BA8" w:rsidRPr="002E5B8D" w:rsidRDefault="00D01BA8" w:rsidP="00D01BA8">
      <w:pPr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color w:val="000000"/>
          <w:lang w:eastAsia="en-US"/>
        </w:rPr>
        <w:t>________________</w:t>
      </w:r>
    </w:p>
    <w:p w:rsidR="00D01BA8" w:rsidRPr="002E5B8D" w:rsidRDefault="00D01BA8" w:rsidP="00D01BA8">
      <w:pPr>
        <w:spacing w:after="200"/>
        <w:jc w:val="center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(указываются доводы, а также реквизиты документ</w:t>
      </w:r>
      <w:proofErr w:type="gramStart"/>
      <w:r w:rsidRPr="002E5B8D">
        <w:rPr>
          <w:rFonts w:eastAsia="Calibri"/>
          <w:color w:val="000000"/>
          <w:lang w:eastAsia="en-US"/>
        </w:rPr>
        <w:t>а(</w:t>
      </w:r>
      <w:proofErr w:type="gramEnd"/>
      <w:r w:rsidRPr="002E5B8D">
        <w:rPr>
          <w:rFonts w:eastAsia="Calibri"/>
          <w:color w:val="000000"/>
          <w:lang w:eastAsia="en-US"/>
        </w:rPr>
        <w:t>-</w:t>
      </w:r>
      <w:proofErr w:type="spellStart"/>
      <w:r w:rsidRPr="002E5B8D">
        <w:rPr>
          <w:rFonts w:eastAsia="Calibri"/>
          <w:color w:val="000000"/>
          <w:lang w:eastAsia="en-US"/>
        </w:rPr>
        <w:t>ов</w:t>
      </w:r>
      <w:proofErr w:type="spellEnd"/>
      <w:r w:rsidRPr="002E5B8D">
        <w:rPr>
          <w:rFonts w:eastAsia="Calibri"/>
          <w:color w:val="000000"/>
          <w:lang w:eastAsia="en-US"/>
        </w:rPr>
        <w:t>), обосновывающих доводы заявителя о наличии опечатки, ошибки, а также содержащих правильные сведения).</w:t>
      </w:r>
    </w:p>
    <w:p w:rsidR="00D01BA8" w:rsidRPr="002E5B8D" w:rsidRDefault="00D01BA8" w:rsidP="00D01BA8">
      <w:pPr>
        <w:spacing w:after="200"/>
        <w:rPr>
          <w:rFonts w:eastAsia="Calibri"/>
          <w:color w:val="000000"/>
          <w:lang w:eastAsia="en-US"/>
        </w:rPr>
      </w:pPr>
    </w:p>
    <w:p w:rsidR="00D01BA8" w:rsidRPr="002E5B8D" w:rsidRDefault="00D01BA8" w:rsidP="00D01BA8">
      <w:pPr>
        <w:jc w:val="both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К заявлению прилагаются:</w:t>
      </w:r>
    </w:p>
    <w:p w:rsidR="00D01BA8" w:rsidRPr="002E5B8D" w:rsidRDefault="00D01BA8" w:rsidP="00D01BA8">
      <w:pPr>
        <w:jc w:val="both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1.</w:t>
      </w:r>
      <w:r w:rsidRPr="002E5B8D">
        <w:rPr>
          <w:rFonts w:eastAsia="Calibri"/>
          <w:color w:val="000000"/>
          <w:lang w:eastAsia="en-US"/>
        </w:rPr>
        <w:tab/>
        <w:t>документ, подтверждающий полномочия представителя (в случае обращения за</w:t>
      </w:r>
      <w:r>
        <w:rPr>
          <w:rFonts w:eastAsia="Calibri"/>
          <w:color w:val="000000"/>
          <w:lang w:eastAsia="en-US"/>
        </w:rPr>
        <w:t> </w:t>
      </w:r>
      <w:r w:rsidRPr="002E5B8D">
        <w:rPr>
          <w:rFonts w:eastAsia="Calibri"/>
          <w:color w:val="000000"/>
          <w:lang w:eastAsia="en-US"/>
        </w:rPr>
        <w:t>получением муниципальной услуги представителя);</w:t>
      </w:r>
    </w:p>
    <w:p w:rsidR="00D01BA8" w:rsidRPr="002E5B8D" w:rsidRDefault="00D01BA8" w:rsidP="00D01BA8">
      <w:pPr>
        <w:jc w:val="both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2.</w:t>
      </w:r>
      <w:r w:rsidRPr="002E5B8D">
        <w:rPr>
          <w:rFonts w:eastAsia="Calibri"/>
          <w:color w:val="000000"/>
          <w:lang w:eastAsia="en-US"/>
        </w:rPr>
        <w:tab/>
        <w:t>оригинал документа, выданного по результатам предоставления муниципальной услуги;</w:t>
      </w:r>
    </w:p>
    <w:p w:rsidR="00D01BA8" w:rsidRPr="002E5B8D" w:rsidRDefault="00D01BA8" w:rsidP="00D01BA8">
      <w:pPr>
        <w:jc w:val="both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3.</w:t>
      </w:r>
      <w:r w:rsidRPr="002E5B8D">
        <w:rPr>
          <w:rFonts w:eastAsia="Calibri"/>
          <w:color w:val="000000"/>
          <w:lang w:eastAsia="en-US"/>
        </w:rPr>
        <w:tab/>
        <w:t>___________________________________________________________________</w:t>
      </w:r>
      <w:r>
        <w:rPr>
          <w:rFonts w:eastAsia="Calibri"/>
          <w:color w:val="000000"/>
          <w:lang w:eastAsia="en-US"/>
        </w:rPr>
        <w:t>_______</w:t>
      </w:r>
    </w:p>
    <w:p w:rsidR="00D01BA8" w:rsidRPr="002E5B8D" w:rsidRDefault="00D01BA8" w:rsidP="00D01BA8">
      <w:pPr>
        <w:jc w:val="both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(указываются реквизиты документа (-</w:t>
      </w:r>
      <w:proofErr w:type="spellStart"/>
      <w:r w:rsidRPr="002E5B8D">
        <w:rPr>
          <w:rFonts w:eastAsia="Calibri"/>
          <w:color w:val="000000"/>
          <w:lang w:eastAsia="en-US"/>
        </w:rPr>
        <w:t>ов</w:t>
      </w:r>
      <w:proofErr w:type="spellEnd"/>
      <w:r w:rsidRPr="002E5B8D">
        <w:rPr>
          <w:rFonts w:eastAsia="Calibri"/>
          <w:color w:val="000000"/>
          <w:lang w:eastAsia="en-US"/>
        </w:rPr>
        <w:t xml:space="preserve">), </w:t>
      </w:r>
      <w:proofErr w:type="gramStart"/>
      <w:r w:rsidRPr="002E5B8D">
        <w:rPr>
          <w:rFonts w:eastAsia="Calibri"/>
          <w:color w:val="000000"/>
          <w:lang w:eastAsia="en-US"/>
        </w:rPr>
        <w:t>обосновывающих</w:t>
      </w:r>
      <w:proofErr w:type="gramEnd"/>
      <w:r w:rsidRPr="002E5B8D">
        <w:rPr>
          <w:rFonts w:eastAsia="Calibri"/>
          <w:color w:val="000000"/>
          <w:lang w:eastAsia="en-US"/>
        </w:rPr>
        <w:t xml:space="preserve"> доводы заявителя о наличии опечатки, а также содержащих правильные сведения)</w:t>
      </w:r>
    </w:p>
    <w:p w:rsidR="00D01BA8" w:rsidRPr="002E5B8D" w:rsidRDefault="00D01BA8" w:rsidP="00D01BA8">
      <w:pPr>
        <w:spacing w:after="200"/>
        <w:jc w:val="both"/>
        <w:rPr>
          <w:rFonts w:eastAsia="Calibri"/>
          <w:color w:val="000000"/>
          <w:lang w:eastAsia="en-US"/>
        </w:rPr>
      </w:pPr>
    </w:p>
    <w:p w:rsidR="00D01BA8" w:rsidRPr="002E5B8D" w:rsidRDefault="00D01BA8" w:rsidP="00D01BA8">
      <w:pPr>
        <w:spacing w:after="200"/>
        <w:jc w:val="both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______________________     ____________________________    _______________________</w:t>
      </w:r>
    </w:p>
    <w:p w:rsidR="00D01BA8" w:rsidRPr="002E5B8D" w:rsidRDefault="00D01BA8" w:rsidP="00D01BA8">
      <w:pPr>
        <w:spacing w:after="200"/>
        <w:jc w:val="both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 xml:space="preserve">            (дата)                                     (подпись)                                     (Ф.И.О.)</w:t>
      </w:r>
    </w:p>
    <w:p w:rsidR="00D01BA8" w:rsidRPr="002E5B8D" w:rsidRDefault="00D01BA8" w:rsidP="00D01BA8">
      <w:pPr>
        <w:spacing w:after="200"/>
        <w:jc w:val="both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Реквизиты документа, удостоверяющего личность представителя:</w:t>
      </w:r>
    </w:p>
    <w:p w:rsidR="00D01BA8" w:rsidRPr="002E5B8D" w:rsidRDefault="00D01BA8" w:rsidP="00D01BA8">
      <w:pPr>
        <w:jc w:val="both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color w:val="000000"/>
          <w:lang w:eastAsia="en-US"/>
        </w:rPr>
        <w:t>____________</w:t>
      </w:r>
    </w:p>
    <w:p w:rsidR="00D01BA8" w:rsidRPr="002E5B8D" w:rsidRDefault="00D01BA8" w:rsidP="00D01BA8">
      <w:pPr>
        <w:jc w:val="center"/>
        <w:rPr>
          <w:rFonts w:eastAsia="Calibri"/>
          <w:color w:val="000000"/>
          <w:lang w:eastAsia="en-US"/>
        </w:rPr>
      </w:pPr>
      <w:r w:rsidRPr="002E5B8D">
        <w:rPr>
          <w:rFonts w:eastAsia="Calibri"/>
          <w:color w:val="000000"/>
          <w:lang w:eastAsia="en-US"/>
        </w:rPr>
        <w:t>(указывается наименование документы, номер, кем и когда выдан)</w:t>
      </w:r>
    </w:p>
    <w:p w:rsidR="00D01BA8" w:rsidRPr="002E5B8D" w:rsidRDefault="00D01BA8" w:rsidP="00D01BA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Default="00D01BA8" w:rsidP="00D01BA8"/>
    <w:p w:rsidR="00D01BA8" w:rsidRPr="002E5B8D" w:rsidRDefault="00D01BA8" w:rsidP="00D01BA8"/>
    <w:tbl>
      <w:tblPr>
        <w:tblW w:w="0" w:type="auto"/>
        <w:tblLook w:val="04A0"/>
      </w:tblPr>
      <w:tblGrid>
        <w:gridCol w:w="5211"/>
        <w:gridCol w:w="4642"/>
      </w:tblGrid>
      <w:tr w:rsidR="00D01BA8" w:rsidRPr="00D8313E" w:rsidTr="00297820">
        <w:tc>
          <w:tcPr>
            <w:tcW w:w="5211" w:type="dxa"/>
            <w:shd w:val="clear" w:color="auto" w:fill="auto"/>
          </w:tcPr>
          <w:p w:rsidR="00D01BA8" w:rsidRPr="00D8313E" w:rsidRDefault="00D01BA8" w:rsidP="0029782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4642" w:type="dxa"/>
            <w:shd w:val="clear" w:color="auto" w:fill="auto"/>
          </w:tcPr>
          <w:p w:rsidR="00D01BA8" w:rsidRPr="00D8313E" w:rsidRDefault="00D01BA8" w:rsidP="0029782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8313E">
              <w:rPr>
                <w:sz w:val="28"/>
              </w:rPr>
              <w:t xml:space="preserve">                                 Приложение № </w:t>
            </w:r>
            <w:r>
              <w:rPr>
                <w:sz w:val="28"/>
              </w:rPr>
              <w:t>6</w:t>
            </w:r>
          </w:p>
          <w:p w:rsidR="00D01BA8" w:rsidRPr="00D8313E" w:rsidRDefault="00D01BA8" w:rsidP="0029782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8313E">
              <w:rPr>
                <w:sz w:val="28"/>
              </w:rPr>
              <w:t>к Административному регламенту по предоставлению муниципальной услуги «</w:t>
            </w:r>
            <w:r w:rsidRPr="00FA2D73">
              <w:rPr>
                <w:sz w:val="28"/>
              </w:rPr>
              <w:t>Согласование паспорта цветового решения фасада жилого и нежилого объекта</w:t>
            </w:r>
            <w:r w:rsidRPr="00D8313E">
              <w:rPr>
                <w:sz w:val="28"/>
              </w:rPr>
              <w:t>»</w:t>
            </w:r>
          </w:p>
        </w:tc>
      </w:tr>
    </w:tbl>
    <w:p w:rsidR="00D01BA8" w:rsidRPr="00D8313E" w:rsidRDefault="00D01BA8" w:rsidP="00D01BA8"/>
    <w:p w:rsidR="00D01BA8" w:rsidRPr="00D8313E" w:rsidRDefault="00D01BA8" w:rsidP="00D01BA8">
      <w:pPr>
        <w:jc w:val="center"/>
      </w:pPr>
      <w:r w:rsidRPr="00D8313E">
        <w:t>РЕКОМЕНДУЕМАЯ ФОРМА ЗАЯВЛЕНИЯ</w:t>
      </w:r>
    </w:p>
    <w:p w:rsidR="00D01BA8" w:rsidRPr="00D8313E" w:rsidRDefault="00D01BA8" w:rsidP="00D01BA8">
      <w:pPr>
        <w:autoSpaceDE w:val="0"/>
        <w:autoSpaceDN w:val="0"/>
        <w:adjustRightInd w:val="0"/>
        <w:jc w:val="center"/>
      </w:pPr>
      <w:r w:rsidRPr="00D8313E">
        <w:t>ОБ ИСПРАВЛЕНИИ ОПЕЧАТОК И ОШИБОК В ВЫДАННЫХ В РЕЗУЛЬТАТЕ ПРЕДОСТАВЛЕНИЯ МУНИЦИПАЛЬНОЙ УСЛУГИ ДОКУМЕНТАХ</w:t>
      </w:r>
    </w:p>
    <w:p w:rsidR="00D01BA8" w:rsidRPr="00D8313E" w:rsidRDefault="00D01BA8" w:rsidP="00D01BA8">
      <w:pPr>
        <w:autoSpaceDE w:val="0"/>
        <w:autoSpaceDN w:val="0"/>
        <w:adjustRightInd w:val="0"/>
        <w:jc w:val="center"/>
      </w:pPr>
      <w:r w:rsidRPr="00D8313E">
        <w:t>(для физических лиц)</w:t>
      </w:r>
    </w:p>
    <w:p w:rsidR="00D01BA8" w:rsidRPr="00D8313E" w:rsidRDefault="00D01BA8" w:rsidP="00D01BA8">
      <w:pPr>
        <w:autoSpaceDE w:val="0"/>
        <w:autoSpaceDN w:val="0"/>
        <w:adjustRightInd w:val="0"/>
        <w:jc w:val="center"/>
      </w:pP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 w:rsidRPr="00D8313E">
        <w:t>В _______________________</w:t>
      </w:r>
      <w:r>
        <w:t>__________</w:t>
      </w:r>
      <w:r w:rsidRPr="00D8313E">
        <w:t>_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 w:rsidRPr="00D8313E">
        <w:t>_____________________________</w:t>
      </w:r>
      <w:r>
        <w:t>_______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rPr>
          <w:sz w:val="20"/>
          <w:szCs w:val="20"/>
        </w:rPr>
      </w:pPr>
      <w:r w:rsidRPr="00D8313E">
        <w:rPr>
          <w:sz w:val="20"/>
          <w:szCs w:val="20"/>
        </w:rPr>
        <w:t>(наименование Администрации, Уполномоченного органа)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 w:rsidRPr="00D8313E">
        <w:t>От _________________________</w:t>
      </w:r>
      <w:r>
        <w:t>________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 w:rsidRPr="00D8313E">
        <w:t>____________________________________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r w:rsidRPr="00D8313E">
        <w:rPr>
          <w:sz w:val="20"/>
          <w:szCs w:val="20"/>
        </w:rPr>
        <w:t>(ФИО физического лица)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 w:rsidRPr="00D8313E">
        <w:t>Реквизиты основного документа, удостоверяющего личность: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 w:rsidRPr="00D8313E">
        <w:t>_________________________________</w:t>
      </w:r>
      <w:r>
        <w:t>__</w:t>
      </w:r>
      <w:r w:rsidRPr="00D8313E">
        <w:t>_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 w:rsidRPr="00D8313E">
        <w:t>____________________________________________________________________________________________________________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center"/>
      </w:pPr>
      <w:r w:rsidRPr="00D8313E">
        <w:rPr>
          <w:sz w:val="20"/>
          <w:szCs w:val="20"/>
        </w:rPr>
        <w:t>(указывается наименование документы, номер, кем и когда выдан</w:t>
      </w:r>
      <w:r w:rsidRPr="00D8313E">
        <w:t>)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 w:rsidRPr="00D8313E">
        <w:t>Адрес места жительства (пребывания):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>
        <w:t>_________________________________________________</w:t>
      </w:r>
      <w:r w:rsidRPr="00D8313E">
        <w:t>__________________________________________________________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 w:rsidRPr="00D8313E">
        <w:t>Адрес электронной почты (при наличии):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 w:rsidRPr="00D8313E">
        <w:t>__________________________________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 w:rsidRPr="00D8313E">
        <w:t>Номер контактного телефона:</w:t>
      </w:r>
    </w:p>
    <w:p w:rsidR="00D01BA8" w:rsidRPr="00D8313E" w:rsidRDefault="00D01BA8" w:rsidP="00D01BA8">
      <w:pPr>
        <w:autoSpaceDE w:val="0"/>
        <w:autoSpaceDN w:val="0"/>
        <w:adjustRightInd w:val="0"/>
        <w:ind w:left="5245"/>
        <w:jc w:val="both"/>
      </w:pPr>
      <w:r w:rsidRPr="00D8313E">
        <w:t>__________________________________</w:t>
      </w:r>
    </w:p>
    <w:p w:rsidR="00D01BA8" w:rsidRPr="00D8313E" w:rsidRDefault="00D01BA8" w:rsidP="00D01BA8">
      <w:pPr>
        <w:autoSpaceDE w:val="0"/>
        <w:autoSpaceDN w:val="0"/>
        <w:adjustRightInd w:val="0"/>
        <w:jc w:val="both"/>
      </w:pPr>
    </w:p>
    <w:p w:rsidR="00D01BA8" w:rsidRPr="00D8313E" w:rsidRDefault="00D01BA8" w:rsidP="00D01BA8">
      <w:pPr>
        <w:autoSpaceDE w:val="0"/>
        <w:autoSpaceDN w:val="0"/>
        <w:adjustRightInd w:val="0"/>
        <w:jc w:val="center"/>
      </w:pPr>
      <w:r w:rsidRPr="00D8313E">
        <w:t>ЗАЯВЛЕНИЕ</w:t>
      </w:r>
    </w:p>
    <w:p w:rsidR="00D01BA8" w:rsidRPr="00D8313E" w:rsidRDefault="00D01BA8" w:rsidP="00D01BA8">
      <w:pPr>
        <w:autoSpaceDE w:val="0"/>
        <w:autoSpaceDN w:val="0"/>
        <w:adjustRightInd w:val="0"/>
        <w:jc w:val="center"/>
      </w:pP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both"/>
      </w:pPr>
      <w:proofErr w:type="gramStart"/>
      <w:r w:rsidRPr="00D8313E">
        <w:t>Прошу устранить (исправить) опечатку и (или) ошибку (нужное указать) в ранее принятом (выданном) __________________________________________________________</w:t>
      </w:r>
      <w:r>
        <w:t>_</w:t>
      </w:r>
      <w:proofErr w:type="gramEnd"/>
    </w:p>
    <w:p w:rsidR="00D01BA8" w:rsidRPr="00D8313E" w:rsidRDefault="00D01BA8" w:rsidP="00D01BA8">
      <w:pPr>
        <w:autoSpaceDE w:val="0"/>
        <w:autoSpaceDN w:val="0"/>
        <w:adjustRightInd w:val="0"/>
        <w:jc w:val="center"/>
      </w:pPr>
      <w:r w:rsidRPr="00D8313E">
        <w:lastRenderedPageBreak/>
        <w:t>_____________________________________________________________________________</w:t>
      </w:r>
      <w:r w:rsidRPr="00D8313E"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D01BA8" w:rsidRPr="00D8313E" w:rsidRDefault="00D01BA8" w:rsidP="00D01BA8">
      <w:pPr>
        <w:autoSpaceDE w:val="0"/>
        <w:autoSpaceDN w:val="0"/>
        <w:adjustRightInd w:val="0"/>
        <w:jc w:val="both"/>
      </w:pPr>
      <w:r w:rsidRPr="00D8313E">
        <w:t>от ________________ № ________________________________________________________</w:t>
      </w:r>
    </w:p>
    <w:p w:rsidR="00D01BA8" w:rsidRPr="00D8313E" w:rsidRDefault="00D01BA8" w:rsidP="00D01BA8">
      <w:pPr>
        <w:autoSpaceDE w:val="0"/>
        <w:autoSpaceDN w:val="0"/>
        <w:adjustRightInd w:val="0"/>
        <w:ind w:firstLine="709"/>
        <w:jc w:val="center"/>
      </w:pPr>
      <w:r w:rsidRPr="00D8313E">
        <w:t>(указывается дата принятия и номер документа, в котором допущена опечатка или</w:t>
      </w:r>
      <w:r>
        <w:t> </w:t>
      </w:r>
      <w:r w:rsidRPr="00D8313E">
        <w:t>ошибка)</w:t>
      </w:r>
    </w:p>
    <w:p w:rsidR="00D01BA8" w:rsidRPr="00D8313E" w:rsidRDefault="00D01BA8" w:rsidP="00D01BA8">
      <w:pPr>
        <w:autoSpaceDE w:val="0"/>
        <w:autoSpaceDN w:val="0"/>
        <w:adjustRightInd w:val="0"/>
        <w:jc w:val="both"/>
      </w:pPr>
    </w:p>
    <w:p w:rsidR="00D01BA8" w:rsidRPr="00D8313E" w:rsidRDefault="00D01BA8" w:rsidP="00D01BA8">
      <w:pPr>
        <w:autoSpaceDE w:val="0"/>
        <w:autoSpaceDN w:val="0"/>
        <w:adjustRightInd w:val="0"/>
        <w:jc w:val="both"/>
      </w:pPr>
      <w:r w:rsidRPr="00D8313E">
        <w:t>в части ______________________________________________________________________</w:t>
      </w:r>
      <w:r>
        <w:t>___</w:t>
      </w:r>
    </w:p>
    <w:p w:rsidR="00D01BA8" w:rsidRPr="00D8313E" w:rsidRDefault="00D01BA8" w:rsidP="00D01BA8">
      <w:pPr>
        <w:autoSpaceDE w:val="0"/>
        <w:autoSpaceDN w:val="0"/>
        <w:adjustRightInd w:val="0"/>
        <w:jc w:val="both"/>
      </w:pPr>
      <w:r w:rsidRPr="00D8313E">
        <w:t>__________________________________________________________________________________________________________________________________________________________</w:t>
      </w:r>
      <w:r>
        <w:t>______</w:t>
      </w:r>
    </w:p>
    <w:p w:rsidR="00D01BA8" w:rsidRPr="00D8313E" w:rsidRDefault="00D01BA8" w:rsidP="00D01BA8">
      <w:pPr>
        <w:autoSpaceDE w:val="0"/>
        <w:autoSpaceDN w:val="0"/>
        <w:adjustRightInd w:val="0"/>
        <w:jc w:val="center"/>
      </w:pPr>
      <w:r w:rsidRPr="00D8313E">
        <w:t>(указывается допущенная опечатка или ошибка)</w:t>
      </w:r>
    </w:p>
    <w:p w:rsidR="00D01BA8" w:rsidRPr="00D8313E" w:rsidRDefault="00D01BA8" w:rsidP="00D01BA8">
      <w:pPr>
        <w:autoSpaceDE w:val="0"/>
        <w:autoSpaceDN w:val="0"/>
        <w:adjustRightInd w:val="0"/>
        <w:jc w:val="both"/>
      </w:pPr>
      <w:r w:rsidRPr="00D8313E">
        <w:t xml:space="preserve">в связи </w:t>
      </w:r>
      <w:proofErr w:type="gramStart"/>
      <w:r w:rsidRPr="00D8313E">
        <w:t>с</w:t>
      </w:r>
      <w:proofErr w:type="gramEnd"/>
      <w:r w:rsidRPr="00D8313E">
        <w:t xml:space="preserve"> ____________________________________________________________________</w:t>
      </w:r>
      <w:r>
        <w:t>____</w:t>
      </w:r>
    </w:p>
    <w:p w:rsidR="00D01BA8" w:rsidRPr="00D8313E" w:rsidRDefault="00D01BA8" w:rsidP="00D01BA8">
      <w:pPr>
        <w:autoSpaceDE w:val="0"/>
        <w:autoSpaceDN w:val="0"/>
        <w:adjustRightInd w:val="0"/>
        <w:jc w:val="both"/>
      </w:pPr>
      <w:r w:rsidRPr="00D8313E">
        <w:t>_____________________________________________________________________________</w:t>
      </w:r>
      <w:r>
        <w:t>___</w:t>
      </w:r>
    </w:p>
    <w:p w:rsidR="00D01BA8" w:rsidRPr="00D8313E" w:rsidRDefault="00D01BA8" w:rsidP="00D01BA8">
      <w:pPr>
        <w:autoSpaceDE w:val="0"/>
        <w:autoSpaceDN w:val="0"/>
        <w:adjustRightInd w:val="0"/>
        <w:jc w:val="both"/>
      </w:pPr>
      <w:r w:rsidRPr="00D8313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1BA8" w:rsidRPr="00D8313E" w:rsidRDefault="00D01BA8" w:rsidP="00D01BA8">
      <w:pPr>
        <w:autoSpaceDE w:val="0"/>
        <w:autoSpaceDN w:val="0"/>
        <w:adjustRightInd w:val="0"/>
        <w:jc w:val="both"/>
      </w:pPr>
      <w:r w:rsidRPr="00D8313E">
        <w:t>(указываются доводы, а также реквизиты документ</w:t>
      </w:r>
      <w:proofErr w:type="gramStart"/>
      <w:r w:rsidRPr="00D8313E">
        <w:t>а(</w:t>
      </w:r>
      <w:proofErr w:type="gramEnd"/>
      <w:r w:rsidRPr="00D8313E">
        <w:t>-</w:t>
      </w:r>
      <w:proofErr w:type="spellStart"/>
      <w:r w:rsidRPr="00D8313E">
        <w:t>ов</w:t>
      </w:r>
      <w:proofErr w:type="spellEnd"/>
      <w:r w:rsidRPr="00D8313E">
        <w:t>), обосновывающих доводы заявителя о наличии опечатки, ошибки, а также содержащих правильные сведения).</w:t>
      </w:r>
    </w:p>
    <w:p w:rsidR="00D01BA8" w:rsidRPr="00D8313E" w:rsidRDefault="00D01BA8" w:rsidP="00D01BA8">
      <w:pPr>
        <w:autoSpaceDE w:val="0"/>
        <w:autoSpaceDN w:val="0"/>
        <w:adjustRightInd w:val="0"/>
        <w:jc w:val="both"/>
      </w:pPr>
    </w:p>
    <w:p w:rsidR="00D01BA8" w:rsidRPr="00D8313E" w:rsidRDefault="00D01BA8" w:rsidP="00D01BA8">
      <w:pPr>
        <w:autoSpaceDE w:val="0"/>
        <w:autoSpaceDN w:val="0"/>
        <w:adjustRightInd w:val="0"/>
        <w:jc w:val="both"/>
      </w:pPr>
      <w:r w:rsidRPr="00D8313E">
        <w:t>К заявлению прилагаются:</w:t>
      </w:r>
    </w:p>
    <w:p w:rsidR="00D01BA8" w:rsidRPr="00D8313E" w:rsidRDefault="00D01BA8" w:rsidP="00D01BA8">
      <w:pPr>
        <w:pStyle w:val="aa"/>
        <w:numPr>
          <w:ilvl w:val="0"/>
          <w:numId w:val="32"/>
        </w:numPr>
        <w:autoSpaceDE w:val="0"/>
        <w:autoSpaceDN w:val="0"/>
        <w:adjustRightInd w:val="0"/>
        <w:jc w:val="both"/>
      </w:pPr>
      <w:r w:rsidRPr="00D8313E">
        <w:t>документ, подтверждающий полномочия представителя (в случае обращения за</w:t>
      </w:r>
      <w:r>
        <w:t> </w:t>
      </w:r>
      <w:r w:rsidRPr="00D8313E">
        <w:t>получением муниципальной услуги представителя);</w:t>
      </w:r>
    </w:p>
    <w:p w:rsidR="00D01BA8" w:rsidRPr="00D8313E" w:rsidRDefault="00D01BA8" w:rsidP="00D01BA8">
      <w:pPr>
        <w:pStyle w:val="aa"/>
        <w:numPr>
          <w:ilvl w:val="0"/>
          <w:numId w:val="32"/>
        </w:numPr>
        <w:autoSpaceDE w:val="0"/>
        <w:autoSpaceDN w:val="0"/>
        <w:adjustRightInd w:val="0"/>
        <w:jc w:val="both"/>
      </w:pPr>
      <w:r w:rsidRPr="00D8313E">
        <w:t>_______________________________________________________________________</w:t>
      </w:r>
    </w:p>
    <w:p w:rsidR="00D01BA8" w:rsidRPr="00D8313E" w:rsidRDefault="00D01BA8" w:rsidP="00D01BA8">
      <w:pPr>
        <w:pStyle w:val="aa"/>
        <w:numPr>
          <w:ilvl w:val="0"/>
          <w:numId w:val="32"/>
        </w:numPr>
        <w:autoSpaceDE w:val="0"/>
        <w:autoSpaceDN w:val="0"/>
        <w:adjustRightInd w:val="0"/>
        <w:jc w:val="both"/>
      </w:pPr>
      <w:r w:rsidRPr="00D8313E">
        <w:t>_______________________________________________________________________</w:t>
      </w:r>
    </w:p>
    <w:p w:rsidR="00D01BA8" w:rsidRPr="00D8313E" w:rsidRDefault="00D01BA8" w:rsidP="00D01BA8">
      <w:pPr>
        <w:pStyle w:val="aa"/>
        <w:numPr>
          <w:ilvl w:val="0"/>
          <w:numId w:val="32"/>
        </w:numPr>
        <w:autoSpaceDE w:val="0"/>
        <w:autoSpaceDN w:val="0"/>
        <w:adjustRightInd w:val="0"/>
        <w:jc w:val="both"/>
      </w:pPr>
      <w:r w:rsidRPr="00D8313E">
        <w:t>_______________________________________________________________________</w:t>
      </w:r>
    </w:p>
    <w:p w:rsidR="00D01BA8" w:rsidRPr="00D8313E" w:rsidRDefault="00D01BA8" w:rsidP="00D01BA8">
      <w:pPr>
        <w:autoSpaceDE w:val="0"/>
        <w:autoSpaceDN w:val="0"/>
        <w:adjustRightInd w:val="0"/>
        <w:jc w:val="center"/>
      </w:pPr>
      <w:r w:rsidRPr="00D8313E">
        <w:t>(указываются реквизиты документа (-</w:t>
      </w:r>
      <w:proofErr w:type="spellStart"/>
      <w:r w:rsidRPr="00D8313E">
        <w:t>ов</w:t>
      </w:r>
      <w:proofErr w:type="spellEnd"/>
      <w:r w:rsidRPr="00D8313E">
        <w:t xml:space="preserve">), </w:t>
      </w:r>
      <w:proofErr w:type="gramStart"/>
      <w:r w:rsidRPr="00D8313E">
        <w:t>обосновывающих</w:t>
      </w:r>
      <w:proofErr w:type="gramEnd"/>
      <w:r w:rsidRPr="00D8313E">
        <w:t xml:space="preserve"> доводы заявителя о наличии опечатки, а также содержащих правильные сведения)</w:t>
      </w:r>
    </w:p>
    <w:p w:rsidR="00D01BA8" w:rsidRPr="00D8313E" w:rsidRDefault="00D01BA8" w:rsidP="00D01BA8">
      <w:pPr>
        <w:widowControl w:val="0"/>
        <w:tabs>
          <w:tab w:val="left" w:pos="0"/>
        </w:tabs>
        <w:ind w:right="-1" w:firstLine="567"/>
        <w:contextualSpacing/>
        <w:jc w:val="both"/>
      </w:pPr>
      <w:r w:rsidRPr="00D8313E">
        <w:t>Способ получения Заявителем результата муниципальной услуги:</w:t>
      </w:r>
    </w:p>
    <w:p w:rsidR="00D01BA8" w:rsidRPr="00D8313E" w:rsidRDefault="00D01BA8" w:rsidP="00D01BA8">
      <w:pPr>
        <w:widowControl w:val="0"/>
        <w:numPr>
          <w:ilvl w:val="0"/>
          <w:numId w:val="27"/>
        </w:numPr>
        <w:tabs>
          <w:tab w:val="left" w:pos="0"/>
        </w:tabs>
        <w:ind w:right="-1"/>
        <w:contextualSpacing/>
        <w:jc w:val="both"/>
        <w:rPr>
          <w:sz w:val="22"/>
          <w:szCs w:val="22"/>
        </w:rPr>
      </w:pPr>
      <w:r w:rsidRPr="00D8313E">
        <w:rPr>
          <w:sz w:val="22"/>
          <w:szCs w:val="22"/>
        </w:rPr>
        <w:t>Лично в Уполномоченном органе</w:t>
      </w:r>
    </w:p>
    <w:p w:rsidR="00D01BA8" w:rsidRPr="00D8313E" w:rsidRDefault="00D01BA8" w:rsidP="00D01BA8">
      <w:pPr>
        <w:widowControl w:val="0"/>
        <w:numPr>
          <w:ilvl w:val="0"/>
          <w:numId w:val="27"/>
        </w:numPr>
        <w:tabs>
          <w:tab w:val="left" w:pos="0"/>
        </w:tabs>
        <w:ind w:right="-1"/>
        <w:contextualSpacing/>
        <w:jc w:val="both"/>
        <w:rPr>
          <w:sz w:val="22"/>
          <w:szCs w:val="22"/>
        </w:rPr>
      </w:pPr>
      <w:r w:rsidRPr="00D8313E">
        <w:rPr>
          <w:sz w:val="22"/>
          <w:szCs w:val="22"/>
        </w:rPr>
        <w:t xml:space="preserve">Почтовым отправлением </w:t>
      </w:r>
    </w:p>
    <w:p w:rsidR="00D01BA8" w:rsidRPr="00D8313E" w:rsidRDefault="00D01BA8" w:rsidP="00D01BA8">
      <w:pPr>
        <w:autoSpaceDE w:val="0"/>
        <w:autoSpaceDN w:val="0"/>
        <w:adjustRightInd w:val="0"/>
        <w:jc w:val="center"/>
      </w:pPr>
    </w:p>
    <w:p w:rsidR="00D01BA8" w:rsidRPr="00D8313E" w:rsidRDefault="00D01BA8" w:rsidP="00D01BA8">
      <w:pPr>
        <w:autoSpaceDE w:val="0"/>
        <w:autoSpaceDN w:val="0"/>
        <w:adjustRightInd w:val="0"/>
        <w:jc w:val="both"/>
      </w:pPr>
    </w:p>
    <w:p w:rsidR="00D01BA8" w:rsidRPr="00D8313E" w:rsidRDefault="00D01BA8" w:rsidP="00D01BA8">
      <w:pPr>
        <w:autoSpaceDE w:val="0"/>
        <w:autoSpaceDN w:val="0"/>
        <w:adjustRightInd w:val="0"/>
        <w:jc w:val="both"/>
      </w:pPr>
    </w:p>
    <w:p w:rsidR="00D01BA8" w:rsidRPr="00D8313E" w:rsidRDefault="00D01BA8" w:rsidP="00D01BA8">
      <w:pPr>
        <w:autoSpaceDE w:val="0"/>
        <w:autoSpaceDN w:val="0"/>
        <w:adjustRightInd w:val="0"/>
        <w:jc w:val="both"/>
      </w:pPr>
      <w:r w:rsidRPr="00D8313E">
        <w:t>______________________     ____________________________    _______________________</w:t>
      </w:r>
    </w:p>
    <w:p w:rsidR="00D01BA8" w:rsidRPr="0030176F" w:rsidRDefault="00D01BA8" w:rsidP="00D01BA8">
      <w:pPr>
        <w:autoSpaceDE w:val="0"/>
        <w:autoSpaceDN w:val="0"/>
        <w:adjustRightInd w:val="0"/>
        <w:jc w:val="both"/>
      </w:pPr>
      <w:r w:rsidRPr="00D8313E">
        <w:t xml:space="preserve">            (дата)                                     (подпись)                                     (Ф.И.О.)</w:t>
      </w:r>
    </w:p>
    <w:tbl>
      <w:tblPr>
        <w:tblpPr w:leftFromText="180" w:rightFromText="180" w:vertAnchor="text" w:horzAnchor="page" w:tblpX="7174" w:tblpY="47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</w:tblGrid>
      <w:tr w:rsidR="00D01BA8" w:rsidRPr="00D8313E" w:rsidTr="00297820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D01BA8" w:rsidRPr="00D8313E" w:rsidRDefault="00D01BA8" w:rsidP="00297820">
            <w:pPr>
              <w:jc w:val="center"/>
              <w:rPr>
                <w:rFonts w:eastAsia="SimSun"/>
                <w:sz w:val="18"/>
                <w:szCs w:val="18"/>
              </w:rPr>
            </w:pPr>
            <w:r w:rsidRPr="00D8313E">
              <w:rPr>
                <w:rFonts w:eastAsia="SimSun"/>
                <w:sz w:val="18"/>
                <w:szCs w:val="18"/>
              </w:rPr>
              <w:t xml:space="preserve"> (подпись заявителя/ представителя с расшифровкой)</w:t>
            </w:r>
          </w:p>
        </w:tc>
      </w:tr>
    </w:tbl>
    <w:p w:rsidR="00D01BA8" w:rsidRPr="00D8313E" w:rsidRDefault="00D01BA8" w:rsidP="00D01BA8">
      <w:pPr>
        <w:widowControl w:val="0"/>
        <w:tabs>
          <w:tab w:val="left" w:pos="0"/>
        </w:tabs>
        <w:ind w:right="-1"/>
        <w:contextualSpacing/>
        <w:jc w:val="both"/>
        <w:rPr>
          <w:sz w:val="22"/>
          <w:szCs w:val="22"/>
        </w:rPr>
      </w:pPr>
    </w:p>
    <w:p w:rsidR="00D01BA8" w:rsidRPr="00E03AAC" w:rsidRDefault="00D01BA8" w:rsidP="00D01BA8">
      <w:pPr>
        <w:ind w:right="-598"/>
        <w:sectPr w:rsidR="00D01BA8" w:rsidRPr="00E03AAC" w:rsidSect="008B56A9">
          <w:headerReference w:type="even" r:id="rId15"/>
          <w:headerReference w:type="default" r:id="rId16"/>
          <w:headerReference w:type="first" r:id="rId17"/>
          <w:pgSz w:w="11906" w:h="16838"/>
          <w:pgMar w:top="0" w:right="624" w:bottom="851" w:left="1644" w:header="709" w:footer="709" w:gutter="0"/>
          <w:cols w:space="708"/>
          <w:titlePg/>
          <w:docGrid w:linePitch="360"/>
        </w:sectPr>
      </w:pPr>
    </w:p>
    <w:p w:rsidR="00D01BA8" w:rsidRPr="00E03AAC" w:rsidRDefault="00D01BA8" w:rsidP="00D01BA8">
      <w:pPr>
        <w:ind w:right="-598"/>
        <w:rPr>
          <w:sz w:val="28"/>
          <w:szCs w:val="28"/>
        </w:rPr>
      </w:pPr>
    </w:p>
    <w:tbl>
      <w:tblPr>
        <w:tblW w:w="15701" w:type="dxa"/>
        <w:tblLook w:val="04A0"/>
      </w:tblPr>
      <w:tblGrid>
        <w:gridCol w:w="9322"/>
        <w:gridCol w:w="6379"/>
      </w:tblGrid>
      <w:tr w:rsidR="00D01BA8" w:rsidRPr="00D8313E" w:rsidTr="00297820">
        <w:tc>
          <w:tcPr>
            <w:tcW w:w="9322" w:type="dxa"/>
            <w:shd w:val="clear" w:color="auto" w:fill="auto"/>
          </w:tcPr>
          <w:p w:rsidR="00D01BA8" w:rsidRPr="00D8313E" w:rsidRDefault="00D01BA8" w:rsidP="0029782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01BA8" w:rsidRPr="00F6732F" w:rsidRDefault="00D01BA8" w:rsidP="00297820">
            <w:pPr>
              <w:ind w:right="-598"/>
              <w:rPr>
                <w:sz w:val="28"/>
                <w:szCs w:val="28"/>
              </w:rPr>
            </w:pPr>
            <w:r w:rsidRPr="00F6732F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7</w:t>
            </w:r>
          </w:p>
          <w:p w:rsidR="00D01BA8" w:rsidRPr="00D8313E" w:rsidRDefault="00D01BA8" w:rsidP="0029782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6732F">
              <w:rPr>
                <w:sz w:val="28"/>
                <w:szCs w:val="28"/>
              </w:rPr>
              <w:t>к Административному регламенту по</w:t>
            </w:r>
            <w:r>
              <w:rPr>
                <w:sz w:val="28"/>
                <w:szCs w:val="28"/>
                <w:lang w:val="en-US"/>
              </w:rPr>
              <w:t> </w:t>
            </w:r>
            <w:r w:rsidRPr="00F6732F">
              <w:rPr>
                <w:sz w:val="28"/>
                <w:szCs w:val="28"/>
              </w:rPr>
              <w:t xml:space="preserve">предоставлению </w:t>
            </w:r>
            <w:r>
              <w:rPr>
                <w:sz w:val="28"/>
                <w:szCs w:val="28"/>
              </w:rPr>
              <w:t>муниципальной</w:t>
            </w:r>
            <w:r w:rsidRPr="00F6732F">
              <w:rPr>
                <w:sz w:val="28"/>
                <w:szCs w:val="28"/>
              </w:rPr>
              <w:t xml:space="preserve"> услуги </w:t>
            </w:r>
            <w:r w:rsidRPr="006068AA">
              <w:rPr>
                <w:sz w:val="28"/>
                <w:szCs w:val="28"/>
              </w:rPr>
              <w:t>«</w:t>
            </w:r>
            <w:r w:rsidRPr="00FA2D73">
              <w:rPr>
                <w:sz w:val="28"/>
                <w:szCs w:val="28"/>
              </w:rPr>
              <w:t>Согласование паспорта цветового решения фасада жилого и нежилого объекта</w:t>
            </w:r>
            <w:r w:rsidRPr="006068AA">
              <w:rPr>
                <w:sz w:val="28"/>
                <w:szCs w:val="28"/>
              </w:rPr>
              <w:t>»</w:t>
            </w:r>
          </w:p>
        </w:tc>
      </w:tr>
    </w:tbl>
    <w:p w:rsidR="00D01BA8" w:rsidRPr="0030176F" w:rsidRDefault="00D01BA8" w:rsidP="00D01BA8">
      <w:pPr>
        <w:ind w:left="9204" w:right="-598"/>
        <w:rPr>
          <w:sz w:val="28"/>
          <w:szCs w:val="28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1376"/>
        <w:gridCol w:w="1194"/>
        <w:gridCol w:w="1468"/>
        <w:gridCol w:w="1560"/>
        <w:gridCol w:w="2843"/>
      </w:tblGrid>
      <w:tr w:rsidR="00D01BA8" w:rsidRPr="00FA05B7" w:rsidTr="00297820">
        <w:trPr>
          <w:cantSplit/>
          <w:trHeight w:val="1134"/>
        </w:trPr>
        <w:tc>
          <w:tcPr>
            <w:tcW w:w="780" w:type="pct"/>
            <w:shd w:val="clear" w:color="auto" w:fill="auto"/>
            <w:vAlign w:val="center"/>
          </w:tcPr>
          <w:p w:rsidR="00D01BA8" w:rsidRPr="00FA05B7" w:rsidRDefault="00D01BA8" w:rsidP="00297820">
            <w:pPr>
              <w:jc w:val="center"/>
            </w:pPr>
            <w:r w:rsidRPr="00FA05B7">
              <w:t>Основание для начала административной процедуры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01BA8" w:rsidRPr="00FA05B7" w:rsidRDefault="00D01BA8" w:rsidP="00297820">
            <w:pPr>
              <w:jc w:val="center"/>
            </w:pPr>
            <w:r w:rsidRPr="00FA05B7">
              <w:t>Содержание административных действий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01BA8" w:rsidRPr="00FA05B7" w:rsidRDefault="00D01BA8" w:rsidP="00297820">
            <w:pPr>
              <w:jc w:val="center"/>
            </w:pPr>
            <w:r w:rsidRPr="00FA05B7">
              <w:t>Срок выполнения административных действий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D01BA8" w:rsidRPr="00FA05B7" w:rsidRDefault="00D01BA8" w:rsidP="00297820">
            <w:pPr>
              <w:jc w:val="center"/>
            </w:pPr>
            <w:r w:rsidRPr="00FA05B7">
              <w:t>Должностное лицо, ответственное за</w:t>
            </w:r>
            <w:r>
              <w:rPr>
                <w:lang w:val="en-US"/>
              </w:rPr>
              <w:t> </w:t>
            </w:r>
            <w:r w:rsidRPr="00FA05B7">
              <w:t>выполнение административного действия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01BA8" w:rsidRPr="00FA05B7" w:rsidRDefault="00D01BA8" w:rsidP="00297820">
            <w:pPr>
              <w:jc w:val="center"/>
            </w:pPr>
            <w:r w:rsidRPr="00FA05B7">
              <w:t>Критерии принятия решения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D01BA8" w:rsidRPr="00FA05B7" w:rsidRDefault="00D01BA8" w:rsidP="00297820">
            <w:pPr>
              <w:jc w:val="center"/>
            </w:pPr>
            <w:r w:rsidRPr="00FA05B7">
              <w:t>Результат административного действия, способ фиксации</w:t>
            </w:r>
          </w:p>
        </w:tc>
      </w:tr>
    </w:tbl>
    <w:p w:rsidR="00D01BA8" w:rsidRPr="00FA05B7" w:rsidRDefault="00D01BA8" w:rsidP="00D01BA8">
      <w:pPr>
        <w:ind w:left="9204" w:right="-598"/>
        <w:rPr>
          <w:sz w:val="2"/>
          <w:szCs w:val="2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32"/>
        <w:gridCol w:w="1344"/>
        <w:gridCol w:w="1194"/>
        <w:gridCol w:w="1468"/>
        <w:gridCol w:w="1560"/>
        <w:gridCol w:w="2843"/>
      </w:tblGrid>
      <w:tr w:rsidR="00D01BA8" w:rsidRPr="00FA05B7" w:rsidTr="00297820">
        <w:trPr>
          <w:tblHeader/>
        </w:trPr>
        <w:tc>
          <w:tcPr>
            <w:tcW w:w="780" w:type="pct"/>
            <w:shd w:val="clear" w:color="auto" w:fill="auto"/>
            <w:vAlign w:val="center"/>
          </w:tcPr>
          <w:p w:rsidR="00D01BA8" w:rsidRPr="00FA05B7" w:rsidRDefault="00D01BA8" w:rsidP="00297820">
            <w:pPr>
              <w:jc w:val="center"/>
            </w:pPr>
            <w:r w:rsidRPr="00FA05B7">
              <w:t>1</w:t>
            </w:r>
          </w:p>
        </w:tc>
        <w:tc>
          <w:tcPr>
            <w:tcW w:w="688" w:type="pct"/>
            <w:gridSpan w:val="2"/>
            <w:shd w:val="clear" w:color="auto" w:fill="auto"/>
            <w:vAlign w:val="center"/>
          </w:tcPr>
          <w:p w:rsidR="00D01BA8" w:rsidRPr="00FA05B7" w:rsidRDefault="00D01BA8" w:rsidP="00297820">
            <w:pPr>
              <w:jc w:val="center"/>
            </w:pPr>
            <w:r w:rsidRPr="00FA05B7">
              <w:t>2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01BA8" w:rsidRPr="00FA05B7" w:rsidRDefault="00D01BA8" w:rsidP="00297820">
            <w:pPr>
              <w:jc w:val="center"/>
            </w:pPr>
            <w:r w:rsidRPr="00FA05B7">
              <w:t>3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D01BA8" w:rsidRPr="00FA05B7" w:rsidRDefault="00D01BA8" w:rsidP="00297820">
            <w:pPr>
              <w:jc w:val="center"/>
            </w:pPr>
            <w:r w:rsidRPr="00FA05B7">
              <w:t>4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D01BA8" w:rsidRPr="00FA05B7" w:rsidRDefault="00D01BA8" w:rsidP="00297820">
            <w:pPr>
              <w:jc w:val="center"/>
            </w:pPr>
            <w:r w:rsidRPr="00FA05B7">
              <w:t>5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D01BA8" w:rsidRPr="00FA05B7" w:rsidRDefault="00D01BA8" w:rsidP="00297820">
            <w:pPr>
              <w:jc w:val="center"/>
            </w:pPr>
            <w:r w:rsidRPr="00FA05B7">
              <w:t>6</w:t>
            </w:r>
          </w:p>
        </w:tc>
      </w:tr>
      <w:tr w:rsidR="00D01BA8" w:rsidRPr="00FA05B7" w:rsidTr="00297820">
        <w:tc>
          <w:tcPr>
            <w:tcW w:w="5000" w:type="pct"/>
            <w:gridSpan w:val="7"/>
            <w:shd w:val="clear" w:color="auto" w:fill="auto"/>
          </w:tcPr>
          <w:p w:rsidR="00D01BA8" w:rsidRPr="00FA05B7" w:rsidRDefault="00D01BA8" w:rsidP="00297820">
            <w:pPr>
              <w:jc w:val="center"/>
            </w:pPr>
            <w:r w:rsidRPr="00FA05B7">
              <w:t xml:space="preserve">1. </w:t>
            </w:r>
            <w:r w:rsidRPr="006F72E7">
              <w:t xml:space="preserve">Прием </w:t>
            </w:r>
            <w:r>
              <w:t>и регистрация заявления</w:t>
            </w:r>
          </w:p>
        </w:tc>
      </w:tr>
      <w:tr w:rsidR="00D01BA8" w:rsidRPr="00FA05B7" w:rsidTr="00297820">
        <w:trPr>
          <w:trHeight w:val="846"/>
        </w:trPr>
        <w:tc>
          <w:tcPr>
            <w:tcW w:w="780" w:type="pct"/>
            <w:shd w:val="clear" w:color="auto" w:fill="auto"/>
          </w:tcPr>
          <w:p w:rsidR="00D01BA8" w:rsidRPr="00FA05B7" w:rsidRDefault="00D01BA8" w:rsidP="00297820">
            <w:r>
              <w:t>п</w:t>
            </w:r>
            <w:r w:rsidRPr="00FA05B7">
              <w:t>оступление заявления и</w:t>
            </w:r>
            <w:r>
              <w:rPr>
                <w:lang w:val="en-US"/>
              </w:rPr>
              <w:t> </w:t>
            </w:r>
            <w:r w:rsidRPr="00FA05B7">
              <w:t>документов в</w:t>
            </w:r>
            <w:r>
              <w:rPr>
                <w:lang w:val="en-US"/>
              </w:rPr>
              <w:t> </w:t>
            </w:r>
            <w:r>
              <w:t>Администрацию (Уполномоченный орган)</w:t>
            </w:r>
          </w:p>
        </w:tc>
        <w:tc>
          <w:tcPr>
            <w:tcW w:w="688" w:type="pct"/>
            <w:gridSpan w:val="2"/>
            <w:shd w:val="clear" w:color="auto" w:fill="auto"/>
          </w:tcPr>
          <w:p w:rsidR="00D01BA8" w:rsidRPr="00FA05B7" w:rsidRDefault="00D01BA8" w:rsidP="00297820">
            <w:r w:rsidRPr="00FA05B7">
              <w:t>прием и регистрация заявления и</w:t>
            </w:r>
            <w:r>
              <w:rPr>
                <w:lang w:val="en-US"/>
              </w:rPr>
              <w:t> </w:t>
            </w:r>
            <w:r w:rsidRPr="00FA05B7">
              <w:t xml:space="preserve">прилагаемых документов </w:t>
            </w:r>
          </w:p>
        </w:tc>
        <w:tc>
          <w:tcPr>
            <w:tcW w:w="597" w:type="pct"/>
            <w:shd w:val="clear" w:color="auto" w:fill="auto"/>
          </w:tcPr>
          <w:p w:rsidR="00D01BA8" w:rsidRPr="00FA05B7" w:rsidRDefault="00D01BA8" w:rsidP="00297820">
            <w:r w:rsidRPr="00FA05B7">
              <w:t>1 рабочий день</w:t>
            </w:r>
          </w:p>
        </w:tc>
        <w:tc>
          <w:tcPr>
            <w:tcW w:w="734" w:type="pct"/>
            <w:shd w:val="clear" w:color="auto" w:fill="auto"/>
          </w:tcPr>
          <w:p w:rsidR="00D01BA8" w:rsidRPr="002A0DC5" w:rsidRDefault="00D01BA8" w:rsidP="00297820">
            <w:pPr>
              <w:rPr>
                <w:highlight w:val="yellow"/>
              </w:rPr>
            </w:pPr>
            <w:r w:rsidRPr="00FA05B7">
              <w:t>должностное лицо</w:t>
            </w:r>
            <w:r>
              <w:t xml:space="preserve"> Администрации (Уполномоченного органа)</w:t>
            </w:r>
            <w:r w:rsidRPr="00FA05B7">
              <w:t>, ответственное за</w:t>
            </w:r>
            <w:r>
              <w:rPr>
                <w:lang w:val="en-US"/>
              </w:rPr>
              <w:t> </w:t>
            </w:r>
            <w:r w:rsidRPr="00FA05B7">
              <w:t xml:space="preserve">регистрацию корреспонденции </w:t>
            </w:r>
          </w:p>
        </w:tc>
        <w:tc>
          <w:tcPr>
            <w:tcW w:w="780" w:type="pct"/>
            <w:shd w:val="clear" w:color="auto" w:fill="auto"/>
          </w:tcPr>
          <w:p w:rsidR="00D01BA8" w:rsidRPr="00FA05B7" w:rsidRDefault="00D01BA8" w:rsidP="00297820">
            <w:r w:rsidRPr="00FA05B7">
              <w:t>наличие/отсутствие оснований для отказа в приеме документов, предусмотренных пункт</w:t>
            </w:r>
            <w:r>
              <w:t>ами</w:t>
            </w:r>
            <w:r w:rsidRPr="00FA05B7">
              <w:t xml:space="preserve"> 2.13 </w:t>
            </w:r>
            <w:r>
              <w:t xml:space="preserve">и 2.14 </w:t>
            </w:r>
            <w:r w:rsidRPr="00FA05B7">
              <w:t xml:space="preserve">Административного регламента </w:t>
            </w:r>
          </w:p>
        </w:tc>
        <w:tc>
          <w:tcPr>
            <w:tcW w:w="1421" w:type="pct"/>
            <w:shd w:val="clear" w:color="auto" w:fill="auto"/>
          </w:tcPr>
          <w:p w:rsidR="00D01BA8" w:rsidRPr="00FE2A63" w:rsidRDefault="00D01BA8" w:rsidP="00297820">
            <w:pPr>
              <w:jc w:val="both"/>
            </w:pPr>
            <w:r>
              <w:t xml:space="preserve">выдача расписки </w:t>
            </w:r>
            <w:r w:rsidRPr="00FE2A63">
              <w:t>в получении документов с указанием их перечня и даты получения (приложение №</w:t>
            </w:r>
            <w:r>
              <w:t xml:space="preserve"> 3</w:t>
            </w:r>
            <w:r w:rsidRPr="00FE2A63">
              <w:t xml:space="preserve"> к Административному регламенту);</w:t>
            </w:r>
          </w:p>
          <w:p w:rsidR="00D01BA8" w:rsidRPr="0030176F" w:rsidRDefault="00D01BA8" w:rsidP="00297820">
            <w:r w:rsidRPr="00FA05B7">
              <w:t>регистрация заявления и документов в</w:t>
            </w:r>
            <w:r>
              <w:rPr>
                <w:lang w:val="en-US"/>
              </w:rPr>
              <w:t> </w:t>
            </w:r>
            <w:r w:rsidRPr="00FA05B7">
              <w:t>системе входящей корреспонденции</w:t>
            </w:r>
            <w:r>
              <w:t xml:space="preserve"> </w:t>
            </w:r>
            <w:r w:rsidRPr="00FA05B7">
              <w:t>СЭД «Дело» (пр</w:t>
            </w:r>
            <w:r>
              <w:t>исвоение номера и</w:t>
            </w:r>
            <w:r>
              <w:rPr>
                <w:lang w:val="en-US"/>
              </w:rPr>
              <w:t> </w:t>
            </w:r>
            <w:r>
              <w:t>датирование);</w:t>
            </w:r>
          </w:p>
          <w:p w:rsidR="00D01BA8" w:rsidRPr="00FA05B7" w:rsidRDefault="00D01BA8" w:rsidP="00297820">
            <w:r>
              <w:t xml:space="preserve">назначение </w:t>
            </w:r>
            <w:r w:rsidRPr="00FA05B7">
              <w:t>должностно</w:t>
            </w:r>
            <w:r>
              <w:t>го лица</w:t>
            </w:r>
            <w:r w:rsidRPr="00FA05B7">
              <w:t>, ответственно</w:t>
            </w:r>
            <w:r>
              <w:t>го</w:t>
            </w:r>
            <w:r w:rsidRPr="00FA05B7">
              <w:t xml:space="preserve"> за предоставление </w:t>
            </w:r>
            <w:r>
              <w:t>муниципальной</w:t>
            </w:r>
            <w:r w:rsidRPr="00FA05B7">
              <w:t xml:space="preserve"> услуги</w:t>
            </w:r>
            <w:r>
              <w:t>, и передача ему документов</w:t>
            </w:r>
            <w:r w:rsidRPr="00FA05B7">
              <w:t>;</w:t>
            </w:r>
          </w:p>
          <w:p w:rsidR="00D01BA8" w:rsidRPr="00FA05B7" w:rsidRDefault="00D01BA8" w:rsidP="00297820">
            <w:r w:rsidRPr="00FA05B7">
              <w:t>отказ в приеме документов:</w:t>
            </w:r>
          </w:p>
          <w:p w:rsidR="00D01BA8" w:rsidRPr="00FA05B7" w:rsidRDefault="00D01BA8" w:rsidP="00297820">
            <w:pPr>
              <w:pStyle w:val="aa"/>
              <w:numPr>
                <w:ilvl w:val="0"/>
                <w:numId w:val="35"/>
              </w:numPr>
              <w:tabs>
                <w:tab w:val="left" w:pos="391"/>
              </w:tabs>
              <w:ind w:left="0" w:firstLine="0"/>
            </w:pPr>
            <w:r w:rsidRPr="00FA05B7">
              <w:t>в случае личного обращения в</w:t>
            </w:r>
            <w:r>
              <w:rPr>
                <w:lang w:val="en-US"/>
              </w:rPr>
              <w:t> </w:t>
            </w:r>
            <w:r>
              <w:t>Администрацию (Уполномоченный орган)</w:t>
            </w:r>
            <w:r w:rsidRPr="00FA05B7">
              <w:t xml:space="preserve"> </w:t>
            </w:r>
            <w:r>
              <w:t>по основанию, указанному в</w:t>
            </w:r>
            <w:r>
              <w:rPr>
                <w:lang w:val="en-US"/>
              </w:rPr>
              <w:t> </w:t>
            </w:r>
            <w:r>
              <w:t xml:space="preserve">абзаце втором пункта 2.13 Административного регламента, </w:t>
            </w:r>
            <w:r w:rsidRPr="00FA05B7">
              <w:t>– в</w:t>
            </w:r>
            <w:r>
              <w:rPr>
                <w:lang w:val="en-US"/>
              </w:rPr>
              <w:t> </w:t>
            </w:r>
            <w:r w:rsidRPr="00FA05B7">
              <w:t>устной форме</w:t>
            </w:r>
            <w:r>
              <w:t xml:space="preserve">, по иным </w:t>
            </w:r>
            <w:r>
              <w:lastRenderedPageBreak/>
              <w:t xml:space="preserve">основаниям – </w:t>
            </w:r>
            <w:r w:rsidRPr="00FA05B7">
              <w:t>в</w:t>
            </w:r>
            <w:r>
              <w:rPr>
                <w:lang w:val="en-US"/>
              </w:rPr>
              <w:t> </w:t>
            </w:r>
            <w:r w:rsidRPr="00FA05B7">
              <w:t>форме уведомления на бумажном носителе, направленного на почтовый адрес</w:t>
            </w:r>
            <w:r>
              <w:t xml:space="preserve"> заявителя</w:t>
            </w:r>
            <w:r w:rsidRPr="00FA05B7">
              <w:t>, указанный в заявлении;</w:t>
            </w:r>
          </w:p>
          <w:p w:rsidR="00D01BA8" w:rsidRPr="00FA05B7" w:rsidRDefault="00D01BA8" w:rsidP="00297820">
            <w:pPr>
              <w:pStyle w:val="aa"/>
              <w:numPr>
                <w:ilvl w:val="0"/>
                <w:numId w:val="35"/>
              </w:numPr>
              <w:tabs>
                <w:tab w:val="left" w:pos="391"/>
              </w:tabs>
              <w:ind w:left="0" w:firstLine="0"/>
            </w:pPr>
            <w:r w:rsidRPr="00FA05B7">
              <w:t xml:space="preserve">в случае поступления </w:t>
            </w:r>
            <w:r>
              <w:t>через РПГУ</w:t>
            </w:r>
            <w:r w:rsidRPr="00FA05B7">
              <w:t xml:space="preserve"> – в</w:t>
            </w:r>
            <w:r>
              <w:rPr>
                <w:lang w:val="en-US"/>
              </w:rPr>
              <w:t> </w:t>
            </w:r>
            <w:r w:rsidRPr="00FA05B7">
              <w:t xml:space="preserve">форме электронного уведомления, подписанного усиленной квалифицированной подписью должностного лица </w:t>
            </w:r>
            <w:r>
              <w:t>Администрации (Уполномоченного органа)</w:t>
            </w:r>
            <w:r w:rsidRPr="00FA05B7">
              <w:t xml:space="preserve"> и</w:t>
            </w:r>
            <w:r>
              <w:rPr>
                <w:lang w:val="en-US"/>
              </w:rPr>
              <w:t> </w:t>
            </w:r>
            <w:r w:rsidRPr="00FA05B7">
              <w:t xml:space="preserve">направленного </w:t>
            </w:r>
            <w:r>
              <w:t>в личный кабинет заявителя на РПГУ</w:t>
            </w:r>
            <w:r w:rsidRPr="00FA05B7">
              <w:t>;</w:t>
            </w:r>
          </w:p>
          <w:p w:rsidR="00D01BA8" w:rsidRPr="00FA05B7" w:rsidRDefault="00D01BA8" w:rsidP="00297820">
            <w:pPr>
              <w:pStyle w:val="aa"/>
              <w:numPr>
                <w:ilvl w:val="0"/>
                <w:numId w:val="35"/>
              </w:numPr>
              <w:tabs>
                <w:tab w:val="left" w:pos="391"/>
              </w:tabs>
              <w:ind w:left="0" w:firstLine="0"/>
            </w:pPr>
            <w:r w:rsidRPr="00FA05B7">
              <w:t xml:space="preserve">в случае поступления почтовым отправлением </w:t>
            </w:r>
            <w:r>
              <w:t xml:space="preserve">или через многофункциональный центр </w:t>
            </w:r>
            <w:r w:rsidRPr="00FA05B7">
              <w:t xml:space="preserve">– в форме уведомления </w:t>
            </w:r>
            <w:r>
              <w:t>на</w:t>
            </w:r>
            <w:r w:rsidRPr="00FA05B7">
              <w:t xml:space="preserve"> бумажном носителе, направленного на почтовый адрес</w:t>
            </w:r>
            <w:r>
              <w:t xml:space="preserve"> заявителя</w:t>
            </w:r>
            <w:r w:rsidRPr="00FA05B7">
              <w:t>, указанный в заявлении</w:t>
            </w:r>
            <w:r>
              <w:t>.</w:t>
            </w:r>
          </w:p>
        </w:tc>
      </w:tr>
      <w:tr w:rsidR="00D01BA8" w:rsidRPr="00FA05B7" w:rsidTr="00297820">
        <w:trPr>
          <w:trHeight w:val="396"/>
        </w:trPr>
        <w:tc>
          <w:tcPr>
            <w:tcW w:w="5000" w:type="pct"/>
            <w:gridSpan w:val="7"/>
            <w:shd w:val="clear" w:color="auto" w:fill="auto"/>
          </w:tcPr>
          <w:p w:rsidR="00D01BA8" w:rsidRPr="00FA05B7" w:rsidRDefault="00D01BA8" w:rsidP="00297820">
            <w:pPr>
              <w:widowControl w:val="0"/>
              <w:contextualSpacing/>
              <w:jc w:val="center"/>
            </w:pPr>
            <w:r w:rsidRPr="00FA05B7">
              <w:lastRenderedPageBreak/>
              <w:t xml:space="preserve">2. </w:t>
            </w:r>
            <w:r w:rsidRPr="00FE2A63">
              <w:t>Рассмотрение заявления с приложенными к нему документами и формирование, и направление межведомственных запросов о предоставлении документов и информации</w:t>
            </w:r>
          </w:p>
        </w:tc>
      </w:tr>
      <w:tr w:rsidR="00D01BA8" w:rsidRPr="00FA05B7" w:rsidTr="00297820">
        <w:trPr>
          <w:trHeight w:val="279"/>
        </w:trPr>
        <w:tc>
          <w:tcPr>
            <w:tcW w:w="780" w:type="pct"/>
            <w:vMerge w:val="restart"/>
            <w:shd w:val="clear" w:color="auto" w:fill="auto"/>
          </w:tcPr>
          <w:p w:rsidR="00D01BA8" w:rsidRPr="00FA05B7" w:rsidRDefault="00D01BA8" w:rsidP="00297820">
            <w:r>
              <w:t>п</w:t>
            </w:r>
            <w:r w:rsidRPr="00FA05B7">
              <w:t>акет зарегистрированных документов</w:t>
            </w:r>
            <w:r>
              <w:t xml:space="preserve">, поступивших </w:t>
            </w:r>
            <w:r w:rsidRPr="00FA05B7">
              <w:t>должностно</w:t>
            </w:r>
            <w:r>
              <w:t>му лицу</w:t>
            </w:r>
            <w:r w:rsidRPr="00FA05B7">
              <w:t>,</w:t>
            </w:r>
          </w:p>
          <w:p w:rsidR="00D01BA8" w:rsidRPr="00FA05B7" w:rsidRDefault="00D01BA8" w:rsidP="00297820">
            <w:proofErr w:type="gramStart"/>
            <w:r w:rsidRPr="00FA05B7">
              <w:t>ответственно</w:t>
            </w:r>
            <w:r>
              <w:t>му</w:t>
            </w:r>
            <w:proofErr w:type="gramEnd"/>
            <w:r w:rsidRPr="00FA05B7">
              <w:t xml:space="preserve"> за предоставление муниципальной услуги</w:t>
            </w:r>
          </w:p>
        </w:tc>
        <w:tc>
          <w:tcPr>
            <w:tcW w:w="688" w:type="pct"/>
            <w:gridSpan w:val="2"/>
            <w:shd w:val="clear" w:color="auto" w:fill="auto"/>
          </w:tcPr>
          <w:p w:rsidR="00D01BA8" w:rsidRPr="00FA05B7" w:rsidRDefault="00D01BA8" w:rsidP="00297820">
            <w:r w:rsidRPr="00FA05B7">
              <w:t>проверка зарегистрированных документов на</w:t>
            </w:r>
            <w:r>
              <w:rPr>
                <w:lang w:val="en-US"/>
              </w:rPr>
              <w:t> </w:t>
            </w:r>
            <w:r w:rsidRPr="00FA05B7">
              <w:t xml:space="preserve">предмет комплектности </w:t>
            </w:r>
          </w:p>
        </w:tc>
        <w:tc>
          <w:tcPr>
            <w:tcW w:w="597" w:type="pct"/>
            <w:vMerge w:val="restart"/>
            <w:shd w:val="clear" w:color="auto" w:fill="auto"/>
          </w:tcPr>
          <w:p w:rsidR="00D01BA8" w:rsidRPr="00FA05B7" w:rsidRDefault="00D01BA8" w:rsidP="00297820">
            <w:r>
              <w:t>1</w:t>
            </w:r>
            <w:r w:rsidRPr="00FA05B7">
              <w:t xml:space="preserve"> рабочи</w:t>
            </w:r>
            <w:r>
              <w:t>й</w:t>
            </w:r>
            <w:r w:rsidRPr="00FA05B7">
              <w:t xml:space="preserve"> д</w:t>
            </w:r>
            <w:r>
              <w:t xml:space="preserve">ень, с момента регистрации заявления 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D01BA8" w:rsidRPr="00FA05B7" w:rsidRDefault="00D01BA8" w:rsidP="00297820">
            <w:pPr>
              <w:jc w:val="both"/>
            </w:pPr>
            <w:r w:rsidRPr="00FA05B7">
              <w:t>должностное лицо</w:t>
            </w:r>
            <w:r>
              <w:t xml:space="preserve"> Администрации (Уполномоченного органа)</w:t>
            </w:r>
            <w:r w:rsidRPr="00FA05B7">
              <w:t>, ответственное за</w:t>
            </w:r>
            <w:r>
              <w:rPr>
                <w:lang w:val="en-US"/>
              </w:rPr>
              <w:t> </w:t>
            </w:r>
            <w:r w:rsidRPr="00FA05B7">
              <w:t xml:space="preserve">предоставление </w:t>
            </w:r>
            <w:r>
              <w:t>муниципальной услуги</w:t>
            </w:r>
          </w:p>
        </w:tc>
        <w:tc>
          <w:tcPr>
            <w:tcW w:w="780" w:type="pct"/>
            <w:shd w:val="clear" w:color="auto" w:fill="auto"/>
          </w:tcPr>
          <w:p w:rsidR="00D01BA8" w:rsidRDefault="00D01BA8" w:rsidP="00297820">
            <w:r>
              <w:t>-</w:t>
            </w:r>
          </w:p>
          <w:p w:rsidR="00D01BA8" w:rsidRDefault="00D01BA8" w:rsidP="00297820"/>
          <w:p w:rsidR="00D01BA8" w:rsidRDefault="00D01BA8" w:rsidP="00297820"/>
          <w:p w:rsidR="00D01BA8" w:rsidRDefault="00D01BA8" w:rsidP="00297820"/>
          <w:p w:rsidR="00D01BA8" w:rsidRPr="00FA05B7" w:rsidRDefault="00D01BA8" w:rsidP="00297820"/>
        </w:tc>
        <w:tc>
          <w:tcPr>
            <w:tcW w:w="1421" w:type="pct"/>
            <w:shd w:val="clear" w:color="auto" w:fill="auto"/>
          </w:tcPr>
          <w:p w:rsidR="00D01BA8" w:rsidRPr="00FA05B7" w:rsidRDefault="00D01BA8" w:rsidP="00297820"/>
        </w:tc>
      </w:tr>
      <w:tr w:rsidR="00D01BA8" w:rsidRPr="00FA05B7" w:rsidTr="00297820">
        <w:trPr>
          <w:trHeight w:val="279"/>
        </w:trPr>
        <w:tc>
          <w:tcPr>
            <w:tcW w:w="780" w:type="pct"/>
            <w:vMerge/>
            <w:shd w:val="clear" w:color="auto" w:fill="auto"/>
          </w:tcPr>
          <w:p w:rsidR="00D01BA8" w:rsidRDefault="00D01BA8" w:rsidP="00297820"/>
        </w:tc>
        <w:tc>
          <w:tcPr>
            <w:tcW w:w="688" w:type="pct"/>
            <w:gridSpan w:val="2"/>
            <w:shd w:val="clear" w:color="auto" w:fill="auto"/>
          </w:tcPr>
          <w:p w:rsidR="00D01BA8" w:rsidRPr="00FA05B7" w:rsidRDefault="00D01BA8" w:rsidP="00297820">
            <w:r w:rsidRPr="00FA05B7">
              <w:t>направление межведомственных запросов</w:t>
            </w:r>
          </w:p>
        </w:tc>
        <w:tc>
          <w:tcPr>
            <w:tcW w:w="597" w:type="pct"/>
            <w:vMerge/>
            <w:shd w:val="clear" w:color="auto" w:fill="auto"/>
          </w:tcPr>
          <w:p w:rsidR="00D01BA8" w:rsidRPr="00FA05B7" w:rsidRDefault="00D01BA8" w:rsidP="00297820"/>
        </w:tc>
        <w:tc>
          <w:tcPr>
            <w:tcW w:w="734" w:type="pct"/>
            <w:vMerge/>
            <w:shd w:val="clear" w:color="auto" w:fill="auto"/>
          </w:tcPr>
          <w:p w:rsidR="00D01BA8" w:rsidRPr="00FA05B7" w:rsidRDefault="00D01BA8" w:rsidP="00297820">
            <w:pPr>
              <w:jc w:val="both"/>
            </w:pPr>
          </w:p>
        </w:tc>
        <w:tc>
          <w:tcPr>
            <w:tcW w:w="780" w:type="pct"/>
            <w:shd w:val="clear" w:color="auto" w:fill="auto"/>
          </w:tcPr>
          <w:p w:rsidR="00D01BA8" w:rsidRPr="00FA05B7" w:rsidRDefault="00D01BA8" w:rsidP="00297820">
            <w:r w:rsidRPr="00FA05B7">
              <w:t xml:space="preserve">отсутствие документов, необходимых для предоставления </w:t>
            </w:r>
            <w:r>
              <w:t>муниципальной</w:t>
            </w:r>
            <w:r w:rsidRPr="00FA05B7">
              <w:t xml:space="preserve"> услуги, находящихся в </w:t>
            </w:r>
            <w:r w:rsidRPr="00FA05B7">
              <w:lastRenderedPageBreak/>
              <w:t>распоряжении государственных органов (организаций)</w:t>
            </w:r>
          </w:p>
        </w:tc>
        <w:tc>
          <w:tcPr>
            <w:tcW w:w="1421" w:type="pct"/>
            <w:shd w:val="clear" w:color="auto" w:fill="auto"/>
          </w:tcPr>
          <w:p w:rsidR="00D01BA8" w:rsidRDefault="00D01BA8" w:rsidP="00297820">
            <w:proofErr w:type="gramStart"/>
            <w: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</w:t>
            </w:r>
            <w:r w:rsidRPr="007E37F5">
              <w:lastRenderedPageBreak/>
      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  <w:r>
              <w:t>;</w:t>
            </w:r>
            <w:proofErr w:type="gramEnd"/>
          </w:p>
          <w:p w:rsidR="00D01BA8" w:rsidRDefault="00D01BA8" w:rsidP="00297820">
            <w:r>
              <w:t>внесение записи в Журнал</w:t>
            </w:r>
            <w:r w:rsidRPr="007E37F5">
              <w:t xml:space="preserve"> регистрации исходящих межведомственных запросов и поступивших на них ответов</w:t>
            </w:r>
          </w:p>
          <w:p w:rsidR="00D01BA8" w:rsidRPr="00FA05B7" w:rsidRDefault="00D01BA8" w:rsidP="00297820"/>
        </w:tc>
      </w:tr>
      <w:tr w:rsidR="00D01BA8" w:rsidRPr="00FA05B7" w:rsidTr="00297820">
        <w:trPr>
          <w:trHeight w:val="2378"/>
        </w:trPr>
        <w:tc>
          <w:tcPr>
            <w:tcW w:w="780" w:type="pct"/>
            <w:vMerge/>
            <w:shd w:val="clear" w:color="auto" w:fill="auto"/>
          </w:tcPr>
          <w:p w:rsidR="00D01BA8" w:rsidRDefault="00D01BA8" w:rsidP="00297820"/>
        </w:tc>
        <w:tc>
          <w:tcPr>
            <w:tcW w:w="688" w:type="pct"/>
            <w:gridSpan w:val="2"/>
            <w:shd w:val="clear" w:color="auto" w:fill="auto"/>
          </w:tcPr>
          <w:p w:rsidR="00D01BA8" w:rsidRPr="0030176F" w:rsidRDefault="00D01BA8" w:rsidP="00297820">
            <w:r w:rsidRPr="00FA05B7">
              <w:t>получение ответов на межведомственные запросы</w:t>
            </w:r>
            <w:r>
              <w:t>, формирование полного комплекта документов</w:t>
            </w:r>
          </w:p>
        </w:tc>
        <w:tc>
          <w:tcPr>
            <w:tcW w:w="597" w:type="pct"/>
            <w:shd w:val="clear" w:color="auto" w:fill="auto"/>
          </w:tcPr>
          <w:p w:rsidR="00D01BA8" w:rsidRPr="00FA05B7" w:rsidRDefault="00D01BA8" w:rsidP="00297820">
            <w:pPr>
              <w:autoSpaceDE w:val="0"/>
              <w:autoSpaceDN w:val="0"/>
              <w:adjustRightInd w:val="0"/>
            </w:pPr>
            <w:r>
              <w:t>5 рабочих дней со дня направления межведомственного запроса в</w:t>
            </w:r>
            <w:r>
              <w:rPr>
                <w:lang w:val="en-US"/>
              </w:rPr>
              <w:t> </w:t>
            </w:r>
            <w:r>
              <w:t>орган или</w:t>
            </w:r>
            <w:r>
              <w:rPr>
                <w:lang w:val="en-US"/>
              </w:rPr>
              <w:t> </w:t>
            </w:r>
            <w:r>
              <w:t>организацию, предоставляющие документ и</w:t>
            </w:r>
            <w:r>
              <w:rPr>
                <w:lang w:val="en-US"/>
              </w:rPr>
              <w:t> </w:t>
            </w:r>
            <w:r>
              <w:t>информацию, если иные сроки не предусмотрены законодательством РФ и РБ</w:t>
            </w:r>
          </w:p>
        </w:tc>
        <w:tc>
          <w:tcPr>
            <w:tcW w:w="734" w:type="pct"/>
            <w:vMerge/>
            <w:shd w:val="clear" w:color="auto" w:fill="auto"/>
          </w:tcPr>
          <w:p w:rsidR="00D01BA8" w:rsidRPr="00FA05B7" w:rsidRDefault="00D01BA8" w:rsidP="00297820">
            <w:pPr>
              <w:jc w:val="both"/>
            </w:pPr>
          </w:p>
        </w:tc>
        <w:tc>
          <w:tcPr>
            <w:tcW w:w="780" w:type="pct"/>
            <w:shd w:val="clear" w:color="auto" w:fill="auto"/>
          </w:tcPr>
          <w:p w:rsidR="00D01BA8" w:rsidRPr="00FA05B7" w:rsidRDefault="00D01BA8" w:rsidP="00297820">
            <w:r>
              <w:t>-</w:t>
            </w:r>
          </w:p>
        </w:tc>
        <w:tc>
          <w:tcPr>
            <w:tcW w:w="1421" w:type="pct"/>
            <w:shd w:val="clear" w:color="auto" w:fill="auto"/>
          </w:tcPr>
          <w:p w:rsidR="00D01BA8" w:rsidRDefault="00D01BA8" w:rsidP="00297820">
            <w:pPr>
              <w:jc w:val="both"/>
            </w:pPr>
            <w:r>
              <w:t>п</w:t>
            </w:r>
            <w:r w:rsidRPr="00FA05B7">
              <w:t xml:space="preserve">олучение документов (сведений), </w:t>
            </w:r>
            <w:r>
              <w:t>необходимых для предоставления муниципальной</w:t>
            </w:r>
            <w:r w:rsidRPr="00FA05B7">
              <w:t xml:space="preserve"> услуги и</w:t>
            </w:r>
            <w:r>
              <w:rPr>
                <w:lang w:val="en-US"/>
              </w:rPr>
              <w:t> </w:t>
            </w:r>
            <w:r w:rsidRPr="00FA05B7">
              <w:t>не</w:t>
            </w:r>
            <w:r>
              <w:rPr>
                <w:lang w:val="en-US"/>
              </w:rPr>
              <w:t> </w:t>
            </w:r>
            <w:r w:rsidRPr="00FA05B7">
              <w:t>представленных заявителем по</w:t>
            </w:r>
            <w:r>
              <w:rPr>
                <w:lang w:val="en-US"/>
              </w:rPr>
              <w:t> </w:t>
            </w:r>
            <w:r w:rsidRPr="00FA05B7">
              <w:t>собственной инициативе;</w:t>
            </w:r>
          </w:p>
          <w:p w:rsidR="00D01BA8" w:rsidRDefault="00D01BA8" w:rsidP="00297820">
            <w:r>
              <w:t>внесение записи в Журнал</w:t>
            </w:r>
            <w:r w:rsidRPr="007E37F5">
              <w:t xml:space="preserve"> регистрации исходящих межведомственных запросов и поступивших на них ответов</w:t>
            </w:r>
            <w:r>
              <w:t>;</w:t>
            </w:r>
          </w:p>
          <w:p w:rsidR="00D01BA8" w:rsidRDefault="00D01BA8" w:rsidP="00297820"/>
          <w:p w:rsidR="00D01BA8" w:rsidRDefault="00D01BA8" w:rsidP="00297820"/>
          <w:p w:rsidR="00D01BA8" w:rsidRDefault="00D01BA8" w:rsidP="00297820"/>
          <w:p w:rsidR="00D01BA8" w:rsidRDefault="00D01BA8" w:rsidP="00297820"/>
          <w:p w:rsidR="00D01BA8" w:rsidRDefault="00D01BA8" w:rsidP="00297820"/>
          <w:p w:rsidR="00D01BA8" w:rsidRDefault="00D01BA8" w:rsidP="00297820"/>
          <w:p w:rsidR="00D01BA8" w:rsidRDefault="00D01BA8" w:rsidP="00297820"/>
          <w:p w:rsidR="00D01BA8" w:rsidRPr="0030176F" w:rsidRDefault="00D01BA8" w:rsidP="00297820"/>
        </w:tc>
      </w:tr>
      <w:tr w:rsidR="00D01BA8" w:rsidRPr="00FA05B7" w:rsidTr="00297820">
        <w:trPr>
          <w:trHeight w:val="2029"/>
        </w:trPr>
        <w:tc>
          <w:tcPr>
            <w:tcW w:w="780" w:type="pct"/>
            <w:vMerge/>
            <w:shd w:val="clear" w:color="auto" w:fill="auto"/>
          </w:tcPr>
          <w:p w:rsidR="00D01BA8" w:rsidRDefault="00D01BA8" w:rsidP="00297820"/>
        </w:tc>
        <w:tc>
          <w:tcPr>
            <w:tcW w:w="688" w:type="pct"/>
            <w:gridSpan w:val="2"/>
            <w:shd w:val="clear" w:color="auto" w:fill="auto"/>
          </w:tcPr>
          <w:p w:rsidR="00D01BA8" w:rsidRPr="00FA05B7" w:rsidRDefault="00D01BA8" w:rsidP="00297820"/>
        </w:tc>
        <w:tc>
          <w:tcPr>
            <w:tcW w:w="597" w:type="pct"/>
            <w:shd w:val="clear" w:color="auto" w:fill="auto"/>
          </w:tcPr>
          <w:p w:rsidR="00D01BA8" w:rsidRDefault="00D01BA8" w:rsidP="00297820">
            <w:pPr>
              <w:autoSpaceDE w:val="0"/>
              <w:autoSpaceDN w:val="0"/>
              <w:adjustRightInd w:val="0"/>
            </w:pPr>
            <w:r>
              <w:t>1 рабочий день</w:t>
            </w:r>
            <w:r w:rsidRPr="004E0DE7">
              <w:t xml:space="preserve"> с момента получения </w:t>
            </w:r>
            <w:r w:rsidRPr="00E54F51">
              <w:t>ответа на межведомственный запрос, свидетельствующий об отсутствии документов (информации), необходимых для принятия решения о предоставлении муниципальной услуги</w:t>
            </w:r>
            <w:r>
              <w:t xml:space="preserve"> </w:t>
            </w:r>
          </w:p>
        </w:tc>
        <w:tc>
          <w:tcPr>
            <w:tcW w:w="734" w:type="pct"/>
            <w:shd w:val="clear" w:color="auto" w:fill="auto"/>
          </w:tcPr>
          <w:p w:rsidR="00D01BA8" w:rsidRPr="00FA05B7" w:rsidRDefault="00D01BA8" w:rsidP="00297820">
            <w:pPr>
              <w:jc w:val="both"/>
            </w:pPr>
          </w:p>
        </w:tc>
        <w:tc>
          <w:tcPr>
            <w:tcW w:w="780" w:type="pct"/>
            <w:shd w:val="clear" w:color="auto" w:fill="auto"/>
          </w:tcPr>
          <w:p w:rsidR="00D01BA8" w:rsidRDefault="00D01BA8" w:rsidP="00297820">
            <w:r w:rsidRPr="00917205">
              <w:t>отсутствие</w:t>
            </w:r>
            <w:r>
              <w:t xml:space="preserve"> </w:t>
            </w:r>
            <w:r w:rsidRPr="00F54979">
              <w:t>в распоряжении государственных органов (организаций)</w:t>
            </w:r>
            <w:r w:rsidRPr="00917205">
              <w:t xml:space="preserve"> документов, необходимых для пред</w:t>
            </w:r>
            <w:r>
              <w:t>оставления муниципальной услуги</w:t>
            </w:r>
            <w:r w:rsidRPr="00917205">
              <w:t xml:space="preserve"> </w:t>
            </w:r>
          </w:p>
        </w:tc>
        <w:tc>
          <w:tcPr>
            <w:tcW w:w="1421" w:type="pct"/>
            <w:shd w:val="clear" w:color="auto" w:fill="auto"/>
          </w:tcPr>
          <w:p w:rsidR="00D01BA8" w:rsidRDefault="00D01BA8" w:rsidP="00297820">
            <w:r>
              <w:t>направление уведомления</w:t>
            </w:r>
            <w:r w:rsidRPr="00BC49B2">
              <w:t xml:space="preserve"> о необходимости предоставления </w:t>
            </w:r>
            <w:r w:rsidRPr="004E0DE7">
              <w:t>документов заявителю</w:t>
            </w:r>
          </w:p>
          <w:p w:rsidR="00D01BA8" w:rsidRDefault="00D01BA8" w:rsidP="00297820"/>
          <w:p w:rsidR="00D01BA8" w:rsidRDefault="00D01BA8" w:rsidP="00297820"/>
        </w:tc>
      </w:tr>
      <w:tr w:rsidR="00D01BA8" w:rsidRPr="00FA05B7" w:rsidTr="00297820">
        <w:trPr>
          <w:trHeight w:val="192"/>
        </w:trPr>
        <w:tc>
          <w:tcPr>
            <w:tcW w:w="5000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D01BA8" w:rsidRDefault="00D01BA8" w:rsidP="00297820">
            <w:pPr>
              <w:pStyle w:val="aa"/>
              <w:tabs>
                <w:tab w:val="left" w:pos="1418"/>
                <w:tab w:val="left" w:pos="2127"/>
              </w:tabs>
              <w:ind w:left="0" w:firstLine="567"/>
              <w:jc w:val="center"/>
            </w:pPr>
            <w:r>
              <w:t>3</w:t>
            </w:r>
            <w:r w:rsidRPr="00FA05B7">
              <w:t xml:space="preserve">. </w:t>
            </w:r>
            <w:r w:rsidRPr="00205AB8">
              <w:t xml:space="preserve">Принятие решения о выдаче Заявителю </w:t>
            </w:r>
            <w:r>
              <w:t>решения о согласовании</w:t>
            </w:r>
            <w:r w:rsidRPr="00FA2D73">
              <w:t xml:space="preserve"> паспорта цветового решения фасада жилого и нежилого объекта</w:t>
            </w:r>
          </w:p>
          <w:p w:rsidR="00D01BA8" w:rsidRPr="00FA05B7" w:rsidRDefault="00D01BA8" w:rsidP="00297820">
            <w:pPr>
              <w:pStyle w:val="aa"/>
              <w:tabs>
                <w:tab w:val="left" w:pos="1418"/>
                <w:tab w:val="left" w:pos="2127"/>
              </w:tabs>
              <w:ind w:left="0" w:firstLine="567"/>
              <w:jc w:val="center"/>
            </w:pPr>
          </w:p>
        </w:tc>
      </w:tr>
      <w:tr w:rsidR="00D01BA8" w:rsidRPr="00FA05B7" w:rsidTr="00297820">
        <w:trPr>
          <w:trHeight w:val="192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A8" w:rsidRPr="00FA05B7" w:rsidRDefault="00D01BA8" w:rsidP="00297820">
            <w:r>
              <w:t>сформированный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A8" w:rsidRDefault="00D01BA8" w:rsidP="00297820">
            <w:r>
              <w:t>выезд и осмотр объекта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A8" w:rsidRPr="00FA05B7" w:rsidRDefault="00D01BA8" w:rsidP="00297820">
            <w:r>
              <w:t>3 рабочих дня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A8" w:rsidRPr="00FA05B7" w:rsidRDefault="00D01BA8" w:rsidP="00297820">
            <w:r w:rsidRPr="00FA05B7">
              <w:t>должностное лицо</w:t>
            </w:r>
            <w:r>
              <w:t xml:space="preserve"> Администрации (Уполномоченного органа)</w:t>
            </w:r>
            <w:r w:rsidRPr="00FA05B7">
              <w:t>, ответственное за</w:t>
            </w:r>
            <w:r>
              <w:rPr>
                <w:lang w:val="en-US"/>
              </w:rPr>
              <w:t> </w:t>
            </w:r>
            <w:r w:rsidRPr="00FA05B7">
              <w:t xml:space="preserve">предоставление </w:t>
            </w:r>
            <w:r>
              <w:t>муниципальной услуги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A8" w:rsidRPr="00AC6927" w:rsidRDefault="00D01BA8" w:rsidP="00297820">
            <w:pPr>
              <w:jc w:val="both"/>
            </w:pPr>
            <w:r>
              <w:t>-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A8" w:rsidRPr="00FA05B7" w:rsidRDefault="00D01BA8" w:rsidP="00297820">
            <w:pPr>
              <w:autoSpaceDE w:val="0"/>
              <w:autoSpaceDN w:val="0"/>
              <w:adjustRightInd w:val="0"/>
            </w:pPr>
            <w:r>
              <w:t>акт осмотра по форме согласно приложению № 2 к Административному регламенту;</w:t>
            </w:r>
          </w:p>
        </w:tc>
      </w:tr>
      <w:tr w:rsidR="00D01BA8" w:rsidRPr="00FA05B7" w:rsidTr="00297820">
        <w:trPr>
          <w:trHeight w:val="192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A8" w:rsidRDefault="00D01BA8" w:rsidP="00297820"/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A8" w:rsidRDefault="00D01BA8" w:rsidP="00297820">
            <w:r>
              <w:t>рассмотрение комплекта документо</w:t>
            </w:r>
            <w:r>
              <w:lastRenderedPageBreak/>
              <w:t>в;</w:t>
            </w:r>
          </w:p>
          <w:p w:rsidR="00D01BA8" w:rsidRDefault="00D01BA8" w:rsidP="00297820">
            <w:pPr>
              <w:autoSpaceDE w:val="0"/>
              <w:autoSpaceDN w:val="0"/>
              <w:adjustRightInd w:val="0"/>
            </w:pPr>
            <w:r>
              <w:t>подготовка проекта решения о</w:t>
            </w:r>
            <w:r>
              <w:rPr>
                <w:lang w:val="en-US"/>
              </w:rPr>
              <w:t> </w:t>
            </w:r>
            <w:r>
              <w:t xml:space="preserve">согласовании </w:t>
            </w:r>
          </w:p>
          <w:p w:rsidR="00D01BA8" w:rsidRDefault="00D01BA8" w:rsidP="00297820">
            <w:pPr>
              <w:autoSpaceDE w:val="0"/>
              <w:autoSpaceDN w:val="0"/>
              <w:adjustRightInd w:val="0"/>
            </w:pPr>
            <w:r w:rsidRPr="00FA2D73">
              <w:t>паспорта цветового решения фасада жилого и нежилого объекта</w:t>
            </w:r>
          </w:p>
          <w:p w:rsidR="00D01BA8" w:rsidRPr="00FA05B7" w:rsidRDefault="00D01BA8" w:rsidP="00297820">
            <w:pPr>
              <w:autoSpaceDE w:val="0"/>
              <w:autoSpaceDN w:val="0"/>
              <w:adjustRightInd w:val="0"/>
            </w:pPr>
            <w:r>
              <w:t xml:space="preserve">либо мотивированного отказа в его согласовании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A8" w:rsidRPr="00FA05B7" w:rsidRDefault="00D01BA8" w:rsidP="00297820">
            <w:r>
              <w:lastRenderedPageBreak/>
              <w:t>3 рабочих дня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A8" w:rsidRPr="00FA05B7" w:rsidRDefault="00D01BA8" w:rsidP="00297820">
            <w:r w:rsidRPr="00FA05B7">
              <w:t>должностное лицо</w:t>
            </w:r>
            <w:r>
              <w:t xml:space="preserve"> Администрации </w:t>
            </w:r>
            <w:r>
              <w:lastRenderedPageBreak/>
              <w:t>(Уполномоченного органа)</w:t>
            </w:r>
            <w:r w:rsidRPr="00FA05B7">
              <w:t xml:space="preserve">, ответственное за предоставление </w:t>
            </w:r>
            <w:r>
              <w:t>муниципальной услуги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A8" w:rsidRPr="00AC6927" w:rsidRDefault="00D01BA8" w:rsidP="00297820">
            <w:pPr>
              <w:jc w:val="both"/>
            </w:pPr>
            <w:r>
              <w:lastRenderedPageBreak/>
              <w:t>основания отказа в</w:t>
            </w:r>
            <w:r>
              <w:rPr>
                <w:lang w:val="en-US"/>
              </w:rPr>
              <w:t> </w:t>
            </w:r>
            <w:r>
              <w:t xml:space="preserve">предоставлении </w:t>
            </w:r>
            <w:r>
              <w:lastRenderedPageBreak/>
              <w:t>муниципальной услуги, предусмотренные пунктом 2.16 Административного регламента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A8" w:rsidRDefault="00D01BA8" w:rsidP="0029782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проект распорядительного акта Администрации (Уполномоченного </w:t>
            </w:r>
            <w:r>
              <w:lastRenderedPageBreak/>
              <w:t>органа) о</w:t>
            </w:r>
            <w:r>
              <w:rPr>
                <w:lang w:val="en-US"/>
              </w:rPr>
              <w:t> </w:t>
            </w:r>
            <w:r>
              <w:t xml:space="preserve">согласовании </w:t>
            </w:r>
            <w:r w:rsidRPr="00FA2D73">
              <w:t>паспорта цветового решения фасада жилого и нежилого объекта</w:t>
            </w:r>
            <w:r>
              <w:t>;</w:t>
            </w:r>
          </w:p>
          <w:p w:rsidR="00D01BA8" w:rsidRDefault="00D01BA8" w:rsidP="00297820">
            <w:pPr>
              <w:autoSpaceDE w:val="0"/>
              <w:autoSpaceDN w:val="0"/>
              <w:adjustRightInd w:val="0"/>
            </w:pPr>
            <w:r>
              <w:t>проект распорядительного акта Администрации (Уполномоченного органа) о</w:t>
            </w:r>
            <w:r>
              <w:rPr>
                <w:lang w:val="en-US"/>
              </w:rPr>
              <w:t> </w:t>
            </w:r>
            <w:r>
              <w:t>мотивированном отказе в согласовании.</w:t>
            </w:r>
          </w:p>
          <w:p w:rsidR="00D01BA8" w:rsidRDefault="00D01BA8" w:rsidP="00297820">
            <w:pPr>
              <w:autoSpaceDE w:val="0"/>
              <w:autoSpaceDN w:val="0"/>
              <w:adjustRightInd w:val="0"/>
            </w:pPr>
            <w:r w:rsidRPr="00FA2D73">
              <w:t>Согласование паспорта цветового решения фасада жилого и нежилого объекта</w:t>
            </w:r>
            <w:r>
              <w:t>.</w:t>
            </w:r>
          </w:p>
          <w:p w:rsidR="00D01BA8" w:rsidRPr="0030176F" w:rsidRDefault="00D01BA8" w:rsidP="00297820">
            <w:pPr>
              <w:autoSpaceDE w:val="0"/>
              <w:autoSpaceDN w:val="0"/>
              <w:adjustRightInd w:val="0"/>
            </w:pPr>
          </w:p>
        </w:tc>
      </w:tr>
      <w:tr w:rsidR="00D01BA8" w:rsidRPr="00FA05B7" w:rsidTr="00297820"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A8" w:rsidRPr="00FA05B7" w:rsidRDefault="00D01BA8" w:rsidP="00297820"/>
        </w:tc>
        <w:tc>
          <w:tcPr>
            <w:tcW w:w="68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01BA8" w:rsidRDefault="00D01BA8" w:rsidP="00297820">
            <w:r>
              <w:t>согласование</w:t>
            </w:r>
          </w:p>
          <w:p w:rsidR="00D01BA8" w:rsidRDefault="00D01BA8" w:rsidP="00297820">
            <w:r w:rsidRPr="00FA2D73">
              <w:t>паспорта цветового решения фасада жилого и нежилого объекта</w:t>
            </w:r>
          </w:p>
          <w:p w:rsidR="00D01BA8" w:rsidRPr="00FA05B7" w:rsidRDefault="00D01BA8" w:rsidP="00297820">
            <w:r>
              <w:t>либо мотивированного отказа в его согласовании</w:t>
            </w:r>
          </w:p>
        </w:tc>
        <w:tc>
          <w:tcPr>
            <w:tcW w:w="597" w:type="pct"/>
            <w:tcBorders>
              <w:right w:val="single" w:sz="4" w:space="0" w:color="auto"/>
            </w:tcBorders>
            <w:shd w:val="clear" w:color="auto" w:fill="auto"/>
          </w:tcPr>
          <w:p w:rsidR="00D01BA8" w:rsidRPr="00FA05B7" w:rsidRDefault="00D01BA8" w:rsidP="00297820">
            <w:r>
              <w:t>2 рабочих дня</w:t>
            </w: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A8" w:rsidRDefault="00D01BA8" w:rsidP="00297820">
            <w:r w:rsidRPr="00FA05B7">
              <w:t>должностное лицо</w:t>
            </w:r>
            <w:r>
              <w:t xml:space="preserve"> Администрации (Уполномоченного органа)</w:t>
            </w:r>
            <w:r w:rsidRPr="00FA05B7">
              <w:t>, ответственное за</w:t>
            </w:r>
            <w:r>
              <w:rPr>
                <w:lang w:val="en-US"/>
              </w:rPr>
              <w:t> </w:t>
            </w:r>
            <w:r w:rsidRPr="00FA05B7">
              <w:t xml:space="preserve">предоставление </w:t>
            </w:r>
            <w:r>
              <w:t>муниципальной услуги;</w:t>
            </w:r>
          </w:p>
          <w:p w:rsidR="00D01BA8" w:rsidRDefault="00D01BA8" w:rsidP="00297820">
            <w:r w:rsidRPr="00FA05B7">
              <w:t>должностное лицо</w:t>
            </w:r>
            <w:r>
              <w:t xml:space="preserve"> Администрации (Уполномоченного органа)</w:t>
            </w:r>
            <w:r w:rsidRPr="00FA05B7">
              <w:t>, ответственное за</w:t>
            </w:r>
            <w:r>
              <w:rPr>
                <w:lang w:val="en-US"/>
              </w:rPr>
              <w:t> </w:t>
            </w:r>
            <w:r w:rsidRPr="00FA05B7">
              <w:t>регистрацию корреспонденции</w:t>
            </w:r>
          </w:p>
          <w:p w:rsidR="00D01BA8" w:rsidRPr="00FA05B7" w:rsidRDefault="00D01BA8" w:rsidP="00297820"/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A8" w:rsidRPr="00FA05B7" w:rsidRDefault="00D01BA8" w:rsidP="00297820">
            <w:r>
              <w:t>-</w:t>
            </w:r>
          </w:p>
        </w:tc>
        <w:tc>
          <w:tcPr>
            <w:tcW w:w="1421" w:type="pct"/>
            <w:tcBorders>
              <w:left w:val="single" w:sz="4" w:space="0" w:color="auto"/>
            </w:tcBorders>
            <w:shd w:val="clear" w:color="auto" w:fill="auto"/>
          </w:tcPr>
          <w:p w:rsidR="00D01BA8" w:rsidRDefault="00D01BA8" w:rsidP="00297820">
            <w:pPr>
              <w:autoSpaceDE w:val="0"/>
              <w:autoSpaceDN w:val="0"/>
              <w:adjustRightInd w:val="0"/>
              <w:outlineLvl w:val="0"/>
            </w:pPr>
            <w:r>
              <w:t xml:space="preserve">утвержденный и зарегистрированный распорядительный акт Администрации (Уполномоченного органа) о согласовании </w:t>
            </w:r>
            <w:r w:rsidRPr="00FA2D73">
              <w:t>паспорта цветового решения фасада жилого и нежилого объекта</w:t>
            </w:r>
            <w:r>
              <w:t>;</w:t>
            </w:r>
          </w:p>
          <w:p w:rsidR="00D01BA8" w:rsidRDefault="00D01BA8" w:rsidP="00297820">
            <w:pPr>
              <w:autoSpaceDE w:val="0"/>
              <w:autoSpaceDN w:val="0"/>
              <w:adjustRightInd w:val="0"/>
            </w:pPr>
            <w:r>
              <w:t>утвержденный и зарегистрированный распорядительный акт Администрации (Уполномоченного органа) о</w:t>
            </w:r>
            <w:r>
              <w:rPr>
                <w:lang w:val="en-US"/>
              </w:rPr>
              <w:t> </w:t>
            </w:r>
            <w:r>
              <w:t xml:space="preserve">мотивированном отказе в согласовании </w:t>
            </w:r>
          </w:p>
          <w:p w:rsidR="00D01BA8" w:rsidRPr="0030176F" w:rsidRDefault="00D01BA8" w:rsidP="00297820">
            <w:pPr>
              <w:autoSpaceDE w:val="0"/>
              <w:autoSpaceDN w:val="0"/>
              <w:adjustRightInd w:val="0"/>
            </w:pPr>
            <w:r w:rsidRPr="00FA2D73">
              <w:t>паспорта цветового решения фасада жилого и нежилого объекта</w:t>
            </w:r>
            <w:r>
              <w:t xml:space="preserve"> с указанием причин такого отказа.</w:t>
            </w:r>
          </w:p>
        </w:tc>
      </w:tr>
      <w:tr w:rsidR="00D01BA8" w:rsidRPr="00FA05B7" w:rsidTr="00297820">
        <w:trPr>
          <w:trHeight w:val="192"/>
        </w:trPr>
        <w:tc>
          <w:tcPr>
            <w:tcW w:w="5000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D01BA8" w:rsidRPr="00FA05B7" w:rsidRDefault="00D01BA8" w:rsidP="00297820">
            <w:pPr>
              <w:widowControl w:val="0"/>
              <w:contextualSpacing/>
              <w:jc w:val="center"/>
            </w:pPr>
            <w:r>
              <w:t>4</w:t>
            </w:r>
            <w:r w:rsidRPr="00FA05B7">
              <w:t xml:space="preserve">. </w:t>
            </w:r>
            <w:r w:rsidRPr="00577BC9">
              <w:t>Выдача результата предоставления услуги заявителю</w:t>
            </w:r>
          </w:p>
        </w:tc>
      </w:tr>
      <w:tr w:rsidR="00D01BA8" w:rsidRPr="00FA05B7" w:rsidTr="00297820">
        <w:trPr>
          <w:trHeight w:val="68"/>
        </w:trPr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A8" w:rsidRDefault="00D01BA8" w:rsidP="00297820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Утвержденный </w:t>
            </w:r>
            <w:r>
              <w:lastRenderedPageBreak/>
              <w:t>и</w:t>
            </w:r>
            <w:r>
              <w:rPr>
                <w:lang w:val="en-US"/>
              </w:rPr>
              <w:t> </w:t>
            </w:r>
            <w:r>
              <w:t>зарегистрированный распорядительный акт Администрации (Уполномоченного органа) о</w:t>
            </w:r>
            <w:r>
              <w:rPr>
                <w:lang w:val="en-US"/>
              </w:rPr>
              <w:t> </w:t>
            </w:r>
            <w:r>
              <w:t xml:space="preserve">согласовании </w:t>
            </w:r>
          </w:p>
          <w:p w:rsidR="00D01BA8" w:rsidRDefault="00D01BA8" w:rsidP="00297820">
            <w:pPr>
              <w:autoSpaceDE w:val="0"/>
              <w:autoSpaceDN w:val="0"/>
              <w:adjustRightInd w:val="0"/>
              <w:jc w:val="both"/>
              <w:outlineLvl w:val="0"/>
            </w:pPr>
            <w:r w:rsidRPr="00FA2D73">
              <w:t>паспорта цветового решения фасада жилого и нежилого объекта</w:t>
            </w:r>
            <w:r>
              <w:t xml:space="preserve"> либо утвержденный и</w:t>
            </w:r>
            <w:r>
              <w:rPr>
                <w:lang w:val="en-US"/>
              </w:rPr>
              <w:t> </w:t>
            </w:r>
            <w:r>
              <w:t>зарегистрированный распорядительный акт Администрации (Уполномоченного органа) о</w:t>
            </w:r>
            <w:r>
              <w:rPr>
                <w:lang w:val="en-US"/>
              </w:rPr>
              <w:t> </w:t>
            </w:r>
            <w:r>
              <w:t>мотивированном отказе в согласовании</w:t>
            </w:r>
          </w:p>
          <w:p w:rsidR="00D01BA8" w:rsidRPr="00FA05B7" w:rsidRDefault="00D01BA8" w:rsidP="00297820">
            <w:pPr>
              <w:autoSpaceDE w:val="0"/>
              <w:autoSpaceDN w:val="0"/>
              <w:adjustRightInd w:val="0"/>
              <w:jc w:val="both"/>
              <w:outlineLvl w:val="0"/>
            </w:pPr>
            <w:r w:rsidRPr="00FA2D73">
              <w:t>паспорта цветового решения фасада жилого и нежилого объекта</w:t>
            </w:r>
            <w:r>
              <w:t xml:space="preserve"> с</w:t>
            </w:r>
            <w:r>
              <w:rPr>
                <w:lang w:val="en-US"/>
              </w:rPr>
              <w:t> </w:t>
            </w:r>
            <w:r>
              <w:t>указанием причин такого отказа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A8" w:rsidRPr="00FA05B7" w:rsidRDefault="00D01BA8" w:rsidP="00297820">
            <w:pPr>
              <w:autoSpaceDE w:val="0"/>
              <w:autoSpaceDN w:val="0"/>
              <w:adjustRightInd w:val="0"/>
              <w:jc w:val="both"/>
              <w:outlineLvl w:val="0"/>
            </w:pPr>
            <w:r w:rsidRPr="00342E7F">
              <w:lastRenderedPageBreak/>
              <w:t>выдач</w:t>
            </w:r>
            <w:r>
              <w:t>а</w:t>
            </w:r>
            <w:r w:rsidRPr="00342E7F">
              <w:t xml:space="preserve"> (направле</w:t>
            </w:r>
            <w:r w:rsidRPr="00342E7F">
              <w:lastRenderedPageBreak/>
              <w:t xml:space="preserve">ние) Заявителю </w:t>
            </w:r>
            <w:r>
              <w:t>результата муниципальной услуги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A8" w:rsidRPr="00FA05B7" w:rsidRDefault="00D01BA8" w:rsidP="00297820">
            <w:r>
              <w:lastRenderedPageBreak/>
              <w:t xml:space="preserve">3 рабочих </w:t>
            </w:r>
            <w:r>
              <w:lastRenderedPageBreak/>
              <w:t>дня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A8" w:rsidRPr="00FA05B7" w:rsidRDefault="00D01BA8" w:rsidP="00297820">
            <w:r w:rsidRPr="00FA05B7">
              <w:lastRenderedPageBreak/>
              <w:t>должностное лицо</w:t>
            </w:r>
            <w:r>
              <w:t xml:space="preserve"> </w:t>
            </w:r>
            <w:r>
              <w:lastRenderedPageBreak/>
              <w:t>Администрации (Уполномоченного органа)</w:t>
            </w:r>
            <w:r w:rsidRPr="00FA05B7">
              <w:t>, ответственное за</w:t>
            </w:r>
            <w:r>
              <w:rPr>
                <w:lang w:val="en-US"/>
              </w:rPr>
              <w:t> </w:t>
            </w:r>
            <w:r w:rsidRPr="00FA05B7">
              <w:t xml:space="preserve">предоставление </w:t>
            </w:r>
            <w:r>
              <w:t>муниципальной услуги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A8" w:rsidRPr="00FA05B7" w:rsidRDefault="00D01BA8" w:rsidP="00297820">
            <w:r>
              <w:lastRenderedPageBreak/>
              <w:t>-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A8" w:rsidRPr="00342E7F" w:rsidRDefault="00D01BA8" w:rsidP="00297820">
            <w:pPr>
              <w:autoSpaceDE w:val="0"/>
              <w:autoSpaceDN w:val="0"/>
              <w:adjustRightInd w:val="0"/>
              <w:outlineLvl w:val="0"/>
            </w:pPr>
            <w:r>
              <w:t xml:space="preserve">Утвержденный и зарегистрированный  </w:t>
            </w:r>
            <w:r>
              <w:lastRenderedPageBreak/>
              <w:t>распорядительный акт Администрации (Уполномоченного органа) о</w:t>
            </w:r>
            <w:r>
              <w:rPr>
                <w:lang w:val="en-US"/>
              </w:rPr>
              <w:t> </w:t>
            </w:r>
            <w:r>
              <w:t xml:space="preserve">согласовании </w:t>
            </w:r>
            <w:r w:rsidRPr="00DB5826">
              <w:t>паспорта цветового решения фасада жилого и нежилого объекта</w:t>
            </w:r>
            <w:r>
              <w:t xml:space="preserve"> либо утвержденный и зарегистрированный распорядительный акт Администрации (Уполномоченного органа) о</w:t>
            </w:r>
            <w:r>
              <w:rPr>
                <w:lang w:val="en-US"/>
              </w:rPr>
              <w:t> </w:t>
            </w:r>
            <w:r>
              <w:t xml:space="preserve">мотивированном отказе в согласовании </w:t>
            </w:r>
            <w:r w:rsidRPr="00DB5826">
              <w:t>паспорта цветового решения фасада жилого и нежилого объекта</w:t>
            </w:r>
            <w:r>
              <w:t xml:space="preserve"> с указанием причин такого отказа, направленные (выданные) заявителю </w:t>
            </w:r>
            <w:r w:rsidRPr="00342E7F">
              <w:t>следующими способами:</w:t>
            </w:r>
          </w:p>
          <w:p w:rsidR="00D01BA8" w:rsidRPr="00AB4328" w:rsidRDefault="00D01BA8" w:rsidP="00297820">
            <w:pPr>
              <w:pStyle w:val="aa"/>
              <w:numPr>
                <w:ilvl w:val="0"/>
                <w:numId w:val="37"/>
              </w:numPr>
              <w:tabs>
                <w:tab w:val="left" w:pos="385"/>
              </w:tabs>
              <w:autoSpaceDE w:val="0"/>
              <w:autoSpaceDN w:val="0"/>
              <w:adjustRightInd w:val="0"/>
              <w:ind w:left="0" w:firstLine="0"/>
            </w:pPr>
            <w:r w:rsidRPr="00AB4328">
              <w:t>в виде бумажного документа, который заявитель получает непосредственно при личном обращении в Администрации (Уполномоченном органе);</w:t>
            </w:r>
          </w:p>
          <w:p w:rsidR="00D01BA8" w:rsidRPr="00AB4328" w:rsidRDefault="00D01BA8" w:rsidP="00297820">
            <w:pPr>
              <w:pStyle w:val="aa"/>
              <w:numPr>
                <w:ilvl w:val="0"/>
                <w:numId w:val="37"/>
              </w:numPr>
              <w:tabs>
                <w:tab w:val="left" w:pos="385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B4328">
              <w:t>в виде бумажного документа, который заявитель получает непосредственно при личном обращении в многофункциональном центре;</w:t>
            </w:r>
          </w:p>
          <w:p w:rsidR="00D01BA8" w:rsidRPr="00AB4328" w:rsidRDefault="00D01BA8" w:rsidP="00297820">
            <w:pPr>
              <w:pStyle w:val="aa"/>
              <w:numPr>
                <w:ilvl w:val="0"/>
                <w:numId w:val="37"/>
              </w:numPr>
              <w:tabs>
                <w:tab w:val="left" w:pos="385"/>
              </w:tabs>
              <w:autoSpaceDE w:val="0"/>
              <w:autoSpaceDN w:val="0"/>
              <w:adjustRightInd w:val="0"/>
              <w:ind w:left="0" w:firstLine="0"/>
            </w:pPr>
            <w:r w:rsidRPr="00AB4328">
              <w:t>в виде бумажного документа, который направляется заявителю по</w:t>
            </w:r>
            <w:r>
              <w:t>средством почтового отправления.</w:t>
            </w:r>
          </w:p>
          <w:p w:rsidR="00D01BA8" w:rsidRPr="007016E3" w:rsidRDefault="00D01BA8" w:rsidP="00297820">
            <w:pPr>
              <w:pStyle w:val="aa"/>
              <w:tabs>
                <w:tab w:val="left" w:pos="385"/>
              </w:tabs>
              <w:autoSpaceDE w:val="0"/>
              <w:autoSpaceDN w:val="0"/>
              <w:adjustRightInd w:val="0"/>
              <w:ind w:left="0"/>
              <w:outlineLvl w:val="0"/>
            </w:pPr>
          </w:p>
        </w:tc>
      </w:tr>
    </w:tbl>
    <w:p w:rsidR="00D01BA8" w:rsidRDefault="00D01BA8" w:rsidP="00D01BA8"/>
    <w:p w:rsidR="00D01BA8" w:rsidRDefault="00D01BA8" w:rsidP="00D01BA8"/>
    <w:p w:rsidR="00D01BA8" w:rsidRPr="00F15CDA" w:rsidRDefault="00D01BA8" w:rsidP="00D01BA8"/>
    <w:p w:rsidR="00D01BA8" w:rsidRPr="00827F45" w:rsidRDefault="00D01BA8" w:rsidP="00D01BA8">
      <w:pPr>
        <w:jc w:val="both"/>
        <w:rPr>
          <w:sz w:val="28"/>
          <w:szCs w:val="28"/>
        </w:rPr>
      </w:pPr>
    </w:p>
    <w:p w:rsidR="00D01BA8" w:rsidRPr="00827F45" w:rsidRDefault="00D01BA8" w:rsidP="00D01BA8">
      <w:pPr>
        <w:jc w:val="both"/>
        <w:rPr>
          <w:sz w:val="28"/>
          <w:szCs w:val="28"/>
        </w:rPr>
      </w:pPr>
    </w:p>
    <w:p w:rsidR="00D01BA8" w:rsidRPr="00827F45" w:rsidRDefault="00D01BA8" w:rsidP="00D01BA8">
      <w:pPr>
        <w:jc w:val="both"/>
        <w:rPr>
          <w:sz w:val="28"/>
          <w:szCs w:val="28"/>
        </w:rPr>
      </w:pPr>
    </w:p>
    <w:p w:rsidR="00D01BA8" w:rsidRPr="00827F45" w:rsidRDefault="00D01BA8" w:rsidP="00D01BA8">
      <w:pPr>
        <w:jc w:val="both"/>
        <w:rPr>
          <w:sz w:val="28"/>
          <w:szCs w:val="28"/>
        </w:rPr>
      </w:pPr>
    </w:p>
    <w:p w:rsidR="00D01BA8" w:rsidRPr="00827F45" w:rsidRDefault="00D01BA8" w:rsidP="00D01BA8">
      <w:pPr>
        <w:jc w:val="both"/>
        <w:rPr>
          <w:sz w:val="28"/>
          <w:szCs w:val="28"/>
        </w:rPr>
      </w:pPr>
    </w:p>
    <w:p w:rsidR="00D01BA8" w:rsidRPr="00827F45" w:rsidRDefault="00D01BA8" w:rsidP="00D01BA8">
      <w:pPr>
        <w:jc w:val="both"/>
        <w:rPr>
          <w:sz w:val="28"/>
          <w:szCs w:val="28"/>
        </w:rPr>
      </w:pPr>
    </w:p>
    <w:p w:rsidR="00D01BA8" w:rsidRPr="00827F45" w:rsidRDefault="00D01BA8" w:rsidP="00D01BA8">
      <w:pPr>
        <w:jc w:val="both"/>
        <w:rPr>
          <w:sz w:val="28"/>
          <w:szCs w:val="28"/>
        </w:rPr>
      </w:pPr>
    </w:p>
    <w:p w:rsidR="00D01BA8" w:rsidRPr="00827F45" w:rsidRDefault="00D01BA8" w:rsidP="00D01BA8">
      <w:pPr>
        <w:jc w:val="both"/>
        <w:rPr>
          <w:sz w:val="28"/>
          <w:szCs w:val="28"/>
        </w:rPr>
      </w:pPr>
    </w:p>
    <w:p w:rsidR="00D01BA8" w:rsidRPr="00827F45" w:rsidRDefault="00D01BA8" w:rsidP="00D01BA8">
      <w:pPr>
        <w:jc w:val="both"/>
        <w:rPr>
          <w:sz w:val="28"/>
          <w:szCs w:val="28"/>
        </w:rPr>
      </w:pPr>
    </w:p>
    <w:p w:rsidR="00D01BA8" w:rsidRPr="00827F45" w:rsidRDefault="00D01BA8" w:rsidP="00D01BA8">
      <w:pPr>
        <w:jc w:val="both"/>
        <w:rPr>
          <w:sz w:val="28"/>
          <w:szCs w:val="28"/>
        </w:rPr>
      </w:pPr>
    </w:p>
    <w:p w:rsidR="00D01BA8" w:rsidRPr="00827F45" w:rsidRDefault="00D01BA8" w:rsidP="00D01BA8">
      <w:pPr>
        <w:jc w:val="both"/>
        <w:rPr>
          <w:sz w:val="28"/>
          <w:szCs w:val="28"/>
        </w:rPr>
      </w:pPr>
    </w:p>
    <w:p w:rsidR="00D01BA8" w:rsidRPr="00827F45" w:rsidRDefault="00D01BA8" w:rsidP="00D01BA8">
      <w:pPr>
        <w:jc w:val="both"/>
        <w:rPr>
          <w:sz w:val="28"/>
          <w:szCs w:val="28"/>
        </w:rPr>
      </w:pPr>
    </w:p>
    <w:p w:rsidR="00D01BA8" w:rsidRPr="00827F45" w:rsidRDefault="00D01BA8" w:rsidP="00D01BA8">
      <w:pPr>
        <w:jc w:val="both"/>
        <w:rPr>
          <w:sz w:val="28"/>
          <w:szCs w:val="28"/>
        </w:rPr>
      </w:pPr>
    </w:p>
    <w:p w:rsidR="00D01BA8" w:rsidRPr="00827F45" w:rsidRDefault="00D01BA8" w:rsidP="00D01BA8">
      <w:pPr>
        <w:jc w:val="both"/>
        <w:rPr>
          <w:sz w:val="28"/>
          <w:szCs w:val="28"/>
        </w:rPr>
      </w:pPr>
    </w:p>
    <w:p w:rsidR="00D01BA8" w:rsidRPr="00827F45" w:rsidRDefault="00D01BA8" w:rsidP="00D01BA8">
      <w:pPr>
        <w:jc w:val="both"/>
        <w:rPr>
          <w:sz w:val="28"/>
          <w:szCs w:val="28"/>
        </w:rPr>
      </w:pPr>
    </w:p>
    <w:p w:rsidR="00D01BA8" w:rsidRPr="00827F45" w:rsidRDefault="00D01BA8" w:rsidP="00D01BA8">
      <w:pPr>
        <w:jc w:val="both"/>
        <w:rPr>
          <w:sz w:val="28"/>
          <w:szCs w:val="28"/>
        </w:rPr>
      </w:pPr>
    </w:p>
    <w:p w:rsidR="00D01BA8" w:rsidRPr="00827F45" w:rsidRDefault="00D01BA8" w:rsidP="00D01BA8">
      <w:pPr>
        <w:jc w:val="both"/>
        <w:rPr>
          <w:sz w:val="28"/>
          <w:szCs w:val="28"/>
        </w:rPr>
      </w:pPr>
    </w:p>
    <w:p w:rsidR="00D01BA8" w:rsidRPr="00827F45" w:rsidRDefault="00D01BA8" w:rsidP="00D01BA8">
      <w:pPr>
        <w:jc w:val="both"/>
        <w:rPr>
          <w:sz w:val="28"/>
          <w:szCs w:val="28"/>
        </w:rPr>
      </w:pPr>
    </w:p>
    <w:p w:rsidR="00D01BA8" w:rsidRPr="00827F45" w:rsidRDefault="00D01BA8" w:rsidP="00D01BA8">
      <w:pPr>
        <w:jc w:val="both"/>
        <w:rPr>
          <w:sz w:val="28"/>
          <w:szCs w:val="28"/>
        </w:rPr>
      </w:pPr>
    </w:p>
    <w:p w:rsidR="00D01BA8" w:rsidRPr="00827F45" w:rsidRDefault="00D01BA8" w:rsidP="00D01BA8">
      <w:pPr>
        <w:jc w:val="both"/>
        <w:rPr>
          <w:sz w:val="28"/>
          <w:szCs w:val="28"/>
        </w:rPr>
      </w:pPr>
    </w:p>
    <w:p w:rsidR="00D01BA8" w:rsidRPr="00827F45" w:rsidRDefault="00D01BA8" w:rsidP="00D01BA8">
      <w:pPr>
        <w:jc w:val="both"/>
        <w:rPr>
          <w:sz w:val="28"/>
          <w:szCs w:val="28"/>
        </w:rPr>
      </w:pPr>
    </w:p>
    <w:p w:rsidR="00D01BA8" w:rsidRPr="00827F45" w:rsidRDefault="00D01BA8" w:rsidP="00D01BA8">
      <w:pPr>
        <w:jc w:val="both"/>
        <w:rPr>
          <w:sz w:val="28"/>
          <w:szCs w:val="28"/>
        </w:rPr>
      </w:pPr>
    </w:p>
    <w:p w:rsidR="00D01BA8" w:rsidRPr="008B56A9" w:rsidRDefault="00D01BA8" w:rsidP="00D01BA8">
      <w:pPr>
        <w:spacing w:line="360" w:lineRule="auto"/>
        <w:rPr>
          <w:sz w:val="28"/>
          <w:szCs w:val="28"/>
        </w:rPr>
      </w:pPr>
    </w:p>
    <w:p w:rsidR="00D01BA8" w:rsidRPr="008B56A9" w:rsidRDefault="00D01BA8" w:rsidP="00D01BA8">
      <w:pPr>
        <w:spacing w:line="360" w:lineRule="auto"/>
        <w:rPr>
          <w:sz w:val="28"/>
          <w:szCs w:val="28"/>
        </w:rPr>
      </w:pPr>
    </w:p>
    <w:p w:rsidR="00D01BA8" w:rsidRPr="008B56A9" w:rsidRDefault="00D01BA8" w:rsidP="00D01BA8">
      <w:pPr>
        <w:spacing w:line="360" w:lineRule="auto"/>
        <w:rPr>
          <w:sz w:val="28"/>
          <w:szCs w:val="28"/>
        </w:rPr>
      </w:pPr>
    </w:p>
    <w:p w:rsidR="00D01BA8" w:rsidRPr="008B56A9" w:rsidRDefault="00D01BA8" w:rsidP="00D01BA8">
      <w:pPr>
        <w:spacing w:line="360" w:lineRule="auto"/>
        <w:rPr>
          <w:sz w:val="28"/>
          <w:szCs w:val="28"/>
        </w:rPr>
      </w:pPr>
    </w:p>
    <w:p w:rsidR="00D01BA8" w:rsidRPr="008B56A9" w:rsidRDefault="00D01BA8" w:rsidP="00D01BA8">
      <w:pPr>
        <w:spacing w:line="360" w:lineRule="auto"/>
        <w:rPr>
          <w:sz w:val="28"/>
          <w:szCs w:val="28"/>
        </w:rPr>
      </w:pPr>
    </w:p>
    <w:p w:rsidR="00D01BA8" w:rsidRPr="008B56A9" w:rsidRDefault="00D01BA8" w:rsidP="00D01BA8">
      <w:pPr>
        <w:spacing w:line="360" w:lineRule="auto"/>
        <w:rPr>
          <w:sz w:val="28"/>
          <w:szCs w:val="28"/>
        </w:rPr>
      </w:pPr>
    </w:p>
    <w:p w:rsidR="00D01BA8" w:rsidRPr="008B56A9" w:rsidRDefault="00D01BA8" w:rsidP="00D01BA8">
      <w:pPr>
        <w:spacing w:line="360" w:lineRule="auto"/>
        <w:rPr>
          <w:sz w:val="28"/>
          <w:szCs w:val="28"/>
        </w:rPr>
      </w:pPr>
    </w:p>
    <w:p w:rsidR="00D01BA8" w:rsidRPr="008B56A9" w:rsidRDefault="00D01BA8" w:rsidP="00D01BA8">
      <w:pPr>
        <w:spacing w:line="360" w:lineRule="auto"/>
        <w:rPr>
          <w:sz w:val="28"/>
          <w:szCs w:val="28"/>
        </w:rPr>
      </w:pPr>
    </w:p>
    <w:p w:rsidR="00D01BA8" w:rsidRPr="008B56A9" w:rsidRDefault="00D01BA8" w:rsidP="00D01BA8">
      <w:pPr>
        <w:spacing w:line="360" w:lineRule="auto"/>
        <w:rPr>
          <w:sz w:val="28"/>
          <w:szCs w:val="28"/>
        </w:rPr>
      </w:pPr>
    </w:p>
    <w:p w:rsidR="00D01BA8" w:rsidRPr="008B56A9" w:rsidRDefault="00D01BA8" w:rsidP="00D01BA8">
      <w:pPr>
        <w:spacing w:line="360" w:lineRule="auto"/>
        <w:rPr>
          <w:sz w:val="28"/>
          <w:szCs w:val="28"/>
        </w:rPr>
      </w:pPr>
    </w:p>
    <w:p w:rsidR="00D01BA8" w:rsidRPr="008B56A9" w:rsidRDefault="00D01BA8" w:rsidP="00D01BA8">
      <w:pPr>
        <w:spacing w:line="360" w:lineRule="auto"/>
        <w:rPr>
          <w:sz w:val="28"/>
          <w:szCs w:val="28"/>
        </w:rPr>
      </w:pPr>
    </w:p>
    <w:p w:rsidR="00D01BA8" w:rsidRPr="008B56A9" w:rsidRDefault="00D01BA8" w:rsidP="00D01BA8">
      <w:pPr>
        <w:spacing w:line="360" w:lineRule="auto"/>
        <w:rPr>
          <w:sz w:val="28"/>
          <w:szCs w:val="28"/>
        </w:rPr>
      </w:pPr>
    </w:p>
    <w:p w:rsidR="00D01BA8" w:rsidRPr="008B56A9" w:rsidRDefault="00D01BA8" w:rsidP="00D01BA8">
      <w:pPr>
        <w:spacing w:line="360" w:lineRule="auto"/>
        <w:rPr>
          <w:sz w:val="28"/>
          <w:szCs w:val="28"/>
        </w:rPr>
      </w:pPr>
    </w:p>
    <w:p w:rsidR="00D01BA8" w:rsidRPr="008B56A9" w:rsidRDefault="00D01BA8" w:rsidP="00D01BA8">
      <w:pPr>
        <w:spacing w:line="360" w:lineRule="auto"/>
        <w:rPr>
          <w:sz w:val="28"/>
          <w:szCs w:val="28"/>
        </w:rPr>
      </w:pPr>
    </w:p>
    <w:p w:rsidR="00D01BA8" w:rsidRDefault="00D01BA8"/>
    <w:sectPr w:rsidR="00D01BA8" w:rsidSect="00DE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1BB" w:rsidRDefault="00C851BB" w:rsidP="00D01BA8">
      <w:r>
        <w:separator/>
      </w:r>
    </w:p>
  </w:endnote>
  <w:endnote w:type="continuationSeparator" w:id="0">
    <w:p w:rsidR="00C851BB" w:rsidRDefault="00C851BB" w:rsidP="00D01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1BB" w:rsidRDefault="00C851BB" w:rsidP="00D01BA8">
      <w:r>
        <w:separator/>
      </w:r>
    </w:p>
  </w:footnote>
  <w:footnote w:type="continuationSeparator" w:id="0">
    <w:p w:rsidR="00C851BB" w:rsidRDefault="00C851BB" w:rsidP="00D01BA8">
      <w:r>
        <w:continuationSeparator/>
      </w:r>
    </w:p>
  </w:footnote>
  <w:footnote w:id="1">
    <w:p w:rsidR="00D01BA8" w:rsidRDefault="00D01BA8" w:rsidP="00D01BA8">
      <w:pPr>
        <w:pStyle w:val="afa"/>
      </w:pPr>
      <w:r>
        <w:rPr>
          <w:rStyle w:val="afc"/>
        </w:rPr>
        <w:footnoteRef/>
      </w:r>
      <w:r>
        <w:t xml:space="preserve"> </w:t>
      </w:r>
      <w:r w:rsidRPr="007E13A7">
        <w:t>Решение ФА</w:t>
      </w:r>
      <w:r>
        <w:t>С России от 28.03.2018 по делу №</w:t>
      </w:r>
      <w:r w:rsidRPr="007E13A7">
        <w:t xml:space="preserve"> 1-18.1-36/00-04-18</w:t>
      </w:r>
    </w:p>
  </w:footnote>
  <w:footnote w:id="2">
    <w:p w:rsidR="00D01BA8" w:rsidRDefault="00D01BA8" w:rsidP="00D01BA8">
      <w:pPr>
        <w:pStyle w:val="afa"/>
      </w:pPr>
      <w:r>
        <w:rPr>
          <w:rStyle w:val="afc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Администрация (Уполномоченный орган) подключена к указанной системе.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A8" w:rsidRDefault="00D01BA8" w:rsidP="008B56A9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54</w:t>
    </w:r>
    <w:r>
      <w:rPr>
        <w:rStyle w:val="afd"/>
      </w:rPr>
      <w:fldChar w:fldCharType="end"/>
    </w:r>
  </w:p>
  <w:p w:rsidR="00D01BA8" w:rsidRDefault="00D01B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A8" w:rsidRDefault="00D01BA8">
    <w:pPr>
      <w:pStyle w:val="a3"/>
      <w:jc w:val="center"/>
    </w:pPr>
    <w:fldSimple w:instr="PAGE   \* MERGEFORMAT">
      <w:r>
        <w:rPr>
          <w:noProof/>
        </w:rPr>
        <w:t>55</w:t>
      </w:r>
    </w:fldSimple>
  </w:p>
  <w:p w:rsidR="00D01BA8" w:rsidRDefault="00D01BA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A8" w:rsidRPr="005241D0" w:rsidRDefault="00D01BA8">
    <w:pPr>
      <w:pStyle w:val="a3"/>
      <w:jc w:val="center"/>
    </w:pPr>
  </w:p>
  <w:p w:rsidR="00D01BA8" w:rsidRDefault="00D01B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C8031F"/>
    <w:multiLevelType w:val="multilevel"/>
    <w:tmpl w:val="BB46F7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4D2779"/>
    <w:multiLevelType w:val="hybridMultilevel"/>
    <w:tmpl w:val="AEC41284"/>
    <w:lvl w:ilvl="0" w:tplc="CCFC5E6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F31C0"/>
    <w:multiLevelType w:val="multilevel"/>
    <w:tmpl w:val="B8B8F0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0007642"/>
    <w:multiLevelType w:val="hybridMultilevel"/>
    <w:tmpl w:val="994A4F04"/>
    <w:lvl w:ilvl="0" w:tplc="49E2E94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C01DE7"/>
    <w:multiLevelType w:val="hybridMultilevel"/>
    <w:tmpl w:val="3AA65B64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A47F3"/>
    <w:multiLevelType w:val="hybridMultilevel"/>
    <w:tmpl w:val="0652B20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5E6D48"/>
    <w:multiLevelType w:val="multilevel"/>
    <w:tmpl w:val="499E94D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8">
    <w:nsid w:val="20481B93"/>
    <w:multiLevelType w:val="multilevel"/>
    <w:tmpl w:val="327E606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D5123A"/>
    <w:multiLevelType w:val="hybridMultilevel"/>
    <w:tmpl w:val="7EDEB280"/>
    <w:lvl w:ilvl="0" w:tplc="86DC434E">
      <w:start w:val="1"/>
      <w:numFmt w:val="decimal"/>
      <w:lvlText w:val="%1."/>
      <w:lvlJc w:val="left"/>
      <w:pPr>
        <w:tabs>
          <w:tab w:val="num" w:pos="1305"/>
        </w:tabs>
        <w:ind w:left="130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ED02452"/>
    <w:multiLevelType w:val="multilevel"/>
    <w:tmpl w:val="45541F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2160"/>
      </w:pPr>
      <w:rPr>
        <w:rFonts w:hint="default"/>
      </w:rPr>
    </w:lvl>
  </w:abstractNum>
  <w:abstractNum w:abstractNumId="12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C4832"/>
    <w:multiLevelType w:val="multilevel"/>
    <w:tmpl w:val="D5D87EF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65F49"/>
    <w:multiLevelType w:val="hybridMultilevel"/>
    <w:tmpl w:val="3274E130"/>
    <w:lvl w:ilvl="0" w:tplc="9BA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0B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2643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A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CE1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12D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CD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2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C08B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3FE3560"/>
    <w:multiLevelType w:val="hybridMultilevel"/>
    <w:tmpl w:val="1ACA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53161"/>
    <w:multiLevelType w:val="hybridMultilevel"/>
    <w:tmpl w:val="D69E0CDA"/>
    <w:lvl w:ilvl="0" w:tplc="8C46FD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61822"/>
    <w:multiLevelType w:val="multilevel"/>
    <w:tmpl w:val="00144E3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20">
    <w:nsid w:val="4D771A11"/>
    <w:multiLevelType w:val="hybridMultilevel"/>
    <w:tmpl w:val="4520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B33A1"/>
    <w:multiLevelType w:val="hybridMultilevel"/>
    <w:tmpl w:val="BBCAA548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D654268"/>
    <w:multiLevelType w:val="hybridMultilevel"/>
    <w:tmpl w:val="24C26824"/>
    <w:lvl w:ilvl="0" w:tplc="EDA6A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F935120"/>
    <w:multiLevelType w:val="hybridMultilevel"/>
    <w:tmpl w:val="5678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581892"/>
    <w:multiLevelType w:val="hybridMultilevel"/>
    <w:tmpl w:val="BA5ABB6E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921F4"/>
    <w:multiLevelType w:val="multilevel"/>
    <w:tmpl w:val="71B6C3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31">
    <w:nsid w:val="69012ABD"/>
    <w:multiLevelType w:val="multilevel"/>
    <w:tmpl w:val="9680381E"/>
    <w:lvl w:ilvl="0">
      <w:start w:val="1"/>
      <w:numFmt w:val="decimal"/>
      <w:lvlText w:val="%1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DE6507B"/>
    <w:multiLevelType w:val="multilevel"/>
    <w:tmpl w:val="A74EC9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3956F85"/>
    <w:multiLevelType w:val="multilevel"/>
    <w:tmpl w:val="2932E572"/>
    <w:lvl w:ilvl="0">
      <w:start w:val="4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49428F6"/>
    <w:multiLevelType w:val="hybridMultilevel"/>
    <w:tmpl w:val="9974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684A56"/>
    <w:multiLevelType w:val="hybridMultilevel"/>
    <w:tmpl w:val="AD1A49DA"/>
    <w:lvl w:ilvl="0" w:tplc="3A44A63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9B160D"/>
    <w:multiLevelType w:val="hybridMultilevel"/>
    <w:tmpl w:val="1354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1D0B7A"/>
    <w:multiLevelType w:val="multilevel"/>
    <w:tmpl w:val="F160AD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0"/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3"/>
  </w:num>
  <w:num w:numId="15">
    <w:abstractNumId w:val="34"/>
  </w:num>
  <w:num w:numId="16">
    <w:abstractNumId w:val="8"/>
  </w:num>
  <w:num w:numId="17">
    <w:abstractNumId w:val="11"/>
  </w:num>
  <w:num w:numId="18">
    <w:abstractNumId w:val="1"/>
  </w:num>
  <w:num w:numId="19">
    <w:abstractNumId w:val="3"/>
  </w:num>
  <w:num w:numId="20">
    <w:abstractNumId w:val="30"/>
  </w:num>
  <w:num w:numId="21">
    <w:abstractNumId w:val="7"/>
  </w:num>
  <w:num w:numId="22">
    <w:abstractNumId w:val="19"/>
  </w:num>
  <w:num w:numId="23">
    <w:abstractNumId w:val="14"/>
  </w:num>
  <w:num w:numId="24">
    <w:abstractNumId w:val="39"/>
  </w:num>
  <w:num w:numId="25">
    <w:abstractNumId w:val="17"/>
  </w:num>
  <w:num w:numId="26">
    <w:abstractNumId w:val="10"/>
  </w:num>
  <w:num w:numId="27">
    <w:abstractNumId w:val="38"/>
  </w:num>
  <w:num w:numId="28">
    <w:abstractNumId w:val="25"/>
  </w:num>
  <w:num w:numId="29">
    <w:abstractNumId w:val="21"/>
  </w:num>
  <w:num w:numId="30">
    <w:abstractNumId w:val="32"/>
  </w:num>
  <w:num w:numId="31">
    <w:abstractNumId w:val="13"/>
  </w:num>
  <w:num w:numId="32">
    <w:abstractNumId w:val="24"/>
  </w:num>
  <w:num w:numId="33">
    <w:abstractNumId w:val="15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2"/>
  </w:num>
  <w:num w:numId="37">
    <w:abstractNumId w:val="29"/>
  </w:num>
  <w:num w:numId="38">
    <w:abstractNumId w:val="6"/>
  </w:num>
  <w:num w:numId="39">
    <w:abstractNumId w:val="26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BA8"/>
    <w:rsid w:val="00C851BB"/>
    <w:rsid w:val="00D01BA8"/>
    <w:rsid w:val="00D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B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01B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01B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01BA8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B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B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B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01B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D01BA8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01B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D01B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D0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D01BA8"/>
    <w:pPr>
      <w:ind w:left="720" w:firstLine="6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D01B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D01B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D01BA8"/>
    <w:pPr>
      <w:spacing w:before="100" w:beforeAutospacing="1" w:after="100" w:afterAutospacing="1"/>
    </w:pPr>
  </w:style>
  <w:style w:type="paragraph" w:customStyle="1" w:styleId="ConsPlusNonformat">
    <w:name w:val="ConsPlusNonformat"/>
    <w:rsid w:val="00D01B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01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D01BA8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D01BA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01B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basedOn w:val="a"/>
    <w:link w:val="ad"/>
    <w:uiPriority w:val="99"/>
    <w:qFormat/>
    <w:rsid w:val="00D01BA8"/>
    <w:pPr>
      <w:jc w:val="center"/>
    </w:pPr>
    <w:rPr>
      <w:iCs/>
      <w:sz w:val="28"/>
      <w:lang w:val="en-US"/>
    </w:rPr>
  </w:style>
  <w:style w:type="character" w:customStyle="1" w:styleId="ad">
    <w:name w:val="Название Знак"/>
    <w:basedOn w:val="a0"/>
    <w:link w:val="ac"/>
    <w:uiPriority w:val="99"/>
    <w:rsid w:val="00D01BA8"/>
    <w:rPr>
      <w:rFonts w:ascii="Times New Roman" w:eastAsia="Times New Roman" w:hAnsi="Times New Roman" w:cs="Times New Roman"/>
      <w:iCs/>
      <w:sz w:val="28"/>
      <w:szCs w:val="24"/>
      <w:lang w:val="en-US" w:eastAsia="ru-RU"/>
    </w:rPr>
  </w:style>
  <w:style w:type="paragraph" w:customStyle="1" w:styleId="ConsPlusNormal">
    <w:name w:val="ConsPlusNormal"/>
    <w:link w:val="ConsPlusNormal0"/>
    <w:rsid w:val="00D01B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uiPriority w:val="99"/>
    <w:rsid w:val="00D01BA8"/>
  </w:style>
  <w:style w:type="character" w:customStyle="1" w:styleId="ConsPlusNormal0">
    <w:name w:val="ConsPlusNormal Знак"/>
    <w:basedOn w:val="a0"/>
    <w:link w:val="ConsPlusNormal"/>
    <w:locked/>
    <w:rsid w:val="00D01BA8"/>
    <w:rPr>
      <w:rFonts w:ascii="Arial" w:eastAsia="Arial" w:hAnsi="Arial" w:cs="Arial"/>
      <w:sz w:val="20"/>
      <w:szCs w:val="20"/>
      <w:lang w:eastAsia="ar-SA"/>
    </w:rPr>
  </w:style>
  <w:style w:type="character" w:customStyle="1" w:styleId="s2">
    <w:name w:val="s2"/>
    <w:basedOn w:val="a0"/>
    <w:rsid w:val="00D01BA8"/>
    <w:rPr>
      <w:rFonts w:cs="Times New Roman"/>
    </w:rPr>
  </w:style>
  <w:style w:type="character" w:styleId="ae">
    <w:name w:val="Strong"/>
    <w:basedOn w:val="a0"/>
    <w:qFormat/>
    <w:rsid w:val="00D01BA8"/>
    <w:rPr>
      <w:rFonts w:cs="Times New Roman"/>
      <w:b/>
      <w:bCs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D01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D01BA8"/>
    <w:rPr>
      <w:b/>
      <w:bCs/>
      <w:color w:val="26282F"/>
    </w:rPr>
  </w:style>
  <w:style w:type="table" w:styleId="af0">
    <w:name w:val="Table Grid"/>
    <w:basedOn w:val="a1"/>
    <w:uiPriority w:val="99"/>
    <w:rsid w:val="00D0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D01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01B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1">
    <w:name w:val="Hyperlink"/>
    <w:basedOn w:val="a0"/>
    <w:unhideWhenUsed/>
    <w:rsid w:val="00D01BA8"/>
    <w:rPr>
      <w:color w:val="0000FF"/>
      <w:u w:val="single"/>
    </w:rPr>
  </w:style>
  <w:style w:type="paragraph" w:customStyle="1" w:styleId="21">
    <w:name w:val="Абзац списка2"/>
    <w:basedOn w:val="a"/>
    <w:uiPriority w:val="99"/>
    <w:rsid w:val="00D01BA8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2">
    <w:name w:val="Emphasis"/>
    <w:basedOn w:val="a0"/>
    <w:qFormat/>
    <w:rsid w:val="00D01BA8"/>
    <w:rPr>
      <w:i/>
      <w:iCs/>
    </w:rPr>
  </w:style>
  <w:style w:type="paragraph" w:customStyle="1" w:styleId="ConsPlusTitlePage">
    <w:name w:val="ConsPlusTitlePage"/>
    <w:rsid w:val="00D01B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">
    <w:name w:val="formattext"/>
    <w:basedOn w:val="a"/>
    <w:rsid w:val="00D01BA8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rsid w:val="00D01BA8"/>
    <w:rPr>
      <w:rFonts w:ascii="Tahoma" w:eastAsia="Calibri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01BA8"/>
    <w:rPr>
      <w:rFonts w:ascii="Tahoma" w:eastAsia="Calibri" w:hAnsi="Tahoma" w:cs="Times New Roman"/>
      <w:sz w:val="16"/>
      <w:szCs w:val="16"/>
      <w:lang w:eastAsia="ru-RU"/>
    </w:rPr>
  </w:style>
  <w:style w:type="paragraph" w:styleId="af5">
    <w:name w:val="footer"/>
    <w:basedOn w:val="a"/>
    <w:link w:val="af6"/>
    <w:rsid w:val="00D01BA8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rsid w:val="00D01BA8"/>
    <w:rPr>
      <w:rFonts w:ascii="Calibri" w:eastAsia="Calibri" w:hAnsi="Calibri" w:cs="Calibri"/>
    </w:rPr>
  </w:style>
  <w:style w:type="paragraph" w:customStyle="1" w:styleId="af7">
    <w:name w:val="Нормальный (таблица)"/>
    <w:basedOn w:val="a"/>
    <w:next w:val="a"/>
    <w:uiPriority w:val="99"/>
    <w:rsid w:val="00D01BA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8">
    <w:name w:val="Таблицы (моноширинный)"/>
    <w:basedOn w:val="a"/>
    <w:next w:val="a"/>
    <w:uiPriority w:val="99"/>
    <w:rsid w:val="00D01BA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D01BA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D01BA8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33">
    <w:name w:val="Основной текст 3 Знак"/>
    <w:basedOn w:val="a0"/>
    <w:link w:val="34"/>
    <w:locked/>
    <w:rsid w:val="00D01BA8"/>
    <w:rPr>
      <w:sz w:val="18"/>
    </w:rPr>
  </w:style>
  <w:style w:type="paragraph" w:styleId="34">
    <w:name w:val="Body Text 3"/>
    <w:basedOn w:val="a"/>
    <w:link w:val="33"/>
    <w:rsid w:val="00D01BA8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D01B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01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01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01B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rsid w:val="00D01BA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01B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D01BA8"/>
    <w:rPr>
      <w:vertAlign w:val="superscript"/>
    </w:rPr>
  </w:style>
  <w:style w:type="character" w:styleId="afd">
    <w:name w:val="page number"/>
    <w:basedOn w:val="a0"/>
    <w:uiPriority w:val="99"/>
    <w:rsid w:val="00D01BA8"/>
  </w:style>
  <w:style w:type="character" w:styleId="afe">
    <w:name w:val="annotation reference"/>
    <w:uiPriority w:val="99"/>
    <w:rsid w:val="00D01BA8"/>
    <w:rPr>
      <w:sz w:val="18"/>
      <w:szCs w:val="18"/>
    </w:rPr>
  </w:style>
  <w:style w:type="paragraph" w:styleId="aff">
    <w:name w:val="annotation text"/>
    <w:basedOn w:val="a"/>
    <w:link w:val="aff0"/>
    <w:uiPriority w:val="99"/>
    <w:rsid w:val="00D01BA8"/>
  </w:style>
  <w:style w:type="character" w:customStyle="1" w:styleId="aff0">
    <w:name w:val="Текст примечания Знак"/>
    <w:basedOn w:val="a0"/>
    <w:link w:val="aff"/>
    <w:uiPriority w:val="99"/>
    <w:rsid w:val="00D01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D01BA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D01BA8"/>
    <w:rPr>
      <w:b/>
      <w:bCs/>
    </w:rPr>
  </w:style>
  <w:style w:type="character" w:styleId="aff3">
    <w:name w:val="FollowedHyperlink"/>
    <w:uiPriority w:val="99"/>
    <w:rsid w:val="00D01BA8"/>
    <w:rPr>
      <w:color w:val="800080"/>
      <w:u w:val="single"/>
    </w:rPr>
  </w:style>
  <w:style w:type="paragraph" w:customStyle="1" w:styleId="aff4">
    <w:name w:val="Знак Знак Знак Знак"/>
    <w:basedOn w:val="a"/>
    <w:rsid w:val="00D01B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Body Text"/>
    <w:basedOn w:val="a"/>
    <w:link w:val="aff6"/>
    <w:rsid w:val="00D01BA8"/>
    <w:pPr>
      <w:jc w:val="both"/>
    </w:pPr>
    <w:rPr>
      <w:sz w:val="28"/>
      <w:szCs w:val="20"/>
    </w:rPr>
  </w:style>
  <w:style w:type="character" w:customStyle="1" w:styleId="aff6">
    <w:name w:val="Основной текст Знак"/>
    <w:basedOn w:val="a0"/>
    <w:link w:val="aff5"/>
    <w:rsid w:val="00D01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5">
    <w:name w:val="Абзац списка3"/>
    <w:basedOn w:val="a"/>
    <w:rsid w:val="00D01BA8"/>
    <w:pPr>
      <w:ind w:left="720"/>
    </w:pPr>
    <w:rPr>
      <w:szCs w:val="20"/>
    </w:rPr>
  </w:style>
  <w:style w:type="character" w:customStyle="1" w:styleId="12">
    <w:name w:val="Тема примечания Знак1"/>
    <w:uiPriority w:val="99"/>
    <w:locked/>
    <w:rsid w:val="00D01BA8"/>
    <w:rPr>
      <w:rFonts w:cs="Times New Roman"/>
      <w:b/>
      <w:bCs/>
      <w:sz w:val="24"/>
      <w:szCs w:val="24"/>
    </w:rPr>
  </w:style>
  <w:style w:type="paragraph" w:customStyle="1" w:styleId="aff7">
    <w:name w:val="÷¬__ ÷¬__ ÷¬__ ÷¬__"/>
    <w:basedOn w:val="a"/>
    <w:rsid w:val="00D01B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D01B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D01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"/>
    <w:link w:val="aff9"/>
    <w:rsid w:val="00D01BA8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rsid w:val="00D01B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rsid w:val="00D01BA8"/>
    <w:rPr>
      <w:vertAlign w:val="superscript"/>
    </w:rPr>
  </w:style>
  <w:style w:type="paragraph" w:customStyle="1" w:styleId="P68">
    <w:name w:val="P68"/>
    <w:basedOn w:val="a"/>
    <w:hidden/>
    <w:rsid w:val="00D01BA8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Standard">
    <w:name w:val="Standard"/>
    <w:basedOn w:val="a"/>
    <w:rsid w:val="00D01BA8"/>
    <w:pPr>
      <w:adjustRightInd w:val="0"/>
      <w:textAlignment w:val="baseline"/>
    </w:pPr>
    <w:rPr>
      <w:rFonts w:eastAsia="SimSun1"/>
      <w:szCs w:val="20"/>
    </w:rPr>
  </w:style>
  <w:style w:type="paragraph" w:customStyle="1" w:styleId="P16">
    <w:name w:val="P16"/>
    <w:basedOn w:val="Standard"/>
    <w:hidden/>
    <w:rsid w:val="00D01BA8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D01BA8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01BA8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01BA8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01BA8"/>
    <w:rPr>
      <w:sz w:val="24"/>
    </w:rPr>
  </w:style>
  <w:style w:type="paragraph" w:customStyle="1" w:styleId="Default">
    <w:name w:val="Default"/>
    <w:rsid w:val="00D01B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8">
    <w:name w:val="Стиль8"/>
    <w:basedOn w:val="a"/>
    <w:rsid w:val="00D01BA8"/>
    <w:rPr>
      <w:rFonts w:eastAsia="Calibri"/>
      <w:noProof/>
      <w:sz w:val="28"/>
      <w:szCs w:val="28"/>
    </w:rPr>
  </w:style>
  <w:style w:type="paragraph" w:customStyle="1" w:styleId="consplusnormalmrcssattr">
    <w:name w:val="consplusnormal_mr_css_attr"/>
    <w:basedOn w:val="a"/>
    <w:rsid w:val="00D01BA8"/>
    <w:pPr>
      <w:spacing w:before="100" w:beforeAutospacing="1" w:after="100" w:afterAutospacing="1"/>
    </w:pPr>
  </w:style>
  <w:style w:type="character" w:customStyle="1" w:styleId="cfs">
    <w:name w:val="cfs"/>
    <w:rsid w:val="00D01BA8"/>
  </w:style>
  <w:style w:type="paragraph" w:styleId="affb">
    <w:name w:val="Revision"/>
    <w:hidden/>
    <w:uiPriority w:val="99"/>
    <w:semiHidden/>
    <w:rsid w:val="00D0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gu-content-accordeon">
    <w:name w:val="frgu-content-accordeon"/>
    <w:rsid w:val="00D01BA8"/>
  </w:style>
  <w:style w:type="character" w:styleId="affc">
    <w:name w:val="line number"/>
    <w:rsid w:val="00D01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C92ECF02A65A0AB2FC4DAD615D7CC068BB1EC269C11D33EAC4CA1C7022A49D053E60FF5D7E909AE8C31D39256111D53D3050032B164CD44489FC2494Y2L9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042201B966CCABA63A8BB68D4DD2AA557E6FB42C8790B7F92BF7FC1B586F2D7E61DFB38580919963A949A259EdCh2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DBFE61F22B238F30BAFAA21995981EE31B85C2736EA35B00105B79746BBB9B78DFF00D722B11E7F233B6C0CECC916DC4BBJBG" TargetMode="External"/><Relationship Id="rId14" Type="http://schemas.openxmlformats.org/officeDocument/2006/relationships/hyperlink" Target="consultantplus://offline/ref=C92ECF02A65A0AB2FC4DAD615D7CC068BB1EC269C11D33EAC4CA1C7022A49D053E60FF5D7E909AE8C31D39256111D53D3050032B164CD44489FC2494Y2L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16969</Words>
  <Characters>96729</Characters>
  <Application>Microsoft Office Word</Application>
  <DocSecurity>0</DocSecurity>
  <Lines>806</Lines>
  <Paragraphs>226</Paragraphs>
  <ScaleCrop>false</ScaleCrop>
  <Company/>
  <LinksUpToDate>false</LinksUpToDate>
  <CharactersWithSpaces>113472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2022-06-29T13:12:00Z</dcterms:created>
  <dcterms:modified xsi:type="dcterms:W3CDTF">2022-06-29T13:15:00Z</dcterms:modified>
</cp:coreProperties>
</file>