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33264E" w:rsidTr="0033264E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3264E" w:rsidRDefault="0033264E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33264E" w:rsidRDefault="0033264E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33264E" w:rsidRDefault="0033264E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33264E" w:rsidRDefault="0033264E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33264E" w:rsidRDefault="0033264E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33264E" w:rsidRDefault="0033264E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33264E" w:rsidRDefault="0033264E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735105524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3264E" w:rsidRDefault="0033264E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33264E" w:rsidRDefault="0033264E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33264E" w:rsidRDefault="0033264E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33264E" w:rsidRDefault="0033264E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33264E" w:rsidRDefault="0033264E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33264E" w:rsidRDefault="0033264E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33264E" w:rsidRDefault="0033264E" w:rsidP="0033264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33264E" w:rsidRDefault="0033264E" w:rsidP="0033264E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33264E" w:rsidRDefault="0033264E" w:rsidP="0033264E">
      <w:pPr>
        <w:pStyle w:val="a7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33264E" w:rsidRDefault="0033264E" w:rsidP="00332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КАРАР                                      № 56                       ПОСТАНОВЛЕНИЕ</w:t>
      </w:r>
    </w:p>
    <w:p w:rsidR="0033264E" w:rsidRDefault="0033264E" w:rsidP="0033264E">
      <w:pPr>
        <w:rPr>
          <w:b/>
          <w:sz w:val="28"/>
          <w:szCs w:val="28"/>
        </w:rPr>
      </w:pPr>
    </w:p>
    <w:p w:rsidR="0033264E" w:rsidRDefault="0033264E" w:rsidP="0033264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«20» декабрь 2022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                                                      «20» декабря 2022 г.</w:t>
      </w:r>
    </w:p>
    <w:p w:rsidR="0033264E" w:rsidRDefault="0033264E" w:rsidP="0033264E">
      <w:r>
        <w:t xml:space="preserve">                                                                                                  </w:t>
      </w:r>
    </w:p>
    <w:p w:rsidR="0033264E" w:rsidRDefault="0033264E" w:rsidP="0033264E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Об утверждении Порядка составления и ведения сводной бюджетной росписи бюджета сельского поселения </w:t>
      </w:r>
      <w:proofErr w:type="spellStart"/>
      <w:r>
        <w:rPr>
          <w:b/>
          <w:sz w:val="28"/>
          <w:szCs w:val="28"/>
          <w:shd w:val="clear" w:color="auto" w:fill="FFFFFF"/>
        </w:rPr>
        <w:t>Саннинский</w:t>
      </w:r>
      <w:proofErr w:type="spellEnd"/>
      <w:r>
        <w:rPr>
          <w:b/>
          <w:sz w:val="28"/>
          <w:szCs w:val="28"/>
          <w:shd w:val="clear" w:color="auto" w:fill="FFFFFF"/>
        </w:rPr>
        <w:t xml:space="preserve"> сельсовет муниципального района Благовещенский район Республики Башкортостан</w:t>
      </w:r>
    </w:p>
    <w:p w:rsidR="0033264E" w:rsidRDefault="0033264E" w:rsidP="0033264E">
      <w:pPr>
        <w:pStyle w:val="af0"/>
        <w:rPr>
          <w:b/>
          <w:shd w:val="clear" w:color="auto" w:fill="FFFFFF"/>
          <w:lang w:val="ru-RU"/>
        </w:rPr>
      </w:pPr>
    </w:p>
    <w:p w:rsidR="0033264E" w:rsidRDefault="0033264E" w:rsidP="0033264E">
      <w:pPr>
        <w:pStyle w:val="af0"/>
        <w:jc w:val="both"/>
        <w:rPr>
          <w:b/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В соответствии со статьей 217 Бюджетного кодекса Российской Федерации, Положением о бюджетном процессе сельского поселения </w:t>
      </w:r>
      <w:proofErr w:type="spellStart"/>
      <w:r>
        <w:rPr>
          <w:shd w:val="clear" w:color="auto" w:fill="FFFFFF"/>
          <w:lang w:val="ru-RU"/>
        </w:rPr>
        <w:t>Саннинский</w:t>
      </w:r>
      <w:proofErr w:type="spellEnd"/>
      <w:r>
        <w:rPr>
          <w:shd w:val="clear" w:color="auto" w:fill="FFFFFF"/>
          <w:lang w:val="ru-RU"/>
        </w:rPr>
        <w:t xml:space="preserve"> сельсовет муниципального района Благовещенский район Республики Башкортостан  </w:t>
      </w:r>
    </w:p>
    <w:p w:rsidR="0033264E" w:rsidRDefault="0033264E" w:rsidP="0033264E">
      <w:pPr>
        <w:pStyle w:val="af0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>ПОСТАНОВЛЯЮ:</w:t>
      </w:r>
    </w:p>
    <w:p w:rsidR="0033264E" w:rsidRDefault="0033264E" w:rsidP="0033264E">
      <w:pPr>
        <w:pStyle w:val="af0"/>
        <w:jc w:val="both"/>
        <w:rPr>
          <w:b/>
          <w:shd w:val="clear" w:color="auto" w:fill="FFFFFF"/>
        </w:rPr>
      </w:pPr>
    </w:p>
    <w:p w:rsidR="0033264E" w:rsidRDefault="0033264E" w:rsidP="0033264E">
      <w:pPr>
        <w:pStyle w:val="af0"/>
        <w:numPr>
          <w:ilvl w:val="0"/>
          <w:numId w:val="47"/>
        </w:numPr>
        <w:ind w:left="0" w:firstLine="0"/>
        <w:jc w:val="both"/>
        <w:rPr>
          <w:b/>
          <w:shd w:val="clear" w:color="auto" w:fill="FFFFFF"/>
        </w:rPr>
      </w:pPr>
      <w:r>
        <w:rPr>
          <w:shd w:val="clear" w:color="auto" w:fill="FFFFFF"/>
          <w:lang w:val="ru-RU"/>
        </w:rPr>
        <w:t xml:space="preserve">Утвердить Порядок составления и ведения сводной бюджетной росписи бюджета сельского поселения </w:t>
      </w:r>
      <w:proofErr w:type="spellStart"/>
      <w:r>
        <w:rPr>
          <w:shd w:val="clear" w:color="auto" w:fill="FFFFFF"/>
          <w:lang w:val="ru-RU"/>
        </w:rPr>
        <w:t>Саннинский</w:t>
      </w:r>
      <w:proofErr w:type="spellEnd"/>
      <w:r>
        <w:rPr>
          <w:shd w:val="clear" w:color="auto" w:fill="FFFFFF"/>
          <w:lang w:val="ru-RU"/>
        </w:rPr>
        <w:t xml:space="preserve"> сельсовет муниципального района Благовещенский район Республики Башкортостан согласно приложению </w:t>
      </w:r>
      <w:r>
        <w:rPr>
          <w:shd w:val="clear" w:color="auto" w:fill="FFFFFF"/>
        </w:rPr>
        <w:t>№1.</w:t>
      </w:r>
    </w:p>
    <w:p w:rsidR="0033264E" w:rsidRDefault="0033264E" w:rsidP="0033264E">
      <w:pPr>
        <w:pStyle w:val="2140"/>
        <w:numPr>
          <w:ilvl w:val="0"/>
          <w:numId w:val="47"/>
        </w:numPr>
        <w:shd w:val="clear" w:color="auto" w:fill="auto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Признать утратившим силу постановление главы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30 декабря 2013 года № 45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составления и ведения сводной бюджетной росписи бюджета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  и бюджетных росписей главных распорядителей средств бюджета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 (главных администраторов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источников финансирования дефицита бюджета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Башкортостан)».</w:t>
      </w:r>
    </w:p>
    <w:p w:rsidR="0033264E" w:rsidRDefault="0033264E" w:rsidP="0033264E">
      <w:pPr>
        <w:pStyle w:val="af0"/>
        <w:numPr>
          <w:ilvl w:val="0"/>
          <w:numId w:val="47"/>
        </w:numPr>
        <w:ind w:left="0" w:firstLine="0"/>
        <w:jc w:val="both"/>
        <w:rPr>
          <w:b/>
          <w:shd w:val="clear" w:color="auto" w:fill="FFFFFF"/>
          <w:lang w:val="ru-RU"/>
        </w:rPr>
      </w:pPr>
      <w:proofErr w:type="gramStart"/>
      <w:r>
        <w:rPr>
          <w:shd w:val="clear" w:color="auto" w:fill="FFFFFF"/>
          <w:lang w:val="ru-RU"/>
        </w:rPr>
        <w:t>Контроль за</w:t>
      </w:r>
      <w:proofErr w:type="gramEnd"/>
      <w:r>
        <w:rPr>
          <w:shd w:val="clear" w:color="auto" w:fill="FFFFFF"/>
          <w:lang w:val="ru-RU"/>
        </w:rPr>
        <w:t xml:space="preserve"> исполнением настоящего Постановления оставляю за  собой.</w:t>
      </w:r>
    </w:p>
    <w:p w:rsidR="0033264E" w:rsidRDefault="0033264E" w:rsidP="0033264E">
      <w:pPr>
        <w:pStyle w:val="af0"/>
        <w:jc w:val="both"/>
        <w:rPr>
          <w:b/>
          <w:shd w:val="clear" w:color="auto" w:fill="FFFFFF"/>
          <w:lang w:val="ru-RU"/>
        </w:rPr>
      </w:pPr>
    </w:p>
    <w:p w:rsidR="0033264E" w:rsidRDefault="0033264E" w:rsidP="0033264E">
      <w:pPr>
        <w:pStyle w:val="af0"/>
        <w:jc w:val="both"/>
        <w:rPr>
          <w:b/>
          <w:shd w:val="clear" w:color="auto" w:fill="FFFFFF"/>
          <w:lang w:val="ru-RU"/>
        </w:rPr>
      </w:pPr>
    </w:p>
    <w:p w:rsidR="0033264E" w:rsidRDefault="0033264E" w:rsidP="0033264E">
      <w:pPr>
        <w:pStyle w:val="af0"/>
        <w:jc w:val="both"/>
        <w:rPr>
          <w:b/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Глава</w:t>
      </w:r>
      <w:r>
        <w:rPr>
          <w:shd w:val="clear" w:color="auto" w:fill="FFFFFF"/>
          <w:lang w:val="ru-RU"/>
        </w:rPr>
        <w:tab/>
        <w:t xml:space="preserve"> сельского поселения                                                Леонтьев К.Ю.          </w:t>
      </w:r>
    </w:p>
    <w:p w:rsidR="0033264E" w:rsidRDefault="0033264E" w:rsidP="0033264E">
      <w:pPr>
        <w:pStyle w:val="af0"/>
        <w:spacing w:line="276" w:lineRule="auto"/>
        <w:jc w:val="both"/>
        <w:rPr>
          <w:b/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               </w:t>
      </w:r>
    </w:p>
    <w:p w:rsidR="0033264E" w:rsidRDefault="0033264E" w:rsidP="0033264E">
      <w:pPr>
        <w:pStyle w:val="af0"/>
        <w:spacing w:line="276" w:lineRule="auto"/>
        <w:jc w:val="both"/>
        <w:rPr>
          <w:b/>
          <w:shd w:val="clear" w:color="auto" w:fill="FFFFFF"/>
          <w:lang w:val="ru-RU"/>
        </w:rPr>
      </w:pPr>
    </w:p>
    <w:p w:rsidR="0033264E" w:rsidRDefault="0033264E" w:rsidP="0033264E">
      <w:pPr>
        <w:jc w:val="center"/>
        <w:rPr>
          <w:color w:val="3A4256"/>
          <w:sz w:val="20"/>
          <w:szCs w:val="20"/>
          <w:shd w:val="clear" w:color="auto" w:fill="FFFFFF"/>
        </w:rPr>
      </w:pPr>
      <w:r>
        <w:rPr>
          <w:color w:val="3A4256"/>
          <w:sz w:val="20"/>
          <w:szCs w:val="20"/>
          <w:shd w:val="clear" w:color="auto" w:fill="FFFFFF"/>
        </w:rPr>
        <w:lastRenderedPageBreak/>
        <w:t xml:space="preserve">                                           </w:t>
      </w:r>
    </w:p>
    <w:p w:rsidR="0033264E" w:rsidRDefault="0033264E" w:rsidP="0033264E">
      <w:pPr>
        <w:jc w:val="center"/>
        <w:rPr>
          <w:color w:val="3A4256"/>
          <w:sz w:val="20"/>
          <w:szCs w:val="20"/>
          <w:shd w:val="clear" w:color="auto" w:fill="FFFFFF"/>
        </w:rPr>
      </w:pPr>
    </w:p>
    <w:p w:rsidR="0033264E" w:rsidRDefault="0033264E" w:rsidP="0033264E">
      <w:pPr>
        <w:rPr>
          <w:sz w:val="20"/>
          <w:szCs w:val="20"/>
          <w:shd w:val="clear" w:color="auto" w:fill="FFFFFF"/>
        </w:rPr>
      </w:pPr>
      <w:r>
        <w:rPr>
          <w:color w:val="3A4256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>
        <w:rPr>
          <w:sz w:val="20"/>
          <w:szCs w:val="20"/>
          <w:shd w:val="clear" w:color="auto" w:fill="FFFFFF"/>
        </w:rPr>
        <w:t xml:space="preserve">Приложение № 1                         </w:t>
      </w:r>
    </w:p>
    <w:p w:rsidR="0033264E" w:rsidRDefault="0033264E" w:rsidP="0033264E">
      <w:pPr>
        <w:tabs>
          <w:tab w:val="left" w:pos="5103"/>
          <w:tab w:val="left" w:pos="5245"/>
        </w:tabs>
        <w:jc w:val="center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к постановлению главы </w:t>
      </w:r>
    </w:p>
    <w:p w:rsidR="0033264E" w:rsidRDefault="0033264E" w:rsidP="0033264E">
      <w:pPr>
        <w:jc w:val="center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сельского поселения  </w:t>
      </w:r>
    </w:p>
    <w:p w:rsidR="0033264E" w:rsidRDefault="0033264E" w:rsidP="0033264E">
      <w:pPr>
        <w:jc w:val="center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shd w:val="clear" w:color="auto" w:fill="FFFFFF"/>
        </w:rPr>
        <w:t>Саннинский</w:t>
      </w:r>
      <w:proofErr w:type="spellEnd"/>
      <w:r>
        <w:rPr>
          <w:sz w:val="20"/>
          <w:szCs w:val="20"/>
          <w:shd w:val="clear" w:color="auto" w:fill="FFFFFF"/>
        </w:rPr>
        <w:t xml:space="preserve"> сельсовет </w:t>
      </w:r>
    </w:p>
    <w:p w:rsidR="0033264E" w:rsidRDefault="0033264E" w:rsidP="0033264E">
      <w:pPr>
        <w:jc w:val="center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муниципального района </w:t>
      </w:r>
    </w:p>
    <w:p w:rsidR="0033264E" w:rsidRDefault="0033264E" w:rsidP="0033264E">
      <w:pPr>
        <w:jc w:val="center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Благовещенский район </w:t>
      </w:r>
    </w:p>
    <w:p w:rsidR="0033264E" w:rsidRDefault="0033264E" w:rsidP="0033264E">
      <w:pPr>
        <w:jc w:val="center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Республики Башкортостан                                                    </w:t>
      </w:r>
    </w:p>
    <w:p w:rsidR="0033264E" w:rsidRDefault="0033264E" w:rsidP="0033264E">
      <w:pPr>
        <w:tabs>
          <w:tab w:val="left" w:pos="284"/>
          <w:tab w:val="left" w:pos="6096"/>
          <w:tab w:val="left" w:pos="6379"/>
        </w:tabs>
        <w:jc w:val="center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От  20 декабря   2022 года  №52</w:t>
      </w:r>
    </w:p>
    <w:p w:rsidR="0033264E" w:rsidRDefault="0033264E" w:rsidP="0033264E">
      <w:pPr>
        <w:rPr>
          <w:shd w:val="clear" w:color="auto" w:fill="FFFFFF"/>
        </w:rPr>
      </w:pPr>
    </w:p>
    <w:p w:rsidR="0033264E" w:rsidRDefault="0033264E" w:rsidP="0033264E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ПОРЯДОК</w:t>
      </w:r>
    </w:p>
    <w:p w:rsidR="0033264E" w:rsidRDefault="0033264E" w:rsidP="0033264E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составления и ведения сводной бюджетной росписи бюджета сельского поселения </w:t>
      </w:r>
      <w:proofErr w:type="spellStart"/>
      <w:r>
        <w:rPr>
          <w:b/>
          <w:sz w:val="28"/>
          <w:szCs w:val="28"/>
          <w:shd w:val="clear" w:color="auto" w:fill="FFFFFF"/>
        </w:rPr>
        <w:t>Саннинский</w:t>
      </w:r>
      <w:proofErr w:type="spellEnd"/>
      <w:r>
        <w:rPr>
          <w:b/>
          <w:sz w:val="28"/>
          <w:szCs w:val="28"/>
          <w:shd w:val="clear" w:color="auto" w:fill="FFFFFF"/>
        </w:rPr>
        <w:t xml:space="preserve"> сельсовет муниципального района Благовещенский район Республики Башкортостан </w:t>
      </w:r>
    </w:p>
    <w:p w:rsidR="0033264E" w:rsidRDefault="0033264E" w:rsidP="0033264E">
      <w:pPr>
        <w:jc w:val="both"/>
        <w:rPr>
          <w:sz w:val="28"/>
          <w:szCs w:val="28"/>
          <w:shd w:val="clear" w:color="auto" w:fill="FFFFFF"/>
        </w:rPr>
      </w:pPr>
    </w:p>
    <w:p w:rsidR="0033264E" w:rsidRDefault="0033264E" w:rsidP="0033264E">
      <w:pPr>
        <w:ind w:firstLine="426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Настоящий Порядок разработан в соответствии с Бюджетным кодексом Российской Федерации в целях организации исполнения бюджета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Саннинский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 муниципального района Благовещенский район Республики Башкортостан (далее – бюджета сельского поселения) по расходам и источникам финансирования дефицита бюджета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Саннинский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 муниципального района Благовещенский район Республики Башкортостан (далее - источники) и определяет правила составления и ведения сводной бюджетной росписи бюджета сельского поселения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Саннинский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 муниципального района Благовещенский район Республики Башкортостан (далее - сводная роспись).</w:t>
      </w:r>
    </w:p>
    <w:p w:rsidR="0033264E" w:rsidRDefault="0033264E" w:rsidP="0033264E">
      <w:pPr>
        <w:spacing w:before="240"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Состав сводной росписи, порядок ее составления и утверждения</w:t>
      </w:r>
    </w:p>
    <w:p w:rsidR="0033264E" w:rsidRDefault="0033264E" w:rsidP="0033264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Сводная роспись составляется Администрацией </w:t>
      </w:r>
      <w:r>
        <w:rPr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Саннинский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 муниципального района Благовещенский район Республики Башкортостан </w:t>
      </w:r>
      <w:r>
        <w:rPr>
          <w:sz w:val="28"/>
          <w:szCs w:val="28"/>
        </w:rPr>
        <w:t>либо Уполномоченным ею органом (</w:t>
      </w:r>
      <w:proofErr w:type="spellStart"/>
      <w:r>
        <w:rPr>
          <w:sz w:val="28"/>
          <w:szCs w:val="28"/>
        </w:rPr>
        <w:t>далее-Уполномоченный</w:t>
      </w:r>
      <w:proofErr w:type="spellEnd"/>
      <w:r>
        <w:rPr>
          <w:sz w:val="28"/>
          <w:szCs w:val="28"/>
        </w:rPr>
        <w:t xml:space="preserve"> орган) по форме согласно приложению № 1 к настоящему Порядку и включает:</w:t>
      </w:r>
    </w:p>
    <w:p w:rsidR="0033264E" w:rsidRDefault="0033264E" w:rsidP="0033264E">
      <w:pPr>
        <w:pStyle w:val="ae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 Бюджетные ассигнования по расходам бюджета сельского поселения на текущий финансовый год и на плановый период в разрезе главных распорядителей, разделов, подразделов, целевых статей, видов расходов бюджета сельского поселения.</w:t>
      </w:r>
    </w:p>
    <w:p w:rsidR="0033264E" w:rsidRDefault="0033264E" w:rsidP="0033264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Бюджетные ассигнования по источникам финансирования дефицита </w:t>
      </w:r>
    </w:p>
    <w:p w:rsidR="0033264E" w:rsidRDefault="0033264E" w:rsidP="00332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сельского поселения на текущий финансовый год и на плановый период в разрезе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 xml:space="preserve"> и кодов классификации источников финансирования дефицитов бюджетов.</w:t>
      </w:r>
    </w:p>
    <w:p w:rsidR="0033264E" w:rsidRDefault="0033264E" w:rsidP="0033264E">
      <w:pPr>
        <w:pStyle w:val="ae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Сводная роспись составляется Уполномоченным органом и утверждается Главой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(далее - Глава сельского поселения) не менее чем за 5 рабочих дней до начала </w:t>
      </w:r>
      <w:r>
        <w:rPr>
          <w:sz w:val="28"/>
          <w:szCs w:val="28"/>
        </w:rPr>
        <w:lastRenderedPageBreak/>
        <w:t>текущего финансового года, за исключением случаев, предусмотренных статьями 190 и 191 Бюджетного кодекса Российской Федерации.</w:t>
      </w:r>
    </w:p>
    <w:p w:rsidR="0033264E" w:rsidRDefault="0033264E" w:rsidP="0033264E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Показатели утвержденной сводной росписи должны соответствовать решению о бюджете.</w:t>
      </w:r>
    </w:p>
    <w:p w:rsidR="0033264E" w:rsidRDefault="0033264E" w:rsidP="0033264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В случае принятия решения о внесении изменений в решение о бюджете, в течение 10 рабочих дней составляется уточненная сводная роспись с соответствующими изменениями и утверждается Главой сельского поселения.</w:t>
      </w:r>
    </w:p>
    <w:p w:rsidR="0033264E" w:rsidRDefault="0033264E" w:rsidP="0033264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сводную бюджетную роспись вносятся справкам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уведомлениями по форме согласно приложению № 2 к настоящему Порядку. Утвержденные справки-уведомления за текущий период служат основанием для формирования уточненной сводной росписи на отчетную дату. </w:t>
      </w:r>
      <w:proofErr w:type="gramStart"/>
      <w:r>
        <w:rPr>
          <w:sz w:val="28"/>
          <w:szCs w:val="28"/>
        </w:rPr>
        <w:t>Уточненная сводная роспись на отчетную дату складывается из ранее утвержденной Главой сельского поселения уточненной сводной росписи и изменений, внесенных в нее за прошедший период в соответствии с настоящим Порядком и особенностями исполнения бюджета сельского поселения, утвержденным решением о бюджете на текущий год и плановый период.</w:t>
      </w:r>
      <w:proofErr w:type="gramEnd"/>
    </w:p>
    <w:p w:rsidR="0033264E" w:rsidRDefault="0033264E" w:rsidP="0033264E">
      <w:pPr>
        <w:jc w:val="both"/>
        <w:rPr>
          <w:sz w:val="28"/>
          <w:szCs w:val="28"/>
        </w:rPr>
      </w:pPr>
    </w:p>
    <w:p w:rsidR="0033264E" w:rsidRDefault="0033264E" w:rsidP="003326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Лимиты бюджетных обязательств</w:t>
      </w:r>
    </w:p>
    <w:p w:rsidR="0033264E" w:rsidRDefault="0033264E" w:rsidP="0033264E">
      <w:pPr>
        <w:jc w:val="center"/>
        <w:rPr>
          <w:sz w:val="28"/>
          <w:szCs w:val="28"/>
        </w:rPr>
      </w:pPr>
    </w:p>
    <w:p w:rsidR="0033264E" w:rsidRDefault="0033264E" w:rsidP="0033264E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Лимиты бюджетных обязательств утверждаются на текущий финансовый год и плановый период в разрезе разделов, подразделов, целевых статей (муниципальных программ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и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направлений деятельности), групп видов расходов (кодов классификации источников), кодов операций секторов государственного управления по форме согласно приложениям № 3, 4 к настоящему Порядку.</w:t>
      </w:r>
      <w:proofErr w:type="gramEnd"/>
    </w:p>
    <w:p w:rsidR="0033264E" w:rsidRDefault="0033264E" w:rsidP="0033264E">
      <w:pPr>
        <w:tabs>
          <w:tab w:val="left" w:pos="851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Лимиты бюджетных обязательств утверждаются Главой сельского поселения одновременно с утверждением сводной росписи и должны соответствовать ее показателям. </w:t>
      </w:r>
    </w:p>
    <w:p w:rsidR="0033264E" w:rsidRDefault="0033264E" w:rsidP="0033264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 Лимиты бюджетных обязательств утверждаются на текущий финансовый год в размере бюджетных ассигнований, установленных решением о бюджете.</w:t>
      </w:r>
    </w:p>
    <w:p w:rsidR="0033264E" w:rsidRDefault="0033264E" w:rsidP="0033264E">
      <w:pPr>
        <w:ind w:firstLine="567"/>
        <w:jc w:val="both"/>
        <w:rPr>
          <w:bCs/>
          <w:sz w:val="28"/>
          <w:szCs w:val="28"/>
        </w:rPr>
      </w:pPr>
    </w:p>
    <w:p w:rsidR="0033264E" w:rsidRDefault="0033264E" w:rsidP="00332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Ведение сводной росписи и изменение лимитов бюджетных</w:t>
      </w:r>
    </w:p>
    <w:p w:rsidR="0033264E" w:rsidRDefault="0033264E" w:rsidP="00332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обязательств</w:t>
      </w:r>
    </w:p>
    <w:p w:rsidR="0033264E" w:rsidRDefault="0033264E" w:rsidP="0033264E">
      <w:pPr>
        <w:jc w:val="center"/>
        <w:rPr>
          <w:b/>
          <w:sz w:val="28"/>
          <w:szCs w:val="28"/>
        </w:rPr>
      </w:pPr>
    </w:p>
    <w:p w:rsidR="0033264E" w:rsidRDefault="0033264E" w:rsidP="0033264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Ведение сводной росписи и изменение лимитов бюджетных обязательств осуществляет Уполномоченный орган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33264E" w:rsidRDefault="0033264E" w:rsidP="0033264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изменении показателей сводной росписи по расходам, утвержденным в разрезе главных распорядителей средств, разделов, подразделов, целевых </w:t>
      </w:r>
      <w:r>
        <w:rPr>
          <w:sz w:val="28"/>
          <w:szCs w:val="28"/>
        </w:rPr>
        <w:lastRenderedPageBreak/>
        <w:t>статей, видов расходов классификации расходов бюджета сельского поселения,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33264E" w:rsidRDefault="0033264E" w:rsidP="0033264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внесения изменений в сводную роспись в пределах полномочий, установленных действующим бюджетным законодательством, для Уполномоченного органа являются:</w:t>
      </w:r>
    </w:p>
    <w:p w:rsidR="0033264E" w:rsidRDefault="0033264E" w:rsidP="0033264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решения Совета муниципального района Благовещенский район Республики Башкортостан;</w:t>
      </w:r>
    </w:p>
    <w:p w:rsidR="0033264E" w:rsidRDefault="0033264E" w:rsidP="0033264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решения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о бюджете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на соответствующий год и на плановый период;</w:t>
      </w:r>
    </w:p>
    <w:p w:rsidR="0033264E" w:rsidRDefault="0033264E" w:rsidP="0033264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и распоряжения Главы сельского поселения;</w:t>
      </w:r>
    </w:p>
    <w:p w:rsidR="0033264E" w:rsidRDefault="0033264E" w:rsidP="0033264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справки-уведомления об изменении сметных назначений (размеров финансирования) главных распорядителей средств бюджета муниципального района Благовещенский район Республики Башкортостан.</w:t>
      </w:r>
    </w:p>
    <w:p w:rsidR="0033264E" w:rsidRDefault="0033264E" w:rsidP="0033264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Уточненная сводная роспись утверждается Главой сельского поселения.</w:t>
      </w:r>
    </w:p>
    <w:p w:rsidR="0033264E" w:rsidRDefault="0033264E" w:rsidP="0033264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 Изменение показателей сводной росписи и лимитов бюджетных обязательств осуществляется Уполномоченным органом в установленном порядке.</w:t>
      </w:r>
    </w:p>
    <w:p w:rsidR="0033264E" w:rsidRDefault="0033264E" w:rsidP="0033264E">
      <w:pPr>
        <w:ind w:firstLine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10. Изменения сводной росписи и лимитов бюджетных обязательств утверждаются Главой сельского поселения.</w:t>
      </w:r>
    </w:p>
    <w:p w:rsidR="0033264E" w:rsidRDefault="0033264E" w:rsidP="0033264E">
      <w:pPr>
        <w:ind w:firstLine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11.Уполномоченный орган производит утверждение справки-уведомления по форме согласно приложению №2 об изменении сводной росписи и уведомление о лимитах бюджетных обязательств по форме согласно приложению №5. Справка-уведомление и уведомление о лимитах бюджетных обязательств оформляется в двух экземплярах и подписывается Главой сельского поселения.</w:t>
      </w:r>
    </w:p>
    <w:p w:rsidR="0033264E" w:rsidRDefault="0033264E" w:rsidP="0033264E">
      <w:pPr>
        <w:spacing w:after="100" w:afterAutospacing="1"/>
        <w:contextualSpacing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V.</w:t>
      </w:r>
      <w:r>
        <w:rPr>
          <w:b/>
          <w:sz w:val="28"/>
          <w:szCs w:val="28"/>
        </w:rPr>
        <w:tab/>
        <w:t>Составление и ведение сводной бюджетной росписи и лимитов бюджетных обязательств в период временного управления бюджетом</w:t>
      </w:r>
    </w:p>
    <w:p w:rsidR="0033264E" w:rsidRDefault="0033264E" w:rsidP="0033264E">
      <w:pPr>
        <w:spacing w:after="100" w:afterAutospacing="1"/>
        <w:contextualSpacing/>
        <w:jc w:val="both"/>
        <w:textAlignment w:val="top"/>
        <w:rPr>
          <w:b/>
          <w:sz w:val="28"/>
          <w:szCs w:val="28"/>
        </w:rPr>
      </w:pPr>
    </w:p>
    <w:p w:rsidR="0033264E" w:rsidRDefault="0033264E" w:rsidP="0033264E">
      <w:pPr>
        <w:spacing w:after="100" w:afterAutospacing="1"/>
        <w:ind w:firstLine="426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решение о бюджете не вступило в силу с 1 января текущего года, Уполномоченный орган ежемесячно в течение первых трех рабочих дней месяца утверждает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:rsidR="0033264E" w:rsidRDefault="0033264E" w:rsidP="0033264E">
      <w:pPr>
        <w:spacing w:after="100" w:afterAutospacing="1"/>
        <w:ind w:firstLine="426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Утверждение бюджетных ассигнований и лимитов бюджетных обязательств, указанных в абзаце первом настоящего пункта, осуществляется по форме согласно приложению № 5 к настоящему Порядку.</w:t>
      </w:r>
    </w:p>
    <w:p w:rsidR="0033264E" w:rsidRDefault="0033264E" w:rsidP="0033264E">
      <w:pPr>
        <w:spacing w:after="100" w:afterAutospacing="1"/>
        <w:ind w:firstLine="426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Указанное ограничение не распространяется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33264E" w:rsidRDefault="0033264E" w:rsidP="0033264E">
      <w:pPr>
        <w:spacing w:after="100" w:afterAutospacing="1"/>
        <w:ind w:firstLine="426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 рабочих дней со дня утверждения бюджетных ассигнований и лимитов бюджетных обязательств на текущий месяц доводит их до главных распорядителей (главным администраторам источников) по формам согласно приложению №6.</w:t>
      </w:r>
    </w:p>
    <w:p w:rsidR="0033264E" w:rsidRDefault="0033264E" w:rsidP="0033264E">
      <w:pPr>
        <w:spacing w:after="100" w:afterAutospacing="1"/>
        <w:ind w:firstLine="426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Изменение бюджетных ассигнований и лимитов бюджетных обязательств, утвержденных в соответствии с настоящим пунктом, не производится.</w:t>
      </w:r>
    </w:p>
    <w:p w:rsidR="0033264E" w:rsidRDefault="0033264E" w:rsidP="0033264E">
      <w:pPr>
        <w:spacing w:after="100" w:afterAutospacing="1"/>
        <w:ind w:firstLine="426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Бюджетные ассигнования и лимиты бюджетных обязательств, утвержденные в соответствии с настоящим пунктом, прекращают действие со дня утверждения сводной росписи и лимитов бюджетных обязатель</w:t>
      </w:r>
      <w:proofErr w:type="gramStart"/>
      <w:r>
        <w:rPr>
          <w:sz w:val="28"/>
          <w:szCs w:val="28"/>
        </w:rPr>
        <w:t>ств в св</w:t>
      </w:r>
      <w:proofErr w:type="gramEnd"/>
      <w:r>
        <w:rPr>
          <w:sz w:val="28"/>
          <w:szCs w:val="28"/>
        </w:rPr>
        <w:t>язи с принятием решения о бюджете.</w:t>
      </w:r>
    </w:p>
    <w:p w:rsidR="0033264E" w:rsidRDefault="0033264E" w:rsidP="0033264E">
      <w:pPr>
        <w:jc w:val="both"/>
        <w:rPr>
          <w:sz w:val="28"/>
          <w:szCs w:val="28"/>
        </w:rPr>
      </w:pPr>
    </w:p>
    <w:p w:rsidR="0033264E" w:rsidRDefault="0033264E" w:rsidP="0033264E">
      <w:pPr>
        <w:rPr>
          <w:sz w:val="18"/>
          <w:szCs w:val="18"/>
        </w:rPr>
      </w:pPr>
    </w:p>
    <w:p w:rsidR="0033264E" w:rsidRDefault="0033264E" w:rsidP="0033264E">
      <w:pPr>
        <w:ind w:left="6521"/>
        <w:contextualSpacing/>
      </w:pPr>
    </w:p>
    <w:p w:rsidR="0033264E" w:rsidRDefault="0033264E" w:rsidP="0033264E">
      <w:pPr>
        <w:ind w:left="6521"/>
        <w:contextualSpacing/>
      </w:pPr>
    </w:p>
    <w:p w:rsidR="0033264E" w:rsidRDefault="0033264E" w:rsidP="0033264E">
      <w:pPr>
        <w:ind w:left="6521"/>
        <w:contextualSpacing/>
      </w:pPr>
    </w:p>
    <w:p w:rsidR="0033264E" w:rsidRDefault="0033264E" w:rsidP="0033264E">
      <w:pPr>
        <w:ind w:left="6521"/>
        <w:contextualSpacing/>
      </w:pPr>
      <w:r>
        <w:t>Приложение № 1</w:t>
      </w:r>
    </w:p>
    <w:p w:rsidR="0033264E" w:rsidRDefault="0033264E" w:rsidP="0033264E">
      <w:pPr>
        <w:ind w:left="6521"/>
        <w:contextualSpacing/>
      </w:pPr>
      <w:r>
        <w:t>к Порядку</w:t>
      </w:r>
    </w:p>
    <w:p w:rsidR="0033264E" w:rsidRDefault="0033264E" w:rsidP="0033264E">
      <w:pPr>
        <w:ind w:left="6521"/>
        <w:contextualSpacing/>
        <w:rPr>
          <w:sz w:val="18"/>
          <w:szCs w:val="18"/>
        </w:rPr>
      </w:pPr>
      <w:r>
        <w:rPr>
          <w:sz w:val="18"/>
          <w:szCs w:val="18"/>
        </w:rPr>
        <w:t>УТВЕРЖДАЮ:</w:t>
      </w:r>
    </w:p>
    <w:p w:rsidR="0033264E" w:rsidRDefault="0033264E" w:rsidP="0033264E">
      <w:pPr>
        <w:spacing w:line="240" w:lineRule="exact"/>
        <w:ind w:left="6521"/>
        <w:contextualSpacing/>
      </w:pPr>
      <w:r>
        <w:t>Глава сельского поселения</w:t>
      </w:r>
    </w:p>
    <w:p w:rsidR="0033264E" w:rsidRDefault="0033264E" w:rsidP="0033264E">
      <w:pPr>
        <w:spacing w:line="240" w:lineRule="exact"/>
        <w:ind w:left="6521"/>
        <w:contextualSpacing/>
      </w:pPr>
      <w:proofErr w:type="spellStart"/>
      <w:r>
        <w:t>Саннинский</w:t>
      </w:r>
      <w:proofErr w:type="spellEnd"/>
      <w:r>
        <w:t xml:space="preserve"> сельсовет</w:t>
      </w:r>
    </w:p>
    <w:p w:rsidR="0033264E" w:rsidRDefault="0033264E" w:rsidP="0033264E">
      <w:pPr>
        <w:spacing w:line="240" w:lineRule="exact"/>
        <w:ind w:left="6521"/>
        <w:contextualSpacing/>
      </w:pPr>
      <w:r>
        <w:t>муниципального района</w:t>
      </w:r>
    </w:p>
    <w:p w:rsidR="0033264E" w:rsidRDefault="0033264E" w:rsidP="0033264E">
      <w:pPr>
        <w:spacing w:line="240" w:lineRule="exact"/>
        <w:ind w:left="6521"/>
        <w:contextualSpacing/>
      </w:pPr>
      <w:r>
        <w:t>Благовещенский район</w:t>
      </w:r>
    </w:p>
    <w:p w:rsidR="0033264E" w:rsidRDefault="0033264E" w:rsidP="0033264E">
      <w:pPr>
        <w:spacing w:line="240" w:lineRule="exact"/>
        <w:ind w:left="6521"/>
        <w:contextualSpacing/>
      </w:pPr>
      <w:r>
        <w:t xml:space="preserve">Республики Башкортостан </w:t>
      </w:r>
    </w:p>
    <w:p w:rsidR="0033264E" w:rsidRDefault="0033264E" w:rsidP="0033264E">
      <w:pPr>
        <w:ind w:left="6521"/>
        <w:contextualSpacing/>
        <w:rPr>
          <w:sz w:val="18"/>
          <w:szCs w:val="18"/>
        </w:rPr>
      </w:pPr>
      <w:r>
        <w:rPr>
          <w:sz w:val="18"/>
          <w:szCs w:val="18"/>
        </w:rPr>
        <w:t>_______________</w:t>
      </w:r>
    </w:p>
    <w:p w:rsidR="0033264E" w:rsidRDefault="0033264E" w:rsidP="0033264E">
      <w:pPr>
        <w:spacing w:line="240" w:lineRule="exact"/>
        <w:ind w:left="6521"/>
        <w:contextualSpacing/>
        <w:rPr>
          <w:sz w:val="18"/>
          <w:szCs w:val="18"/>
        </w:rPr>
      </w:pPr>
      <w:r>
        <w:rPr>
          <w:sz w:val="18"/>
          <w:szCs w:val="18"/>
        </w:rPr>
        <w:t>«_» __________ 20____ г.</w:t>
      </w:r>
    </w:p>
    <w:p w:rsidR="0033264E" w:rsidRDefault="0033264E" w:rsidP="0033264E">
      <w:pPr>
        <w:spacing w:line="240" w:lineRule="exact"/>
        <w:rPr>
          <w:sz w:val="18"/>
          <w:szCs w:val="18"/>
        </w:rPr>
      </w:pPr>
    </w:p>
    <w:p w:rsidR="0033264E" w:rsidRDefault="0033264E" w:rsidP="0033264E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СВОДНАЯ  БЮДЖЕТНАЯ РОСПИСЬ БЮДЖЕТА СЕЛЬСКОГО ПОСЕЛЕНИЯ</w:t>
      </w:r>
    </w:p>
    <w:p w:rsidR="0033264E" w:rsidRDefault="0033264E" w:rsidP="0033264E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САННИНСКИЙ СЕЛЬСОВЕТ МУНИЦИПАЛЬНОГО РАЙОНА БЛАГОВЕЩЕНСКИЙ РАЙОН РЕСПУБЛИКИ БАШКОРТОСТАН</w:t>
      </w:r>
    </w:p>
    <w:p w:rsidR="0033264E" w:rsidRDefault="0033264E" w:rsidP="0033264E">
      <w:pPr>
        <w:jc w:val="both"/>
        <w:rPr>
          <w:sz w:val="26"/>
          <w:szCs w:val="26"/>
        </w:rPr>
      </w:pPr>
      <w:r>
        <w:rPr>
          <w:sz w:val="26"/>
          <w:szCs w:val="26"/>
        </w:rPr>
        <w:t>НА 20__ФИНАНСОВЫЙ ГОД И НА ПЛАНОВЫЙ ПЕРИОД 20___ и 20___ГОДОВ</w:t>
      </w:r>
    </w:p>
    <w:p w:rsidR="0033264E" w:rsidRDefault="0033264E" w:rsidP="0033264E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(текущий финансовый год и плановый период)</w:t>
      </w:r>
    </w:p>
    <w:p w:rsidR="0033264E" w:rsidRDefault="0033264E" w:rsidP="0033264E">
      <w:pPr>
        <w:spacing w:line="240" w:lineRule="exact"/>
        <w:jc w:val="center"/>
        <w:rPr>
          <w:sz w:val="20"/>
          <w:szCs w:val="20"/>
        </w:rPr>
      </w:pPr>
    </w:p>
    <w:p w:rsidR="0033264E" w:rsidRDefault="0033264E" w:rsidP="0033264E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1. БЮДЖЕТНЫЕ АССИГНОВАНИЯ ПО РАСХОДАМ БЮДЖЕТА СЕЛЬСКОГО ПОСЕЛЕНИЯ САННИНСКИЙ СЕЛЬСОВЕТ МУНИЦИПАЛЬНОГО РАЙОНА БЛАГОВЕЩЕНСКИЙ РАЙОН РЕСПУБЛИКИ БАШКОРТОСТАН</w:t>
      </w:r>
    </w:p>
    <w:p w:rsidR="0033264E" w:rsidRDefault="0033264E" w:rsidP="0033264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5"/>
        <w:gridCol w:w="2531"/>
        <w:gridCol w:w="1660"/>
        <w:gridCol w:w="1903"/>
        <w:gridCol w:w="1904"/>
      </w:tblGrid>
      <w:tr w:rsidR="0033264E" w:rsidTr="0033264E">
        <w:trPr>
          <w:trHeight w:val="51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раздела, подраздела, целевой статьи, вида расходов, КОСГУ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Сумма  </w:t>
            </w:r>
          </w:p>
        </w:tc>
      </w:tr>
      <w:tr w:rsidR="0033264E" w:rsidTr="0033264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4E" w:rsidRDefault="003326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4E" w:rsidRDefault="003326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текущий финансовый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первый год планового периода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второй год планового периода</w:t>
            </w:r>
          </w:p>
        </w:tc>
      </w:tr>
      <w:tr w:rsidR="0033264E" w:rsidTr="0033264E">
        <w:trPr>
          <w:trHeight w:hRule="exact" w:val="2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33264E" w:rsidTr="0033264E">
        <w:trPr>
          <w:trHeight w:val="284"/>
        </w:trPr>
        <w:tc>
          <w:tcPr>
            <w:tcW w:w="9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3264E" w:rsidTr="0033264E">
        <w:trPr>
          <w:trHeight w:hRule="exact" w:val="2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3264E" w:rsidTr="0033264E">
        <w:trPr>
          <w:trHeight w:val="284"/>
        </w:trPr>
        <w:tc>
          <w:tcPr>
            <w:tcW w:w="9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3264E" w:rsidTr="0033264E">
        <w:trPr>
          <w:trHeight w:hRule="exact" w:val="2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3264E" w:rsidTr="0033264E">
        <w:trPr>
          <w:trHeight w:val="284"/>
        </w:trPr>
        <w:tc>
          <w:tcPr>
            <w:tcW w:w="9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3264E" w:rsidTr="0033264E">
        <w:trPr>
          <w:trHeight w:hRule="exact" w:val="2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3264E" w:rsidTr="0033264E">
        <w:trPr>
          <w:trHeight w:hRule="exact" w:val="2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33264E" w:rsidRDefault="0033264E" w:rsidP="0033264E">
      <w:pPr>
        <w:spacing w:line="240" w:lineRule="exact"/>
        <w:jc w:val="both"/>
        <w:rPr>
          <w:sz w:val="28"/>
          <w:szCs w:val="28"/>
        </w:rPr>
      </w:pPr>
    </w:p>
    <w:p w:rsidR="0033264E" w:rsidRDefault="0033264E" w:rsidP="0033264E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2. БЮДЖЕТНЫЕ АССИГНОВАНИЯ ПО ИСТОЧНИКАМ ФИНАНСИРОВАНИЯ ДЕФИЦИТА БЮДЖЕТА СЕЛЬСКОГО ПОСЕЛЕНИЯ САННИНСКИЙ СЕЛЬСОВЕТ МУНИЦИПАЛЬНОГО РАЙОНА БЛАГОВЕЩЕНСКИЙ РАЙОН РЕСПУБЛИКИ БАШКОРТОСТАН</w:t>
      </w:r>
    </w:p>
    <w:p w:rsidR="0033264E" w:rsidRDefault="0033264E" w:rsidP="0033264E">
      <w:pPr>
        <w:jc w:val="right"/>
        <w:rPr>
          <w:sz w:val="28"/>
          <w:szCs w:val="28"/>
        </w:rPr>
      </w:pPr>
      <w:r>
        <w:rPr>
          <w:sz w:val="20"/>
          <w:szCs w:val="20"/>
        </w:rPr>
        <w:t>(рублей)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5"/>
        <w:gridCol w:w="3456"/>
        <w:gridCol w:w="1489"/>
        <w:gridCol w:w="1477"/>
        <w:gridCol w:w="1470"/>
      </w:tblGrid>
      <w:tr w:rsidR="0033264E" w:rsidTr="0033264E">
        <w:trPr>
          <w:trHeight w:val="5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Коды главного </w:t>
            </w:r>
            <w:proofErr w:type="gramStart"/>
            <w:r>
              <w:rPr>
                <w:sz w:val="20"/>
                <w:szCs w:val="20"/>
                <w:lang w:eastAsia="en-US"/>
              </w:rPr>
              <w:t>администратора источников финансирования дефицита бюджета сельского поселения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Саннинский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муниципального района Благовещенский район Республики Башкортостан, источника финансирования дефицита бюджета муниципального района Благовещенский район Республики Башкортостан, КОСГУ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</w:p>
        </w:tc>
      </w:tr>
      <w:tr w:rsidR="0033264E" w:rsidTr="0033264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4E" w:rsidRDefault="003326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4E" w:rsidRDefault="003326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текущий финансовый год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первый год планового периода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второй год планового периода</w:t>
            </w:r>
          </w:p>
        </w:tc>
      </w:tr>
      <w:tr w:rsidR="0033264E" w:rsidTr="0033264E">
        <w:trPr>
          <w:trHeight w:hRule="exact"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33264E" w:rsidTr="0033264E">
        <w:trPr>
          <w:trHeight w:hRule="exact"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3264E" w:rsidTr="0033264E">
        <w:trPr>
          <w:trHeight w:hRule="exact"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33264E" w:rsidRDefault="0033264E" w:rsidP="0033264E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Исполнитель</w:t>
      </w:r>
    </w:p>
    <w:p w:rsidR="0033264E" w:rsidRDefault="0033264E" w:rsidP="0033264E">
      <w:pPr>
        <w:spacing w:before="240" w:after="240"/>
        <w:jc w:val="both"/>
        <w:rPr>
          <w:sz w:val="26"/>
          <w:szCs w:val="26"/>
        </w:rPr>
      </w:pPr>
    </w:p>
    <w:p w:rsidR="0033264E" w:rsidRDefault="0033264E" w:rsidP="0033264E">
      <w:pPr>
        <w:spacing w:before="100" w:beforeAutospacing="1" w:after="100" w:afterAutospacing="1"/>
        <w:contextualSpacing/>
        <w:jc w:val="right"/>
      </w:pPr>
    </w:p>
    <w:p w:rsidR="0033264E" w:rsidRDefault="0033264E" w:rsidP="0033264E">
      <w:pPr>
        <w:spacing w:before="100" w:beforeAutospacing="1" w:after="100" w:afterAutospacing="1"/>
        <w:contextualSpacing/>
        <w:jc w:val="right"/>
      </w:pPr>
      <w:r>
        <w:t xml:space="preserve">Приложение № 2 </w:t>
      </w:r>
    </w:p>
    <w:p w:rsidR="0033264E" w:rsidRDefault="0033264E" w:rsidP="0033264E">
      <w:pPr>
        <w:tabs>
          <w:tab w:val="left" w:pos="7797"/>
        </w:tabs>
        <w:spacing w:before="100" w:beforeAutospacing="1" w:after="100" w:afterAutospacing="1"/>
        <w:contextualSpacing/>
        <w:jc w:val="center"/>
      </w:pPr>
      <w:r>
        <w:t xml:space="preserve">                                                                                                                                   к Порядку</w:t>
      </w:r>
    </w:p>
    <w:p w:rsidR="0033264E" w:rsidRDefault="0033264E" w:rsidP="0033264E">
      <w:pPr>
        <w:spacing w:before="240" w:after="240"/>
        <w:jc w:val="both"/>
        <w:rPr>
          <w:sz w:val="28"/>
          <w:szCs w:val="28"/>
        </w:rPr>
      </w:pPr>
    </w:p>
    <w:p w:rsidR="0033264E" w:rsidRDefault="0033264E" w:rsidP="0033264E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СПРАВКА-УВЕДОМЛЕНИЕ № ___ от «____» _____________20___ г.</w:t>
      </w:r>
    </w:p>
    <w:p w:rsidR="0033264E" w:rsidRDefault="0033264E" w:rsidP="0033264E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об изменении сметных назначений (размеров финансирования)</w:t>
      </w:r>
    </w:p>
    <w:p w:rsidR="0033264E" w:rsidRDefault="0033264E" w:rsidP="0033264E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33264E" w:rsidRDefault="0033264E" w:rsidP="0033264E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главного распорядителя средств бюджета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33264E" w:rsidRDefault="0033264E" w:rsidP="0033264E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_____________________________________________</w:t>
      </w:r>
    </w:p>
    <w:p w:rsidR="0033264E" w:rsidRDefault="0033264E" w:rsidP="0033264E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наименование, дата, номер документа, являющегося основанием</w:t>
      </w:r>
    </w:p>
    <w:p w:rsidR="0033264E" w:rsidRDefault="0033264E" w:rsidP="0033264E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по вопросу ____________________________________________</w:t>
      </w:r>
    </w:p>
    <w:p w:rsidR="0033264E" w:rsidRDefault="0033264E" w:rsidP="0033264E">
      <w:pPr>
        <w:spacing w:before="240" w:after="240"/>
        <w:jc w:val="both"/>
        <w:rPr>
          <w:sz w:val="26"/>
          <w:szCs w:val="26"/>
        </w:rPr>
      </w:pPr>
    </w:p>
    <w:p w:rsidR="0033264E" w:rsidRDefault="0033264E" w:rsidP="0033264E">
      <w:pPr>
        <w:spacing w:before="240" w:after="24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</w:t>
      </w:r>
      <w: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5"/>
        <w:gridCol w:w="1914"/>
        <w:gridCol w:w="1914"/>
        <w:gridCol w:w="1914"/>
        <w:gridCol w:w="1915"/>
      </w:tblGrid>
      <w:tr w:rsidR="0033264E" w:rsidTr="0033264E"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главного распорядителя средств </w:t>
            </w:r>
            <w:r>
              <w:rPr>
                <w:lang w:eastAsia="en-US"/>
              </w:rPr>
              <w:lastRenderedPageBreak/>
              <w:t>бюджета и код группы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Код раздела, подраздела, целевой статьи, вида расходов, </w:t>
            </w:r>
            <w:r>
              <w:rPr>
                <w:lang w:eastAsia="en-US"/>
              </w:rPr>
              <w:lastRenderedPageBreak/>
              <w:t>КОСГУ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Сумма изменений (+ </w:t>
            </w:r>
            <w:proofErr w:type="spellStart"/>
            <w:r>
              <w:rPr>
                <w:lang w:eastAsia="en-US"/>
              </w:rPr>
              <w:t>ув</w:t>
            </w:r>
            <w:proofErr w:type="spellEnd"/>
            <w:r>
              <w:rPr>
                <w:lang w:eastAsia="en-US"/>
              </w:rPr>
              <w:t>., - ум.), в том числе:</w:t>
            </w:r>
          </w:p>
        </w:tc>
      </w:tr>
      <w:tr w:rsidR="0033264E" w:rsidTr="003326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4E" w:rsidRDefault="0033264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4E" w:rsidRDefault="0033264E">
            <w:pPr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текущий финансовый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первый год планового периода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второй год планового периода</w:t>
            </w:r>
          </w:p>
        </w:tc>
      </w:tr>
      <w:tr w:rsidR="0033264E" w:rsidTr="0033264E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3264E" w:rsidTr="0033264E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33264E" w:rsidTr="0033264E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33264E" w:rsidRDefault="0033264E" w:rsidP="0033264E">
      <w:pPr>
        <w:spacing w:before="240" w:after="240"/>
        <w:jc w:val="both"/>
        <w:rPr>
          <w:sz w:val="28"/>
          <w:szCs w:val="28"/>
        </w:rPr>
      </w:pPr>
    </w:p>
    <w:p w:rsidR="0033264E" w:rsidRDefault="0033264E" w:rsidP="003326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Исполнитель                         </w:t>
      </w: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8"/>
          <w:szCs w:val="28"/>
        </w:rPr>
      </w:pPr>
    </w:p>
    <w:p w:rsidR="0033264E" w:rsidRDefault="0033264E" w:rsidP="0033264E">
      <w:pPr>
        <w:spacing w:before="240" w:after="240"/>
        <w:jc w:val="both"/>
        <w:rPr>
          <w:sz w:val="26"/>
          <w:szCs w:val="26"/>
        </w:rPr>
      </w:pPr>
    </w:p>
    <w:p w:rsidR="0033264E" w:rsidRDefault="0033264E" w:rsidP="0033264E">
      <w:pPr>
        <w:spacing w:before="240" w:after="240"/>
        <w:jc w:val="both"/>
        <w:rPr>
          <w:sz w:val="28"/>
          <w:szCs w:val="28"/>
        </w:rPr>
      </w:pPr>
    </w:p>
    <w:p w:rsidR="0033264E" w:rsidRDefault="0033264E" w:rsidP="0033264E">
      <w:pPr>
        <w:spacing w:before="240" w:after="240"/>
        <w:jc w:val="both"/>
        <w:rPr>
          <w:sz w:val="28"/>
          <w:szCs w:val="28"/>
        </w:rPr>
      </w:pPr>
    </w:p>
    <w:p w:rsidR="0033264E" w:rsidRDefault="0033264E" w:rsidP="0033264E">
      <w:pPr>
        <w:spacing w:before="240" w:after="240"/>
        <w:jc w:val="both"/>
        <w:rPr>
          <w:sz w:val="28"/>
          <w:szCs w:val="28"/>
        </w:rPr>
      </w:pPr>
    </w:p>
    <w:p w:rsidR="0033264E" w:rsidRDefault="0033264E" w:rsidP="0033264E">
      <w:pPr>
        <w:spacing w:before="240" w:after="240"/>
        <w:jc w:val="both"/>
        <w:rPr>
          <w:sz w:val="28"/>
          <w:szCs w:val="28"/>
        </w:rPr>
      </w:pPr>
    </w:p>
    <w:p w:rsidR="0033264E" w:rsidRDefault="0033264E" w:rsidP="0033264E">
      <w:pPr>
        <w:jc w:val="both"/>
        <w:rPr>
          <w:sz w:val="28"/>
          <w:szCs w:val="28"/>
        </w:rPr>
      </w:pPr>
    </w:p>
    <w:p w:rsidR="0033264E" w:rsidRDefault="0033264E" w:rsidP="0033264E">
      <w:pPr>
        <w:tabs>
          <w:tab w:val="left" w:pos="426"/>
        </w:tabs>
        <w:jc w:val="both"/>
        <w:rPr>
          <w:sz w:val="28"/>
          <w:szCs w:val="28"/>
        </w:rPr>
      </w:pPr>
    </w:p>
    <w:p w:rsidR="0033264E" w:rsidRDefault="0033264E" w:rsidP="0033264E">
      <w:pPr>
        <w:tabs>
          <w:tab w:val="left" w:pos="426"/>
        </w:tabs>
        <w:jc w:val="both"/>
        <w:rPr>
          <w:sz w:val="28"/>
          <w:szCs w:val="28"/>
        </w:rPr>
      </w:pPr>
    </w:p>
    <w:p w:rsidR="0033264E" w:rsidRDefault="0033264E" w:rsidP="0033264E">
      <w:pPr>
        <w:tabs>
          <w:tab w:val="left" w:pos="426"/>
        </w:tabs>
        <w:jc w:val="both"/>
        <w:rPr>
          <w:sz w:val="28"/>
          <w:szCs w:val="28"/>
        </w:rPr>
      </w:pPr>
    </w:p>
    <w:p w:rsidR="0033264E" w:rsidRDefault="0033264E" w:rsidP="0033264E">
      <w:pPr>
        <w:spacing w:line="240" w:lineRule="exact"/>
        <w:jc w:val="right"/>
      </w:pPr>
      <w:r>
        <w:t xml:space="preserve">Приложение № 3 </w:t>
      </w:r>
    </w:p>
    <w:p w:rsidR="0033264E" w:rsidRDefault="0033264E" w:rsidP="0033264E">
      <w:pPr>
        <w:tabs>
          <w:tab w:val="left" w:pos="7797"/>
        </w:tabs>
        <w:spacing w:line="240" w:lineRule="exact"/>
        <w:jc w:val="center"/>
      </w:pPr>
      <w:r>
        <w:t xml:space="preserve">                                                                                                                                к Порядку</w:t>
      </w:r>
    </w:p>
    <w:p w:rsidR="0033264E" w:rsidRDefault="0033264E" w:rsidP="0033264E">
      <w:pPr>
        <w:jc w:val="center"/>
        <w:rPr>
          <w:sz w:val="28"/>
          <w:szCs w:val="28"/>
        </w:rPr>
      </w:pPr>
    </w:p>
    <w:p w:rsidR="0033264E" w:rsidRDefault="0033264E" w:rsidP="0033264E">
      <w:pPr>
        <w:spacing w:before="100" w:beforeAutospacing="1" w:after="100" w:afterAutospacing="1" w:line="240" w:lineRule="exact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ЛИМИТЫ БЮДЖЕТНЫХ ОБЯЗАТЕЛЬСТВ НА 20_ГОД</w:t>
      </w:r>
    </w:p>
    <w:p w:rsidR="0033264E" w:rsidRDefault="0033264E" w:rsidP="0033264E">
      <w:pPr>
        <w:spacing w:before="100" w:beforeAutospacing="1" w:after="100" w:afterAutospacing="1" w:line="240" w:lineRule="exact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И НА ПЛАНОВЫЙ ПЕРИОД 20</w:t>
      </w:r>
      <w:proofErr w:type="gramStart"/>
      <w:r>
        <w:rPr>
          <w:sz w:val="26"/>
          <w:szCs w:val="26"/>
          <w:u w:val="single"/>
        </w:rPr>
        <w:t>_</w:t>
      </w:r>
      <w:r>
        <w:rPr>
          <w:sz w:val="26"/>
          <w:szCs w:val="26"/>
        </w:rPr>
        <w:t xml:space="preserve"> И</w:t>
      </w:r>
      <w:proofErr w:type="gramEnd"/>
      <w:r>
        <w:rPr>
          <w:sz w:val="26"/>
          <w:szCs w:val="26"/>
        </w:rPr>
        <w:t xml:space="preserve"> 20</w:t>
      </w:r>
      <w:r>
        <w:rPr>
          <w:sz w:val="26"/>
          <w:szCs w:val="26"/>
          <w:u w:val="single"/>
        </w:rPr>
        <w:t>_</w:t>
      </w:r>
      <w:r>
        <w:rPr>
          <w:sz w:val="26"/>
          <w:szCs w:val="26"/>
        </w:rPr>
        <w:t>ГОДОВ</w:t>
      </w:r>
    </w:p>
    <w:p w:rsidR="0033264E" w:rsidRDefault="0033264E" w:rsidP="0033264E">
      <w:pPr>
        <w:spacing w:before="100" w:beforeAutospacing="1" w:after="100" w:afterAutospacing="1" w:line="240" w:lineRule="exact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(текущий финансовый год и плановый период)</w:t>
      </w:r>
    </w:p>
    <w:p w:rsidR="0033264E" w:rsidRDefault="0033264E" w:rsidP="0033264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(главный распорядитель средств бюджета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Башкортостан)</w:t>
      </w: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5"/>
        <w:gridCol w:w="1914"/>
        <w:gridCol w:w="1914"/>
        <w:gridCol w:w="1914"/>
        <w:gridCol w:w="1915"/>
      </w:tblGrid>
      <w:tr w:rsidR="0033264E" w:rsidTr="0033264E"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33264E" w:rsidTr="003326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4E" w:rsidRDefault="0033264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4E" w:rsidRDefault="0033264E">
            <w:pPr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текущий финансовый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первый год планового периода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второй год планового периода</w:t>
            </w:r>
          </w:p>
        </w:tc>
      </w:tr>
      <w:tr w:rsidR="0033264E" w:rsidTr="0033264E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3264E" w:rsidTr="0033264E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264E" w:rsidTr="0033264E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расходов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3264E" w:rsidRDefault="0033264E" w:rsidP="0033264E">
      <w:pPr>
        <w:spacing w:before="240" w:after="240"/>
        <w:jc w:val="both"/>
        <w:rPr>
          <w:sz w:val="28"/>
          <w:szCs w:val="28"/>
        </w:rPr>
      </w:pPr>
    </w:p>
    <w:p w:rsidR="0033264E" w:rsidRDefault="0033264E" w:rsidP="0033264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Исполнитель                         </w:t>
      </w: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right"/>
      </w:pPr>
      <w:r>
        <w:t xml:space="preserve">Приложение № 4 </w:t>
      </w:r>
    </w:p>
    <w:p w:rsidR="0033264E" w:rsidRDefault="0033264E" w:rsidP="0033264E">
      <w:pPr>
        <w:tabs>
          <w:tab w:val="left" w:pos="7797"/>
        </w:tabs>
        <w:spacing w:line="240" w:lineRule="exact"/>
        <w:jc w:val="center"/>
      </w:pPr>
      <w:r>
        <w:t xml:space="preserve">                                                                                                                                к Порядку</w:t>
      </w:r>
    </w:p>
    <w:p w:rsidR="0033264E" w:rsidRDefault="0033264E" w:rsidP="0033264E">
      <w:pPr>
        <w:jc w:val="both"/>
      </w:pPr>
    </w:p>
    <w:p w:rsidR="0033264E" w:rsidRDefault="0033264E" w:rsidP="0033264E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ЛИМИТЫ БЮДЖЕТНЫХ ОБЯЗАТЕЛЬСТВ НА 20</w:t>
      </w:r>
      <w:r>
        <w:rPr>
          <w:sz w:val="26"/>
          <w:szCs w:val="26"/>
          <w:u w:val="single"/>
        </w:rPr>
        <w:t>_</w:t>
      </w:r>
      <w:r>
        <w:rPr>
          <w:sz w:val="26"/>
          <w:szCs w:val="26"/>
        </w:rPr>
        <w:t>ГОД</w:t>
      </w:r>
    </w:p>
    <w:p w:rsidR="0033264E" w:rsidRDefault="0033264E" w:rsidP="0033264E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И НА ПЛАНОВЫЙ ПЕРИОД 20</w:t>
      </w:r>
      <w:proofErr w:type="gramStart"/>
      <w:r>
        <w:rPr>
          <w:sz w:val="26"/>
          <w:szCs w:val="26"/>
          <w:u w:val="single"/>
        </w:rPr>
        <w:t xml:space="preserve">_ </w:t>
      </w:r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20</w:t>
      </w:r>
      <w:r>
        <w:rPr>
          <w:sz w:val="26"/>
          <w:szCs w:val="26"/>
          <w:u w:val="single"/>
        </w:rPr>
        <w:t>_</w:t>
      </w:r>
      <w:r>
        <w:rPr>
          <w:sz w:val="26"/>
          <w:szCs w:val="26"/>
        </w:rPr>
        <w:t>ГОДОВ</w:t>
      </w:r>
    </w:p>
    <w:p w:rsidR="0033264E" w:rsidRDefault="0033264E" w:rsidP="0033264E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(текущий финансовый год и плановый период)</w:t>
      </w:r>
    </w:p>
    <w:p w:rsidR="0033264E" w:rsidRDefault="0033264E" w:rsidP="0033264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(главный администратор </w:t>
      </w:r>
      <w:proofErr w:type="gramStart"/>
      <w:r>
        <w:rPr>
          <w:sz w:val="26"/>
          <w:szCs w:val="26"/>
        </w:rPr>
        <w:t>источников финансирования дефицита бюджета сельского поселения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Саннинский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Башкортостан)</w:t>
      </w: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5"/>
        <w:gridCol w:w="1914"/>
        <w:gridCol w:w="1914"/>
        <w:gridCol w:w="1914"/>
        <w:gridCol w:w="1915"/>
      </w:tblGrid>
      <w:tr w:rsidR="0033264E" w:rsidTr="0033264E"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33264E" w:rsidTr="003326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4E" w:rsidRDefault="0033264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4E" w:rsidRDefault="0033264E">
            <w:pPr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текущий финансовый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первый год планового периода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второй год планового периода</w:t>
            </w:r>
          </w:p>
        </w:tc>
      </w:tr>
      <w:tr w:rsidR="0033264E" w:rsidTr="0033264E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3264E" w:rsidTr="0033264E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264E" w:rsidTr="0033264E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расходов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Исполнитель                         </w:t>
      </w: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rPr>
          <w:sz w:val="26"/>
          <w:szCs w:val="26"/>
        </w:rPr>
      </w:pPr>
    </w:p>
    <w:p w:rsidR="0033264E" w:rsidRDefault="0033264E" w:rsidP="0033264E">
      <w:pPr>
        <w:spacing w:line="240" w:lineRule="exact"/>
        <w:rPr>
          <w:sz w:val="26"/>
          <w:szCs w:val="26"/>
        </w:rPr>
      </w:pPr>
    </w:p>
    <w:p w:rsidR="0033264E" w:rsidRDefault="0033264E" w:rsidP="0033264E">
      <w:pPr>
        <w:spacing w:line="240" w:lineRule="exact"/>
        <w:rPr>
          <w:sz w:val="26"/>
          <w:szCs w:val="26"/>
        </w:rPr>
      </w:pPr>
    </w:p>
    <w:p w:rsidR="0033264E" w:rsidRDefault="0033264E" w:rsidP="0033264E">
      <w:pPr>
        <w:spacing w:line="240" w:lineRule="exact"/>
        <w:rPr>
          <w:sz w:val="26"/>
          <w:szCs w:val="26"/>
        </w:rPr>
      </w:pPr>
    </w:p>
    <w:p w:rsidR="0033264E" w:rsidRDefault="0033264E" w:rsidP="0033264E">
      <w:pPr>
        <w:spacing w:line="240" w:lineRule="exact"/>
        <w:rPr>
          <w:sz w:val="26"/>
          <w:szCs w:val="26"/>
        </w:rPr>
      </w:pPr>
    </w:p>
    <w:p w:rsidR="0033264E" w:rsidRDefault="0033264E" w:rsidP="0033264E">
      <w:pPr>
        <w:spacing w:line="240" w:lineRule="exact"/>
        <w:rPr>
          <w:sz w:val="26"/>
          <w:szCs w:val="26"/>
        </w:rPr>
      </w:pPr>
    </w:p>
    <w:p w:rsidR="0033264E" w:rsidRDefault="0033264E" w:rsidP="0033264E">
      <w:pPr>
        <w:spacing w:line="240" w:lineRule="exact"/>
        <w:rPr>
          <w:sz w:val="26"/>
          <w:szCs w:val="26"/>
        </w:rPr>
      </w:pPr>
    </w:p>
    <w:p w:rsidR="0033264E" w:rsidRDefault="0033264E" w:rsidP="0033264E">
      <w:pPr>
        <w:spacing w:line="240" w:lineRule="exact"/>
        <w:rPr>
          <w:sz w:val="26"/>
          <w:szCs w:val="26"/>
        </w:rPr>
      </w:pPr>
    </w:p>
    <w:p w:rsidR="0033264E" w:rsidRDefault="0033264E" w:rsidP="0033264E">
      <w:pPr>
        <w:spacing w:line="240" w:lineRule="exact"/>
        <w:rPr>
          <w:sz w:val="26"/>
          <w:szCs w:val="26"/>
        </w:rPr>
      </w:pPr>
    </w:p>
    <w:p w:rsidR="0033264E" w:rsidRDefault="0033264E" w:rsidP="0033264E">
      <w:pPr>
        <w:spacing w:line="240" w:lineRule="exact"/>
        <w:rPr>
          <w:sz w:val="26"/>
          <w:szCs w:val="26"/>
        </w:rPr>
      </w:pPr>
    </w:p>
    <w:p w:rsidR="0033264E" w:rsidRDefault="0033264E" w:rsidP="0033264E">
      <w:pPr>
        <w:spacing w:line="240" w:lineRule="exact"/>
        <w:rPr>
          <w:sz w:val="26"/>
          <w:szCs w:val="26"/>
        </w:rPr>
      </w:pPr>
    </w:p>
    <w:p w:rsidR="0033264E" w:rsidRDefault="0033264E" w:rsidP="0033264E">
      <w:pPr>
        <w:spacing w:line="240" w:lineRule="exact"/>
        <w:rPr>
          <w:sz w:val="26"/>
          <w:szCs w:val="26"/>
        </w:rPr>
      </w:pPr>
    </w:p>
    <w:p w:rsidR="0033264E" w:rsidRDefault="0033264E" w:rsidP="0033264E">
      <w:pPr>
        <w:spacing w:line="240" w:lineRule="exact"/>
        <w:rPr>
          <w:sz w:val="26"/>
          <w:szCs w:val="26"/>
        </w:rPr>
      </w:pPr>
    </w:p>
    <w:p w:rsidR="0033264E" w:rsidRDefault="0033264E" w:rsidP="0033264E">
      <w:pPr>
        <w:spacing w:line="240" w:lineRule="exact"/>
        <w:rPr>
          <w:sz w:val="26"/>
          <w:szCs w:val="26"/>
        </w:rPr>
      </w:pPr>
    </w:p>
    <w:p w:rsidR="0033264E" w:rsidRDefault="0033264E" w:rsidP="0033264E">
      <w:pPr>
        <w:spacing w:line="240" w:lineRule="exact"/>
        <w:rPr>
          <w:sz w:val="26"/>
          <w:szCs w:val="26"/>
        </w:rPr>
      </w:pPr>
    </w:p>
    <w:p w:rsidR="0033264E" w:rsidRDefault="0033264E" w:rsidP="0033264E">
      <w:pPr>
        <w:spacing w:line="240" w:lineRule="exact"/>
        <w:rPr>
          <w:sz w:val="26"/>
          <w:szCs w:val="26"/>
        </w:rPr>
      </w:pPr>
    </w:p>
    <w:p w:rsidR="0033264E" w:rsidRDefault="0033264E" w:rsidP="0033264E">
      <w:pPr>
        <w:spacing w:line="240" w:lineRule="exact"/>
        <w:rPr>
          <w:sz w:val="26"/>
          <w:szCs w:val="26"/>
        </w:rPr>
      </w:pPr>
    </w:p>
    <w:p w:rsidR="0033264E" w:rsidRDefault="0033264E" w:rsidP="0033264E">
      <w:pPr>
        <w:spacing w:line="240" w:lineRule="exact"/>
      </w:pPr>
      <w:r>
        <w:rPr>
          <w:sz w:val="26"/>
          <w:szCs w:val="26"/>
        </w:rPr>
        <w:t xml:space="preserve">                                                                                                                 </w:t>
      </w:r>
      <w:r>
        <w:t xml:space="preserve">Приложение № 5 </w:t>
      </w:r>
    </w:p>
    <w:p w:rsidR="0033264E" w:rsidRDefault="0033264E" w:rsidP="0033264E">
      <w:pPr>
        <w:tabs>
          <w:tab w:val="left" w:pos="7655"/>
          <w:tab w:val="left" w:pos="8080"/>
        </w:tabs>
        <w:spacing w:line="240" w:lineRule="exact"/>
        <w:jc w:val="center"/>
      </w:pPr>
      <w:r>
        <w:t xml:space="preserve">                                                                                                          к Порядку</w:t>
      </w:r>
    </w:p>
    <w:p w:rsidR="0033264E" w:rsidRDefault="0033264E" w:rsidP="0033264E">
      <w:pPr>
        <w:spacing w:line="240" w:lineRule="exact"/>
        <w:jc w:val="both"/>
        <w:rPr>
          <w:sz w:val="18"/>
          <w:szCs w:val="18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33264E" w:rsidRDefault="0033264E" w:rsidP="0033264E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 лимитах бюджетных обязательств №</w:t>
      </w:r>
      <w:r>
        <w:rPr>
          <w:sz w:val="26"/>
          <w:szCs w:val="26"/>
          <w:u w:val="single"/>
        </w:rPr>
        <w:t xml:space="preserve">_ </w:t>
      </w:r>
      <w:r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 xml:space="preserve"> _______</w:t>
      </w:r>
      <w:r>
        <w:rPr>
          <w:sz w:val="26"/>
          <w:szCs w:val="26"/>
        </w:rPr>
        <w:t>20</w:t>
      </w:r>
      <w:r>
        <w:rPr>
          <w:sz w:val="26"/>
          <w:szCs w:val="26"/>
          <w:u w:val="single"/>
        </w:rPr>
        <w:t>__</w:t>
      </w:r>
      <w:r>
        <w:rPr>
          <w:sz w:val="26"/>
          <w:szCs w:val="26"/>
        </w:rPr>
        <w:t>г.</w:t>
      </w:r>
    </w:p>
    <w:p w:rsidR="0033264E" w:rsidRDefault="0033264E" w:rsidP="0033264E">
      <w:pPr>
        <w:pBdr>
          <w:bottom w:val="single" w:sz="4" w:space="1" w:color="auto"/>
        </w:pBd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33264E" w:rsidRDefault="0033264E" w:rsidP="0033264E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наименование главного распорядителя средств бюджета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33264E" w:rsidRDefault="0033264E" w:rsidP="0033264E">
      <w:pPr>
        <w:spacing w:line="240" w:lineRule="exact"/>
        <w:jc w:val="center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  <w:u w:val="single"/>
        </w:rPr>
        <w:t>__________________________________________________________</w:t>
      </w:r>
    </w:p>
    <w:p w:rsidR="0033264E" w:rsidRDefault="0033264E" w:rsidP="0033264E">
      <w:pPr>
        <w:spacing w:line="240" w:lineRule="exact"/>
        <w:jc w:val="center"/>
      </w:pPr>
      <w:r>
        <w:rPr>
          <w:sz w:val="26"/>
          <w:szCs w:val="26"/>
        </w:rPr>
        <w:t xml:space="preserve">                 </w:t>
      </w:r>
      <w:r>
        <w:t>наименование, дата, номер документа, являющегося основанием</w:t>
      </w:r>
    </w:p>
    <w:p w:rsidR="0033264E" w:rsidRDefault="0033264E" w:rsidP="0033264E">
      <w:pPr>
        <w:spacing w:line="240" w:lineRule="exact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по вопросу </w:t>
      </w:r>
      <w:r>
        <w:rPr>
          <w:sz w:val="26"/>
          <w:szCs w:val="26"/>
          <w:u w:val="single"/>
        </w:rPr>
        <w:t>_____________________________________________________________</w:t>
      </w:r>
    </w:p>
    <w:p w:rsidR="0033264E" w:rsidRDefault="0033264E" w:rsidP="0033264E">
      <w:pPr>
        <w:spacing w:line="240" w:lineRule="exact"/>
        <w:jc w:val="center"/>
        <w:rPr>
          <w:sz w:val="26"/>
          <w:szCs w:val="26"/>
          <w:u w:val="single"/>
        </w:rPr>
      </w:pPr>
    </w:p>
    <w:p w:rsidR="0033264E" w:rsidRDefault="0033264E" w:rsidP="0033264E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5"/>
        <w:gridCol w:w="1914"/>
        <w:gridCol w:w="1914"/>
        <w:gridCol w:w="1914"/>
        <w:gridCol w:w="1915"/>
      </w:tblGrid>
      <w:tr w:rsidR="0033264E" w:rsidTr="0033264E"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изменений (+ </w:t>
            </w:r>
            <w:proofErr w:type="spellStart"/>
            <w:r>
              <w:rPr>
                <w:lang w:eastAsia="en-US"/>
              </w:rPr>
              <w:t>ув</w:t>
            </w:r>
            <w:proofErr w:type="spellEnd"/>
            <w:r>
              <w:rPr>
                <w:lang w:eastAsia="en-US"/>
              </w:rPr>
              <w:t>., - ум.), в том числе:</w:t>
            </w:r>
          </w:p>
        </w:tc>
      </w:tr>
      <w:tr w:rsidR="0033264E" w:rsidTr="003326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4E" w:rsidRDefault="0033264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4E" w:rsidRDefault="0033264E">
            <w:pPr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текущий финансовый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первый год планового периода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второй год планового периода</w:t>
            </w:r>
          </w:p>
        </w:tc>
      </w:tr>
      <w:tr w:rsidR="0033264E" w:rsidTr="0033264E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3264E" w:rsidTr="0033264E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33264E" w:rsidTr="0033264E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Исполнитель                         </w:t>
      </w: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ind w:left="6521"/>
        <w:contextualSpacing/>
      </w:pPr>
      <w:r>
        <w:t>Приложение № 6</w:t>
      </w:r>
    </w:p>
    <w:p w:rsidR="0033264E" w:rsidRDefault="0033264E" w:rsidP="0033264E">
      <w:pPr>
        <w:spacing w:line="240" w:lineRule="exact"/>
        <w:ind w:left="6521"/>
        <w:contextualSpacing/>
        <w:rPr>
          <w:sz w:val="28"/>
          <w:szCs w:val="28"/>
        </w:rPr>
      </w:pPr>
      <w:r>
        <w:t>к Порядку</w:t>
      </w:r>
    </w:p>
    <w:p w:rsidR="0033264E" w:rsidRDefault="0033264E" w:rsidP="0033264E">
      <w:pPr>
        <w:spacing w:line="240" w:lineRule="exact"/>
        <w:jc w:val="both"/>
        <w:rPr>
          <w:sz w:val="28"/>
          <w:szCs w:val="28"/>
        </w:rPr>
      </w:pPr>
    </w:p>
    <w:p w:rsidR="0033264E" w:rsidRDefault="0033264E" w:rsidP="0033264E">
      <w:pPr>
        <w:spacing w:line="240" w:lineRule="exact"/>
        <w:ind w:left="6521"/>
        <w:contextualSpacing/>
      </w:pPr>
    </w:p>
    <w:p w:rsidR="0033264E" w:rsidRDefault="0033264E" w:rsidP="0033264E">
      <w:pPr>
        <w:spacing w:line="240" w:lineRule="exact"/>
      </w:pPr>
      <w:r>
        <w:t>УТВЕРЖДАЮ:</w:t>
      </w:r>
    </w:p>
    <w:p w:rsidR="0033264E" w:rsidRDefault="0033264E" w:rsidP="0033264E">
      <w:pPr>
        <w:spacing w:line="240" w:lineRule="exact"/>
      </w:pPr>
      <w:r>
        <w:t>Главы сельского поселения</w:t>
      </w:r>
    </w:p>
    <w:p w:rsidR="0033264E" w:rsidRDefault="0033264E" w:rsidP="0033264E">
      <w:pPr>
        <w:spacing w:line="240" w:lineRule="exact"/>
      </w:pPr>
      <w:proofErr w:type="spellStart"/>
      <w:r>
        <w:t>Саннинский</w:t>
      </w:r>
      <w:proofErr w:type="spellEnd"/>
      <w:r>
        <w:t xml:space="preserve"> сельсовет</w:t>
      </w:r>
    </w:p>
    <w:p w:rsidR="0033264E" w:rsidRDefault="0033264E" w:rsidP="0033264E">
      <w:pPr>
        <w:spacing w:line="240" w:lineRule="exact"/>
      </w:pPr>
      <w:r>
        <w:t>муниципального района</w:t>
      </w:r>
    </w:p>
    <w:p w:rsidR="0033264E" w:rsidRDefault="0033264E" w:rsidP="0033264E">
      <w:pPr>
        <w:spacing w:line="240" w:lineRule="exact"/>
      </w:pPr>
      <w:r>
        <w:t>Благовещенский район</w:t>
      </w:r>
    </w:p>
    <w:p w:rsidR="0033264E" w:rsidRDefault="0033264E" w:rsidP="0033264E">
      <w:pPr>
        <w:spacing w:line="240" w:lineRule="exact"/>
      </w:pPr>
      <w:r>
        <w:t xml:space="preserve">Республики Башкортостан </w:t>
      </w:r>
    </w:p>
    <w:p w:rsidR="0033264E" w:rsidRDefault="0033264E" w:rsidP="0033264E">
      <w:pPr>
        <w:spacing w:line="240" w:lineRule="exact"/>
      </w:pPr>
    </w:p>
    <w:p w:rsidR="0033264E" w:rsidRDefault="0033264E" w:rsidP="0033264E">
      <w:pPr>
        <w:spacing w:line="240" w:lineRule="exact"/>
      </w:pPr>
      <w:r>
        <w:t xml:space="preserve">_______________ </w:t>
      </w:r>
    </w:p>
    <w:p w:rsidR="0033264E" w:rsidRDefault="0033264E" w:rsidP="0033264E">
      <w:pPr>
        <w:spacing w:line="240" w:lineRule="exact"/>
      </w:pPr>
      <w:r>
        <w:lastRenderedPageBreak/>
        <w:t>«_____» __________ 20____ г.</w:t>
      </w:r>
    </w:p>
    <w:p w:rsidR="0033264E" w:rsidRDefault="0033264E" w:rsidP="0033264E"/>
    <w:p w:rsidR="0033264E" w:rsidRDefault="0033264E" w:rsidP="0033264E"/>
    <w:p w:rsidR="0033264E" w:rsidRDefault="0033264E" w:rsidP="0033264E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БЮДЖЕТНЫЕ АССИГНОВАНИЯ И ЛИМИТЫ БЮДЖЕТНЫХ ОБЯЗАТЕЛЬСТВ </w:t>
      </w:r>
      <w:proofErr w:type="gramStart"/>
      <w:r>
        <w:rPr>
          <w:sz w:val="26"/>
          <w:szCs w:val="26"/>
        </w:rPr>
        <w:t>НА</w:t>
      </w:r>
      <w:proofErr w:type="gramEnd"/>
    </w:p>
    <w:p w:rsidR="0033264E" w:rsidRDefault="0033264E" w:rsidP="0033264E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>
        <w:rPr>
          <w:sz w:val="26"/>
          <w:szCs w:val="26"/>
          <w:u w:val="single"/>
        </w:rPr>
        <w:t>____</w:t>
      </w:r>
      <w:r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 xml:space="preserve">___________ </w:t>
      </w:r>
      <w:r>
        <w:rPr>
          <w:sz w:val="26"/>
          <w:szCs w:val="26"/>
        </w:rPr>
        <w:t>20</w:t>
      </w:r>
      <w:r>
        <w:rPr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  <w:u w:val="single"/>
        </w:rPr>
        <w:t>__</w:t>
      </w:r>
      <w:r>
        <w:rPr>
          <w:sz w:val="26"/>
          <w:szCs w:val="26"/>
        </w:rPr>
        <w:t>г</w:t>
      </w:r>
      <w:proofErr w:type="spellEnd"/>
      <w:r>
        <w:rPr>
          <w:sz w:val="26"/>
          <w:szCs w:val="26"/>
        </w:rPr>
        <w:t>.</w:t>
      </w:r>
    </w:p>
    <w:p w:rsidR="0033264E" w:rsidRDefault="0033264E" w:rsidP="0033264E">
      <w:pPr>
        <w:spacing w:line="240" w:lineRule="exact"/>
        <w:jc w:val="center"/>
        <w:rPr>
          <w:sz w:val="26"/>
          <w:szCs w:val="26"/>
        </w:rPr>
      </w:pPr>
    </w:p>
    <w:p w:rsidR="0033264E" w:rsidRDefault="0033264E" w:rsidP="0033264E">
      <w:pPr>
        <w:pStyle w:val="ae"/>
        <w:numPr>
          <w:ilvl w:val="0"/>
          <w:numId w:val="48"/>
        </w:numPr>
        <w:spacing w:after="200" w:line="276" w:lineRule="auto"/>
        <w:ind w:left="0" w:firstLine="426"/>
        <w:jc w:val="center"/>
        <w:rPr>
          <w:sz w:val="26"/>
          <w:szCs w:val="26"/>
        </w:rPr>
      </w:pPr>
      <w:r>
        <w:rPr>
          <w:sz w:val="26"/>
          <w:szCs w:val="26"/>
        </w:rPr>
        <w:t>БЮДЖЕТНЫЕ АССИГНОВАНИЯ ПО РАСХОДАМ БЮДЖЕТА СЕЛЬСКОГО ПОСЕЛЕНИЯ САННИНСКИЙ СЕЛЬСОВЕТ МУНИЦИПАЛЬНОГО РАЙОНА БЛАГОВЕЩЕНСКИЙ РАЙОН РЕСПУБЛИКИ БАШКОРТОСТАН</w:t>
      </w:r>
    </w:p>
    <w:p w:rsidR="0033264E" w:rsidRDefault="0033264E" w:rsidP="0033264E">
      <w:pPr>
        <w:spacing w:line="240" w:lineRule="exact"/>
        <w:jc w:val="right"/>
      </w:pPr>
      <w: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3"/>
        <w:gridCol w:w="3103"/>
        <w:gridCol w:w="2268"/>
        <w:gridCol w:w="1808"/>
      </w:tblGrid>
      <w:tr w:rsidR="0033264E" w:rsidTr="0033264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главного распорядителя средств бюджета сельского поселения </w:t>
            </w:r>
            <w:proofErr w:type="spellStart"/>
            <w:r>
              <w:rPr>
                <w:lang w:eastAsia="en-US"/>
              </w:rPr>
              <w:t>Саннинский</w:t>
            </w:r>
            <w:proofErr w:type="spellEnd"/>
            <w:r>
              <w:rPr>
                <w:lang w:eastAsia="en-US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раздела, подраздела, целевой статьи,   вида расходов, КОСГУ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33264E" w:rsidTr="0033264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3264E" w:rsidTr="0033264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33264E" w:rsidTr="0033264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расходов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33264E" w:rsidRDefault="0033264E" w:rsidP="0033264E">
      <w:pPr>
        <w:jc w:val="both"/>
      </w:pPr>
    </w:p>
    <w:p w:rsidR="0033264E" w:rsidRDefault="0033264E" w:rsidP="0033264E">
      <w:pPr>
        <w:jc w:val="both"/>
      </w:pPr>
    </w:p>
    <w:p w:rsidR="0033264E" w:rsidRDefault="0033264E" w:rsidP="0033264E">
      <w:pPr>
        <w:jc w:val="center"/>
        <w:rPr>
          <w:sz w:val="26"/>
          <w:szCs w:val="26"/>
        </w:rPr>
      </w:pPr>
      <w:r>
        <w:rPr>
          <w:sz w:val="26"/>
          <w:szCs w:val="26"/>
        </w:rPr>
        <w:t>2. ЛИМИТЫ БЮДЖЕТНЫХ ОБЯЗАТЕЛЬСТВ ПО РАСХОДАМ БЮДЖЕТА СЕЛЬСКОГО ПОСЕЛЕНИЯ САННИНСКИЙ СЕЛЬСОВЕТ МУНИЦИПАЛЬНОГО РАЙОНА БЛАГОВЕЩЕНСКИЙ РАЙОН РЕСПУБЛИКИ БАШКОРТОСТАН</w:t>
      </w:r>
    </w:p>
    <w:p w:rsidR="0033264E" w:rsidRDefault="0033264E" w:rsidP="0033264E">
      <w:pPr>
        <w:spacing w:line="240" w:lineRule="exact"/>
        <w:jc w:val="right"/>
      </w:pPr>
      <w:r>
        <w:t>(рублей)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3103"/>
        <w:gridCol w:w="2268"/>
        <w:gridCol w:w="1808"/>
      </w:tblGrid>
      <w:tr w:rsidR="0033264E" w:rsidTr="0033264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главного распорядителя средств бюджета сельского поселения </w:t>
            </w:r>
            <w:proofErr w:type="spellStart"/>
            <w:r>
              <w:rPr>
                <w:lang w:eastAsia="en-US"/>
              </w:rPr>
              <w:t>Саннинский</w:t>
            </w:r>
            <w:proofErr w:type="spellEnd"/>
            <w:r>
              <w:rPr>
                <w:lang w:eastAsia="en-US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раздела, подраздела, целевой статьи,   вида расходов, КОСГУ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33264E" w:rsidTr="0033264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3264E" w:rsidTr="0033264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33264E" w:rsidTr="0033264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spacing w:line="240" w:lineRule="exact"/>
        <w:jc w:val="both"/>
        <w:rPr>
          <w:sz w:val="26"/>
          <w:szCs w:val="26"/>
        </w:rPr>
      </w:pPr>
    </w:p>
    <w:p w:rsidR="0033264E" w:rsidRDefault="0033264E" w:rsidP="0033264E">
      <w:pPr>
        <w:jc w:val="center"/>
        <w:rPr>
          <w:sz w:val="26"/>
          <w:szCs w:val="26"/>
        </w:rPr>
      </w:pPr>
      <w:r>
        <w:rPr>
          <w:sz w:val="26"/>
          <w:szCs w:val="26"/>
        </w:rPr>
        <w:t>3. ИСТОЧНИКИ ФИНАНСИРОВАНИЯ ДЕФЕЦИТА БЮДЖЕТА СЕЛЬСКОГО ПОСЕЛЕНИЯ САННИНСКИЙ СЕЛЬСОВЕТ МУНИЦИПАЛЬНОГО РАЙОНА БЛАГОВЕЩЕНСКИЙ РАЙОН РЕСПУБЛИКИ БАШКОРТОСТАН</w:t>
      </w:r>
    </w:p>
    <w:p w:rsidR="0033264E" w:rsidRDefault="0033264E" w:rsidP="0033264E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9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8"/>
        <w:gridCol w:w="2455"/>
        <w:gridCol w:w="2268"/>
        <w:gridCol w:w="1559"/>
        <w:gridCol w:w="1479"/>
      </w:tblGrid>
      <w:tr w:rsidR="0033264E" w:rsidTr="0033264E"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</w:tc>
        <w:tc>
          <w:tcPr>
            <w:tcW w:w="6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</w:t>
            </w:r>
          </w:p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33264E" w:rsidTr="003326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64E" w:rsidRDefault="0033264E">
            <w:pPr>
              <w:rPr>
                <w:lang w:eastAsia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главного администратора </w:t>
            </w:r>
            <w:proofErr w:type="gramStart"/>
            <w:r>
              <w:rPr>
                <w:lang w:eastAsia="en-US"/>
              </w:rPr>
              <w:t xml:space="preserve">источников </w:t>
            </w:r>
            <w:r>
              <w:rPr>
                <w:lang w:eastAsia="en-US"/>
              </w:rPr>
              <w:lastRenderedPageBreak/>
              <w:t>финансирования дефицита бюджета сельского поселения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Саннинский</w:t>
            </w:r>
            <w:proofErr w:type="spellEnd"/>
            <w:r>
              <w:rPr>
                <w:lang w:eastAsia="en-US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источника финансирования дефицита бюджета </w:t>
            </w:r>
            <w:r>
              <w:rPr>
                <w:lang w:eastAsia="en-US"/>
              </w:rPr>
              <w:lastRenderedPageBreak/>
              <w:t xml:space="preserve">сельского поселения </w:t>
            </w:r>
            <w:proofErr w:type="spellStart"/>
            <w:r>
              <w:rPr>
                <w:lang w:eastAsia="en-US"/>
              </w:rPr>
              <w:t>Саннинский</w:t>
            </w:r>
            <w:proofErr w:type="spellEnd"/>
            <w:r>
              <w:rPr>
                <w:lang w:eastAsia="en-US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КОСГУ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264E" w:rsidTr="0033264E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3264E" w:rsidTr="0033264E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33264E" w:rsidTr="0033264E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4E" w:rsidRDefault="003326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4E" w:rsidRDefault="0033264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</w:p>
    <w:p w:rsidR="0033264E" w:rsidRDefault="0033264E" w:rsidP="003326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Исполнитель                         </w:t>
      </w:r>
    </w:p>
    <w:p w:rsidR="00801F00" w:rsidRPr="0033264E" w:rsidRDefault="00801F00" w:rsidP="0033264E"/>
    <w:sectPr w:rsidR="00801F00" w:rsidRPr="0033264E" w:rsidSect="0080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E0ECA"/>
    <w:multiLevelType w:val="hybridMultilevel"/>
    <w:tmpl w:val="72EA015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532E8"/>
    <w:multiLevelType w:val="multilevel"/>
    <w:tmpl w:val="3A4025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1035"/>
    <w:multiLevelType w:val="hybridMultilevel"/>
    <w:tmpl w:val="E7DEE11C"/>
    <w:lvl w:ilvl="0" w:tplc="B3FC5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237D2"/>
    <w:multiLevelType w:val="multilevel"/>
    <w:tmpl w:val="55A64398"/>
    <w:lvl w:ilvl="0">
      <w:start w:val="9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</w:rPr>
    </w:lvl>
  </w:abstractNum>
  <w:abstractNum w:abstractNumId="7">
    <w:nsid w:val="17041EBD"/>
    <w:multiLevelType w:val="hybridMultilevel"/>
    <w:tmpl w:val="9D74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D7AAF"/>
    <w:multiLevelType w:val="hybridMultilevel"/>
    <w:tmpl w:val="32CC45BA"/>
    <w:lvl w:ilvl="0" w:tplc="FDECDAA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9F12B26"/>
    <w:multiLevelType w:val="hybridMultilevel"/>
    <w:tmpl w:val="C6D4349E"/>
    <w:lvl w:ilvl="0" w:tplc="9DE6F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145803"/>
    <w:multiLevelType w:val="hybridMultilevel"/>
    <w:tmpl w:val="6EB0C11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D5123A"/>
    <w:multiLevelType w:val="hybridMultilevel"/>
    <w:tmpl w:val="7EDEB280"/>
    <w:lvl w:ilvl="0" w:tplc="86DC434E">
      <w:start w:val="1"/>
      <w:numFmt w:val="decimal"/>
      <w:lvlText w:val="%1."/>
      <w:lvlJc w:val="left"/>
      <w:pPr>
        <w:tabs>
          <w:tab w:val="num" w:pos="1305"/>
        </w:tabs>
        <w:ind w:left="130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C4832"/>
    <w:multiLevelType w:val="multilevel"/>
    <w:tmpl w:val="D5D87EF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15">
    <w:nsid w:val="30741592"/>
    <w:multiLevelType w:val="hybridMultilevel"/>
    <w:tmpl w:val="2D1C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85CCC"/>
    <w:multiLevelType w:val="hybridMultilevel"/>
    <w:tmpl w:val="9D74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553B7"/>
    <w:multiLevelType w:val="hybridMultilevel"/>
    <w:tmpl w:val="6D8875FC"/>
    <w:lvl w:ilvl="0" w:tplc="2EF27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23AAD"/>
    <w:multiLevelType w:val="hybridMultilevel"/>
    <w:tmpl w:val="404AE0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87E68"/>
    <w:multiLevelType w:val="hybridMultilevel"/>
    <w:tmpl w:val="5DD89E6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44553161"/>
    <w:multiLevelType w:val="hybridMultilevel"/>
    <w:tmpl w:val="D69E0CDA"/>
    <w:lvl w:ilvl="0" w:tplc="8C46FD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047F77"/>
    <w:multiLevelType w:val="multilevel"/>
    <w:tmpl w:val="83D61D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9EE674A"/>
    <w:multiLevelType w:val="hybridMultilevel"/>
    <w:tmpl w:val="25DE1922"/>
    <w:lvl w:ilvl="0" w:tplc="7E1C64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771A11"/>
    <w:multiLevelType w:val="hybridMultilevel"/>
    <w:tmpl w:val="4520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60FE4"/>
    <w:multiLevelType w:val="hybridMultilevel"/>
    <w:tmpl w:val="E1507EB8"/>
    <w:lvl w:ilvl="0" w:tplc="8F24C0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4A5145"/>
    <w:multiLevelType w:val="hybridMultilevel"/>
    <w:tmpl w:val="A76672AC"/>
    <w:lvl w:ilvl="0" w:tplc="63F07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654268"/>
    <w:multiLevelType w:val="hybridMultilevel"/>
    <w:tmpl w:val="24C26824"/>
    <w:lvl w:ilvl="0" w:tplc="EDA6A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1A3682"/>
    <w:multiLevelType w:val="multilevel"/>
    <w:tmpl w:val="C1C6817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44444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44444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44444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44444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44444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444444"/>
      </w:rPr>
    </w:lvl>
  </w:abstractNum>
  <w:abstractNum w:abstractNumId="38">
    <w:nsid w:val="66581892"/>
    <w:multiLevelType w:val="hybridMultilevel"/>
    <w:tmpl w:val="BA5ABB6E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>
    <w:nsid w:val="6DE6507B"/>
    <w:multiLevelType w:val="multilevel"/>
    <w:tmpl w:val="A74EC9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89B160D"/>
    <w:multiLevelType w:val="hybridMultilevel"/>
    <w:tmpl w:val="1354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1D0B7A"/>
    <w:multiLevelType w:val="multilevel"/>
    <w:tmpl w:val="F160AD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44">
    <w:nsid w:val="7D214048"/>
    <w:multiLevelType w:val="multilevel"/>
    <w:tmpl w:val="C9C8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5">
    <w:nsid w:val="7FD1514A"/>
    <w:multiLevelType w:val="hybridMultilevel"/>
    <w:tmpl w:val="4D9A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6"/>
  </w:num>
  <w:num w:numId="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14"/>
  </w:num>
  <w:num w:numId="11">
    <w:abstractNumId w:val="43"/>
  </w:num>
  <w:num w:numId="12">
    <w:abstractNumId w:val="12"/>
  </w:num>
  <w:num w:numId="13">
    <w:abstractNumId w:val="42"/>
  </w:num>
  <w:num w:numId="14">
    <w:abstractNumId w:val="28"/>
  </w:num>
  <w:num w:numId="15">
    <w:abstractNumId w:val="39"/>
  </w:num>
  <w:num w:numId="16">
    <w:abstractNumId w:val="13"/>
  </w:num>
  <w:num w:numId="17">
    <w:abstractNumId w:val="32"/>
  </w:num>
  <w:num w:numId="18">
    <w:abstractNumId w:val="18"/>
  </w:num>
  <w:num w:numId="19">
    <w:abstractNumId w:val="30"/>
  </w:num>
  <w:num w:numId="20">
    <w:abstractNumId w:val="38"/>
  </w:num>
  <w:num w:numId="21">
    <w:abstractNumId w:val="0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6"/>
  </w:num>
  <w:num w:numId="27">
    <w:abstractNumId w:val="17"/>
  </w:num>
  <w:num w:numId="28">
    <w:abstractNumId w:val="20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4"/>
  </w:num>
  <w:num w:numId="33">
    <w:abstractNumId w:val="5"/>
  </w:num>
  <w:num w:numId="34">
    <w:abstractNumId w:val="45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9"/>
  </w:num>
  <w:num w:numId="39">
    <w:abstractNumId w:val="27"/>
  </w:num>
  <w:num w:numId="40">
    <w:abstractNumId w:val="19"/>
  </w:num>
  <w:num w:numId="41">
    <w:abstractNumId w:val="1"/>
  </w:num>
  <w:num w:numId="42">
    <w:abstractNumId w:val="4"/>
  </w:num>
  <w:num w:numId="43">
    <w:abstractNumId w:val="10"/>
  </w:num>
  <w:num w:numId="44">
    <w:abstractNumId w:val="15"/>
  </w:num>
  <w:num w:numId="45">
    <w:abstractNumId w:val="37"/>
  </w:num>
  <w:num w:numId="46">
    <w:abstractNumId w:val="25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14"/>
    <w:rsid w:val="00022A14"/>
    <w:rsid w:val="00137FF5"/>
    <w:rsid w:val="002F1AF4"/>
    <w:rsid w:val="0033264E"/>
    <w:rsid w:val="00436482"/>
    <w:rsid w:val="00485CF3"/>
    <w:rsid w:val="006E34FD"/>
    <w:rsid w:val="00801F00"/>
    <w:rsid w:val="00AD3352"/>
    <w:rsid w:val="00B20AFE"/>
    <w:rsid w:val="00B97681"/>
    <w:rsid w:val="00DE468F"/>
    <w:rsid w:val="00E21A4D"/>
    <w:rsid w:val="00F7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52"/>
    <w:pPr>
      <w:keepNext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E21A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21A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21A4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3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AD33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AD335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unhideWhenUsed/>
    <w:rsid w:val="00AD33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D3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335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4">
    <w:name w:val="Основной текст (4)_"/>
    <w:link w:val="40"/>
    <w:rsid w:val="00AD3352"/>
    <w:rPr>
      <w:spacing w:val="-1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3352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5">
    <w:name w:val="Основной текст_"/>
    <w:link w:val="21"/>
    <w:rsid w:val="00AD3352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AD3352"/>
    <w:pPr>
      <w:shd w:val="clear" w:color="auto" w:fill="FFFFFF"/>
      <w:spacing w:before="180" w:after="6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 + Курсив"/>
    <w:uiPriority w:val="99"/>
    <w:rsid w:val="00AD3352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">
    <w:name w:val="Основной текст + 12"/>
    <w:aliases w:val="5 pt,Полужирный,Интервал 0 pt4"/>
    <w:uiPriority w:val="99"/>
    <w:rsid w:val="00AD3352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paragraph" w:customStyle="1" w:styleId="formattext">
    <w:name w:val="formattext"/>
    <w:basedOn w:val="a"/>
    <w:rsid w:val="00AD335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7286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28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basedOn w:val="a0"/>
    <w:locked/>
    <w:rsid w:val="00F7286F"/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21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1A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21A4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Title">
    <w:name w:val="ConsTitle"/>
    <w:rsid w:val="00E21A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 Spacing"/>
    <w:uiPriority w:val="1"/>
    <w:qFormat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21A4D"/>
    <w:pPr>
      <w:ind w:left="720" w:firstLine="60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E21A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E21A4D"/>
    <w:pPr>
      <w:spacing w:before="100" w:beforeAutospacing="1" w:after="100" w:afterAutospacing="1"/>
    </w:pPr>
  </w:style>
  <w:style w:type="paragraph" w:customStyle="1" w:styleId="ConsPlusNonformat">
    <w:name w:val="ConsPlusNonformat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E21A4D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E21A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E21A4D"/>
    <w:pPr>
      <w:jc w:val="center"/>
    </w:pPr>
    <w:rPr>
      <w:iCs/>
      <w:sz w:val="28"/>
      <w:lang w:val="en-US"/>
    </w:rPr>
  </w:style>
  <w:style w:type="character" w:customStyle="1" w:styleId="af1">
    <w:name w:val="Название Знак"/>
    <w:basedOn w:val="a0"/>
    <w:link w:val="af0"/>
    <w:rsid w:val="00E21A4D"/>
    <w:rPr>
      <w:rFonts w:ascii="Times New Roman" w:eastAsia="Times New Roman" w:hAnsi="Times New Roman" w:cs="Times New Roman"/>
      <w:iCs/>
      <w:sz w:val="28"/>
      <w:szCs w:val="24"/>
      <w:lang w:val="en-US" w:eastAsia="ru-RU"/>
    </w:rPr>
  </w:style>
  <w:style w:type="character" w:customStyle="1" w:styleId="apple-converted-space">
    <w:name w:val="apple-converted-space"/>
    <w:basedOn w:val="a0"/>
    <w:uiPriority w:val="99"/>
    <w:rsid w:val="00E21A4D"/>
  </w:style>
  <w:style w:type="character" w:customStyle="1" w:styleId="s2">
    <w:name w:val="s2"/>
    <w:basedOn w:val="a0"/>
    <w:rsid w:val="00E21A4D"/>
    <w:rPr>
      <w:rFonts w:cs="Times New Roman"/>
    </w:rPr>
  </w:style>
  <w:style w:type="character" w:styleId="af2">
    <w:name w:val="Strong"/>
    <w:basedOn w:val="a0"/>
    <w:qFormat/>
    <w:rsid w:val="00E21A4D"/>
    <w:rPr>
      <w:rFonts w:cs="Times New Roman"/>
      <w:b/>
      <w:bCs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E21A4D"/>
    <w:rPr>
      <w:b/>
      <w:bCs/>
      <w:color w:val="26282F"/>
    </w:rPr>
  </w:style>
  <w:style w:type="table" w:styleId="af4">
    <w:name w:val="Table Grid"/>
    <w:basedOn w:val="a1"/>
    <w:uiPriority w:val="59"/>
    <w:rsid w:val="00E21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21A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E21A4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E21A4D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6">
    <w:name w:val="Emphasis"/>
    <w:basedOn w:val="a0"/>
    <w:qFormat/>
    <w:rsid w:val="00E21A4D"/>
    <w:rPr>
      <w:i/>
      <w:iCs/>
    </w:rPr>
  </w:style>
  <w:style w:type="paragraph" w:customStyle="1" w:styleId="ConsPlusTitlePage">
    <w:name w:val="ConsPlusTitlePage"/>
    <w:rsid w:val="00E21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rsid w:val="00E21A4D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1A4D"/>
    <w:rPr>
      <w:rFonts w:ascii="Tahoma" w:eastAsia="Calibri" w:hAnsi="Tahoma" w:cs="Times New Roman"/>
      <w:sz w:val="16"/>
      <w:szCs w:val="16"/>
      <w:lang w:eastAsia="ru-RU"/>
    </w:rPr>
  </w:style>
  <w:style w:type="paragraph" w:styleId="af9">
    <w:name w:val="footer"/>
    <w:basedOn w:val="a"/>
    <w:link w:val="afa"/>
    <w:uiPriority w:val="99"/>
    <w:rsid w:val="00E21A4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E21A4D"/>
    <w:rPr>
      <w:rFonts w:ascii="Calibri" w:eastAsia="Calibri" w:hAnsi="Calibri" w:cs="Calibri"/>
    </w:rPr>
  </w:style>
  <w:style w:type="paragraph" w:customStyle="1" w:styleId="afb">
    <w:name w:val="Нормальный (таблица)"/>
    <w:basedOn w:val="a"/>
    <w:next w:val="a"/>
    <w:uiPriority w:val="99"/>
    <w:rsid w:val="00E21A4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c">
    <w:name w:val="Таблицы (моноширинный)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d">
    <w:name w:val="Прижатый влево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E21A4D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33">
    <w:name w:val="Основной текст 3 Знак"/>
    <w:basedOn w:val="a0"/>
    <w:link w:val="34"/>
    <w:locked/>
    <w:rsid w:val="00E21A4D"/>
    <w:rPr>
      <w:sz w:val="18"/>
    </w:rPr>
  </w:style>
  <w:style w:type="paragraph" w:styleId="34">
    <w:name w:val="Body Text 3"/>
    <w:basedOn w:val="a"/>
    <w:link w:val="33"/>
    <w:rsid w:val="00E21A4D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21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1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1A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rsid w:val="00E21A4D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E21A4D"/>
    <w:rPr>
      <w:vertAlign w:val="superscript"/>
    </w:rPr>
  </w:style>
  <w:style w:type="character" w:styleId="aff1">
    <w:name w:val="page number"/>
    <w:basedOn w:val="a0"/>
    <w:uiPriority w:val="99"/>
    <w:rsid w:val="00E21A4D"/>
  </w:style>
  <w:style w:type="character" w:styleId="aff2">
    <w:name w:val="annotation reference"/>
    <w:uiPriority w:val="99"/>
    <w:rsid w:val="00E21A4D"/>
    <w:rPr>
      <w:sz w:val="18"/>
      <w:szCs w:val="18"/>
    </w:rPr>
  </w:style>
  <w:style w:type="paragraph" w:styleId="aff3">
    <w:name w:val="annotation text"/>
    <w:basedOn w:val="a"/>
    <w:link w:val="aff4"/>
    <w:uiPriority w:val="99"/>
    <w:rsid w:val="00E21A4D"/>
  </w:style>
  <w:style w:type="character" w:customStyle="1" w:styleId="aff4">
    <w:name w:val="Текст примечания Знак"/>
    <w:basedOn w:val="a0"/>
    <w:link w:val="aff3"/>
    <w:uiPriority w:val="99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E21A4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E21A4D"/>
    <w:rPr>
      <w:b/>
      <w:bCs/>
    </w:rPr>
  </w:style>
  <w:style w:type="character" w:styleId="aff7">
    <w:name w:val="FollowedHyperlink"/>
    <w:uiPriority w:val="99"/>
    <w:rsid w:val="00E21A4D"/>
    <w:rPr>
      <w:color w:val="800080"/>
      <w:u w:val="single"/>
    </w:rPr>
  </w:style>
  <w:style w:type="paragraph" w:customStyle="1" w:styleId="aff8">
    <w:name w:val="Знак Знак Знак Знак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5">
    <w:name w:val="Абзац списка3"/>
    <w:basedOn w:val="a"/>
    <w:rsid w:val="00E21A4D"/>
    <w:pPr>
      <w:ind w:left="720"/>
    </w:pPr>
    <w:rPr>
      <w:szCs w:val="20"/>
    </w:rPr>
  </w:style>
  <w:style w:type="character" w:customStyle="1" w:styleId="13">
    <w:name w:val="Тема примечания Знак1"/>
    <w:uiPriority w:val="99"/>
    <w:locked/>
    <w:rsid w:val="00E21A4D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E21A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endnote text"/>
    <w:basedOn w:val="a"/>
    <w:link w:val="affb"/>
    <w:rsid w:val="00E21A4D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E21A4D"/>
    <w:rPr>
      <w:vertAlign w:val="superscript"/>
    </w:rPr>
  </w:style>
  <w:style w:type="paragraph" w:customStyle="1" w:styleId="P68">
    <w:name w:val="P68"/>
    <w:basedOn w:val="a"/>
    <w:hidden/>
    <w:rsid w:val="00E21A4D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Standard">
    <w:name w:val="Standard"/>
    <w:basedOn w:val="a"/>
    <w:rsid w:val="00E21A4D"/>
    <w:pPr>
      <w:adjustRightInd w:val="0"/>
      <w:textAlignment w:val="baseline"/>
    </w:pPr>
    <w:rPr>
      <w:rFonts w:eastAsia="SimSun1"/>
      <w:szCs w:val="20"/>
    </w:rPr>
  </w:style>
  <w:style w:type="paragraph" w:customStyle="1" w:styleId="P16">
    <w:name w:val="P16"/>
    <w:basedOn w:val="Standard"/>
    <w:hidden/>
    <w:rsid w:val="00E21A4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E21A4D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E21A4D"/>
    <w:rPr>
      <w:sz w:val="24"/>
    </w:rPr>
  </w:style>
  <w:style w:type="paragraph" w:customStyle="1" w:styleId="Default">
    <w:name w:val="Default"/>
    <w:rsid w:val="00E21A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8">
    <w:name w:val="Стиль8"/>
    <w:basedOn w:val="a"/>
    <w:rsid w:val="00E21A4D"/>
    <w:rPr>
      <w:rFonts w:eastAsia="Calibri"/>
      <w:noProof/>
      <w:sz w:val="28"/>
      <w:szCs w:val="28"/>
    </w:rPr>
  </w:style>
  <w:style w:type="paragraph" w:customStyle="1" w:styleId="consplusnormalmrcssattr">
    <w:name w:val="consplusnormal_mr_css_attr"/>
    <w:basedOn w:val="a"/>
    <w:rsid w:val="00E21A4D"/>
    <w:pPr>
      <w:spacing w:before="100" w:beforeAutospacing="1" w:after="100" w:afterAutospacing="1"/>
    </w:pPr>
  </w:style>
  <w:style w:type="character" w:customStyle="1" w:styleId="cfs">
    <w:name w:val="cfs"/>
    <w:rsid w:val="00E21A4D"/>
  </w:style>
  <w:style w:type="paragraph" w:styleId="affd">
    <w:name w:val="Revision"/>
    <w:hidden/>
    <w:uiPriority w:val="99"/>
    <w:semiHidden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gu-content-accordeon">
    <w:name w:val="frgu-content-accordeon"/>
    <w:rsid w:val="00E21A4D"/>
  </w:style>
  <w:style w:type="character" w:styleId="affe">
    <w:name w:val="line number"/>
    <w:rsid w:val="00E21A4D"/>
  </w:style>
  <w:style w:type="character" w:customStyle="1" w:styleId="25">
    <w:name w:val="Основной текст (2)_"/>
    <w:basedOn w:val="a0"/>
    <w:link w:val="26"/>
    <w:locked/>
    <w:rsid w:val="00E21A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21A4D"/>
    <w:pPr>
      <w:widowControl w:val="0"/>
      <w:shd w:val="clear" w:color="auto" w:fill="FFFFFF"/>
      <w:spacing w:before="600" w:line="482" w:lineRule="exact"/>
      <w:jc w:val="both"/>
    </w:pPr>
    <w:rPr>
      <w:sz w:val="28"/>
      <w:szCs w:val="28"/>
      <w:lang w:eastAsia="en-US"/>
    </w:rPr>
  </w:style>
  <w:style w:type="paragraph" w:customStyle="1" w:styleId="14">
    <w:name w:val="Основной текст1"/>
    <w:basedOn w:val="a"/>
    <w:rsid w:val="00E21A4D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paragraph" w:customStyle="1" w:styleId="afff">
    <w:name w:val="Содержимое таблицы"/>
    <w:basedOn w:val="a"/>
    <w:rsid w:val="00E21A4D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41">
    <w:name w:val="Абзац списка4"/>
    <w:basedOn w:val="a"/>
    <w:rsid w:val="00E21A4D"/>
    <w:pPr>
      <w:ind w:left="720"/>
    </w:pPr>
    <w:rPr>
      <w:szCs w:val="20"/>
    </w:rPr>
  </w:style>
  <w:style w:type="character" w:customStyle="1" w:styleId="10pt">
    <w:name w:val="Основной текст + 10 pt"/>
    <w:rsid w:val="00E21A4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2">
    <w:name w:val="Основной текст4"/>
    <w:basedOn w:val="a"/>
    <w:rsid w:val="00E21A4D"/>
    <w:pPr>
      <w:shd w:val="clear" w:color="auto" w:fill="FFFFFF"/>
      <w:spacing w:after="180" w:line="240" w:lineRule="atLeast"/>
      <w:ind w:hanging="1140"/>
    </w:pPr>
    <w:rPr>
      <w:rFonts w:eastAsia="Lucida Sans Unicode"/>
    </w:rPr>
  </w:style>
  <w:style w:type="character" w:customStyle="1" w:styleId="2Arial">
    <w:name w:val="Основной текст (2) + Arial"/>
    <w:rsid w:val="00E21A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E21A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E21A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">
    <w:name w:val="Основной текст (214)_"/>
    <w:link w:val="2140"/>
    <w:rsid w:val="00E21A4D"/>
    <w:rPr>
      <w:b/>
      <w:bCs/>
      <w:sz w:val="27"/>
      <w:szCs w:val="27"/>
      <w:shd w:val="clear" w:color="auto" w:fill="FFFFFF"/>
    </w:rPr>
  </w:style>
  <w:style w:type="paragraph" w:customStyle="1" w:styleId="2140">
    <w:name w:val="Основной текст (214)"/>
    <w:basedOn w:val="a"/>
    <w:link w:val="214"/>
    <w:rsid w:val="00E21A4D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afff0">
    <w:name w:val="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z-treecell-text">
    <w:name w:val="z-treecell-text"/>
    <w:basedOn w:val="a0"/>
    <w:rsid w:val="00E21A4D"/>
  </w:style>
  <w:style w:type="character" w:customStyle="1" w:styleId="z-tree-line">
    <w:name w:val="z-tree-line"/>
    <w:basedOn w:val="a0"/>
    <w:rsid w:val="00E21A4D"/>
  </w:style>
  <w:style w:type="character" w:customStyle="1" w:styleId="z-label">
    <w:name w:val="z-label"/>
    <w:basedOn w:val="a0"/>
    <w:rsid w:val="00E21A4D"/>
  </w:style>
  <w:style w:type="character" w:customStyle="1" w:styleId="80">
    <w:name w:val="Основной текст (8)_"/>
    <w:basedOn w:val="a0"/>
    <w:rsid w:val="00E21A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1A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A4D"/>
    <w:pPr>
      <w:widowControl w:val="0"/>
      <w:shd w:val="clear" w:color="auto" w:fill="FFFFFF"/>
      <w:spacing w:after="300" w:line="317" w:lineRule="exact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E21A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21A4D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character" w:customStyle="1" w:styleId="77pt">
    <w:name w:val="Основной текст (7) + 7 pt;Полужирный;Курсив"/>
    <w:basedOn w:val="7"/>
    <w:rsid w:val="00E21A4D"/>
    <w:rPr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">
    <w:name w:val="Основной текст (2) + 9;5 pt"/>
    <w:basedOn w:val="25"/>
    <w:rsid w:val="00E21A4D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5"/>
    <w:rsid w:val="00E21A4D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21A4D"/>
    <w:pPr>
      <w:widowControl w:val="0"/>
      <w:shd w:val="clear" w:color="auto" w:fill="FFFFFF"/>
      <w:spacing w:before="420" w:after="300" w:line="0" w:lineRule="atLeast"/>
      <w:jc w:val="both"/>
    </w:pPr>
    <w:rPr>
      <w:sz w:val="19"/>
      <w:szCs w:val="19"/>
      <w:lang w:eastAsia="en-US"/>
    </w:rPr>
  </w:style>
  <w:style w:type="character" w:customStyle="1" w:styleId="2TrebuchetMS8pt">
    <w:name w:val="Основной текст (2) + Trebuchet MS;8 pt;Курсив"/>
    <w:basedOn w:val="25"/>
    <w:rsid w:val="00E21A4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Impact55pt">
    <w:name w:val="Основной текст (2) + Impact;5;5 pt"/>
    <w:basedOn w:val="25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6pt">
    <w:name w:val="Основной текст (2) + Impact;6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Impact55pt1pt">
    <w:name w:val="Основной текст (2) + Impact;5;5 pt;Интервал 1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7pt">
    <w:name w:val="Основной текст (2) + Impact;7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5"/>
    <w:rsid w:val="00E21A4D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20">
    <w:name w:val="Основной текст (12)_"/>
    <w:basedOn w:val="a0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Impact6pt">
    <w:name w:val="Основной текст (7) + Impact;6 pt"/>
    <w:basedOn w:val="7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1">
    <w:name w:val="Основной текст (12)"/>
    <w:basedOn w:val="12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E21A4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E21A4D"/>
    <w:pPr>
      <w:widowControl w:val="0"/>
      <w:shd w:val="clear" w:color="auto" w:fill="FFFFFF"/>
      <w:spacing w:before="240" w:line="250" w:lineRule="exact"/>
      <w:ind w:hanging="180"/>
    </w:pPr>
    <w:rPr>
      <w:b/>
      <w:bCs/>
      <w:sz w:val="14"/>
      <w:szCs w:val="14"/>
      <w:lang w:eastAsia="en-US"/>
    </w:rPr>
  </w:style>
  <w:style w:type="character" w:customStyle="1" w:styleId="14Impact6pt">
    <w:name w:val="Основной текст (14) + Impact;6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95pt">
    <w:name w:val="Основной текст (14) + 9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Arial10pt">
    <w:name w:val="Основной текст (14) + Arial;10 pt;Не полужирный"/>
    <w:basedOn w:val="140"/>
    <w:rsid w:val="00E21A4D"/>
    <w:rPr>
      <w:rFonts w:ascii="Arial" w:eastAsia="Arial" w:hAnsi="Arial" w:cs="Arial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1pt">
    <w:name w:val="Основной текст (14) + 11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05pt">
    <w:name w:val="Основной текст (14) + 10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85pt">
    <w:name w:val="Основной текст (14) + 8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Garamond4pt">
    <w:name w:val="Основной текст (14) + Garamond;4 pt;Не полужирный"/>
    <w:basedOn w:val="140"/>
    <w:rsid w:val="00E21A4D"/>
    <w:rPr>
      <w:rFonts w:ascii="Garamond" w:eastAsia="Garamond" w:hAnsi="Garamond" w:cs="Garamond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6pt1pt">
    <w:name w:val="Основной текст (14) + Impact;6 pt;Не полужирный;Интервал 1 pt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11pt0">
    <w:name w:val="Основной текст (14) + 11 pt;Не полужирный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ArialUnicodeMS4pt">
    <w:name w:val="Основной текст (14) + Arial Unicode MS;4 pt;Не полужирный;Курсив"/>
    <w:basedOn w:val="140"/>
    <w:rsid w:val="00E21A4D"/>
    <w:rPr>
      <w:rFonts w:ascii="Arial Unicode MS" w:eastAsia="Arial Unicode MS" w:hAnsi="Arial Unicode MS" w:cs="Arial Unicode MS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13pt">
    <w:name w:val="Основной текст (14) + Impact;13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CourierNew65pt">
    <w:name w:val="Основной текст (14) + Courier New;6;5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4pt">
    <w:name w:val="Основной текст (14) + 4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BookmanOldStyle55pt">
    <w:name w:val="Основной текст (14) + Bookman Old Style;5;5 pt"/>
    <w:basedOn w:val="140"/>
    <w:rsid w:val="00E21A4D"/>
    <w:rPr>
      <w:rFonts w:ascii="Bookman Old Style" w:eastAsia="Bookman Old Style" w:hAnsi="Bookman Old Style" w:cs="Bookman Old Style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4BookmanOldStyle55pt0">
    <w:name w:val="Основной текст (14) + Bookman Old Style;5;5 pt;Курсив"/>
    <w:basedOn w:val="140"/>
    <w:rsid w:val="00E21A4D"/>
    <w:rPr>
      <w:rFonts w:ascii="Bookman Old Style" w:eastAsia="Bookman Old Style" w:hAnsi="Bookman Old Style" w:cs="Bookman Old Style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105pt0">
    <w:name w:val="Основной текст (14) + 10;5 pt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55pt">
    <w:name w:val="Основной текст (14) + 5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Sylfaen">
    <w:name w:val="Основной текст (14) + Sylfaen;Не полужирный"/>
    <w:basedOn w:val="140"/>
    <w:rsid w:val="00E21A4D"/>
    <w:rPr>
      <w:rFonts w:ascii="Sylfaen" w:eastAsia="Sylfaen" w:hAnsi="Sylfaen" w:cs="Sylfaen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4Tahoma4pt">
    <w:name w:val="Основной текст (14) + Tahoma;4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Tahoma65pt">
    <w:name w:val="Основной текст (14) + Tahoma;6;5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fff2">
    <w:name w:val="Подпись к таблице_"/>
    <w:basedOn w:val="a0"/>
    <w:link w:val="afff3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f3">
    <w:name w:val="Подпись к таблице"/>
    <w:basedOn w:val="a"/>
    <w:link w:val="afff2"/>
    <w:rsid w:val="00E21A4D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14Verdana65pt0pt">
    <w:name w:val="Основной текст (14) + Verdana;6;5 pt;Интервал 0 pt"/>
    <w:basedOn w:val="140"/>
    <w:rsid w:val="00E21A4D"/>
    <w:rPr>
      <w:rFonts w:ascii="Verdana" w:eastAsia="Verdana" w:hAnsi="Verdana" w:cs="Verdana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Tahoma65pt0">
    <w:name w:val="Основной текст (14) + Tahoma;6;5 pt;Не полужирный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95pt0">
    <w:name w:val="Основной текст (14) + 9;5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105pt1pt">
    <w:name w:val="Основной текст (14) + 10;5 pt;Курсив;Интервал 1 pt"/>
    <w:basedOn w:val="140"/>
    <w:rsid w:val="00E21A4D"/>
    <w:rPr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CourierNew8pt">
    <w:name w:val="Основной текст (14) + Courier New;8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ArialNarrow65pt">
    <w:name w:val="Основной текст (14) + Arial Narrow;6;5 pt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10pt">
    <w:name w:val="Основной текст (14) + 10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ArialNarrow95pt">
    <w:name w:val="Основной текст (14) + Arial Narrow;9;5 pt;Не полужирный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Corbel">
    <w:name w:val="Основной текст (14) + Corbel"/>
    <w:basedOn w:val="140"/>
    <w:rsid w:val="00E21A4D"/>
    <w:rPr>
      <w:rFonts w:ascii="Corbel" w:eastAsia="Corbel" w:hAnsi="Corbel" w:cs="Corbel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formattext2">
    <w:name w:val="formattext2"/>
    <w:basedOn w:val="a"/>
    <w:rsid w:val="00E21A4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1A4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1A4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a0"/>
    <w:rsid w:val="00E21A4D"/>
  </w:style>
  <w:style w:type="character" w:customStyle="1" w:styleId="strong1">
    <w:name w:val="__strong1"/>
    <w:basedOn w:val="a0"/>
    <w:rsid w:val="00E21A4D"/>
    <w:rPr>
      <w:b/>
      <w:bCs/>
    </w:rPr>
  </w:style>
  <w:style w:type="paragraph" w:customStyle="1" w:styleId="headertext2">
    <w:name w:val="headertext2"/>
    <w:basedOn w:val="a"/>
    <w:rsid w:val="00E21A4D"/>
    <w:pPr>
      <w:spacing w:after="240"/>
    </w:pPr>
    <w:rPr>
      <w:b/>
      <w:bCs/>
    </w:rPr>
  </w:style>
  <w:style w:type="paragraph" w:customStyle="1" w:styleId="formattext4">
    <w:name w:val="formattext4"/>
    <w:basedOn w:val="a"/>
    <w:rsid w:val="00E21A4D"/>
  </w:style>
  <w:style w:type="paragraph" w:customStyle="1" w:styleId="formattext6">
    <w:name w:val="formattext6"/>
    <w:basedOn w:val="a"/>
    <w:rsid w:val="00E21A4D"/>
  </w:style>
  <w:style w:type="paragraph" w:customStyle="1" w:styleId="formattext8">
    <w:name w:val="formattext8"/>
    <w:basedOn w:val="a"/>
    <w:rsid w:val="00E21A4D"/>
  </w:style>
  <w:style w:type="paragraph" w:customStyle="1" w:styleId="formattext10">
    <w:name w:val="formattext10"/>
    <w:basedOn w:val="a"/>
    <w:rsid w:val="00E21A4D"/>
  </w:style>
  <w:style w:type="paragraph" w:customStyle="1" w:styleId="formattext14">
    <w:name w:val="formattext14"/>
    <w:basedOn w:val="a"/>
    <w:rsid w:val="00E21A4D"/>
  </w:style>
  <w:style w:type="paragraph" w:customStyle="1" w:styleId="formattext16">
    <w:name w:val="formattext16"/>
    <w:basedOn w:val="a"/>
    <w:rsid w:val="00E21A4D"/>
  </w:style>
  <w:style w:type="paragraph" w:customStyle="1" w:styleId="formattext18">
    <w:name w:val="formattext18"/>
    <w:basedOn w:val="a"/>
    <w:rsid w:val="00E21A4D"/>
  </w:style>
  <w:style w:type="paragraph" w:customStyle="1" w:styleId="formattext20">
    <w:name w:val="formattext20"/>
    <w:basedOn w:val="a"/>
    <w:rsid w:val="00E21A4D"/>
  </w:style>
  <w:style w:type="paragraph" w:customStyle="1" w:styleId="formattext22">
    <w:name w:val="formattext22"/>
    <w:basedOn w:val="a"/>
    <w:rsid w:val="00E21A4D"/>
  </w:style>
  <w:style w:type="paragraph" w:customStyle="1" w:styleId="15">
    <w:name w:val="Знак Знак1 Знак Знак Знак Знак Знак Знак Знак Знак Знак Знак Знак Знак"/>
    <w:basedOn w:val="a"/>
    <w:rsid w:val="00E21A4D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ft05">
    <w:name w:val="ft05"/>
    <w:basedOn w:val="a"/>
    <w:rsid w:val="00E21A4D"/>
    <w:pPr>
      <w:spacing w:before="100" w:beforeAutospacing="1" w:after="100" w:afterAutospacing="1"/>
    </w:pPr>
  </w:style>
  <w:style w:type="paragraph" w:customStyle="1" w:styleId="ft00">
    <w:name w:val="ft00"/>
    <w:basedOn w:val="a"/>
    <w:rsid w:val="00E21A4D"/>
    <w:pPr>
      <w:spacing w:before="100" w:beforeAutospacing="1" w:after="100" w:afterAutospacing="1"/>
    </w:pPr>
  </w:style>
  <w:style w:type="paragraph" w:customStyle="1" w:styleId="ft04">
    <w:name w:val="ft04"/>
    <w:basedOn w:val="a"/>
    <w:rsid w:val="00E21A4D"/>
    <w:pPr>
      <w:spacing w:before="100" w:beforeAutospacing="1" w:after="100" w:afterAutospacing="1"/>
    </w:pPr>
  </w:style>
  <w:style w:type="paragraph" w:customStyle="1" w:styleId="ft06">
    <w:name w:val="ft06"/>
    <w:basedOn w:val="a"/>
    <w:rsid w:val="00E21A4D"/>
    <w:pPr>
      <w:spacing w:before="100" w:beforeAutospacing="1" w:after="100" w:afterAutospacing="1"/>
    </w:pPr>
  </w:style>
  <w:style w:type="paragraph" w:customStyle="1" w:styleId="ft03">
    <w:name w:val="ft03"/>
    <w:basedOn w:val="a"/>
    <w:rsid w:val="00E21A4D"/>
    <w:pPr>
      <w:spacing w:before="100" w:beforeAutospacing="1" w:after="100" w:afterAutospacing="1"/>
    </w:pPr>
  </w:style>
  <w:style w:type="paragraph" w:customStyle="1" w:styleId="ft01">
    <w:name w:val="ft01"/>
    <w:basedOn w:val="a"/>
    <w:rsid w:val="00E21A4D"/>
    <w:pPr>
      <w:spacing w:before="100" w:beforeAutospacing="1" w:after="100" w:afterAutospacing="1"/>
    </w:pPr>
  </w:style>
  <w:style w:type="paragraph" w:customStyle="1" w:styleId="ft02">
    <w:name w:val="ft02"/>
    <w:basedOn w:val="a"/>
    <w:rsid w:val="00E21A4D"/>
    <w:pPr>
      <w:spacing w:before="100" w:beforeAutospacing="1" w:after="100" w:afterAutospacing="1"/>
    </w:pPr>
  </w:style>
  <w:style w:type="character" w:customStyle="1" w:styleId="afff4">
    <w:name w:val="Другое_"/>
    <w:basedOn w:val="a0"/>
    <w:link w:val="afff5"/>
    <w:rsid w:val="00E21A4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5">
    <w:name w:val="Другое"/>
    <w:basedOn w:val="a"/>
    <w:link w:val="afff4"/>
    <w:rsid w:val="00E21A4D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2721</Words>
  <Characters>15511</Characters>
  <Application>Microsoft Office Word</Application>
  <DocSecurity>0</DocSecurity>
  <Lines>129</Lines>
  <Paragraphs>36</Paragraphs>
  <ScaleCrop>false</ScaleCrop>
  <Company/>
  <LinksUpToDate>false</LinksUpToDate>
  <CharactersWithSpaces>18196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2023-01-11T09:27:00Z</dcterms:created>
  <dcterms:modified xsi:type="dcterms:W3CDTF">2023-01-13T03:59:00Z</dcterms:modified>
</cp:coreProperties>
</file>