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AE" w:rsidRDefault="004672AE" w:rsidP="004672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43588030"/>
    </w:p>
    <w:tbl>
      <w:tblPr>
        <w:tblW w:w="0" w:type="auto"/>
        <w:tblInd w:w="-25" w:type="dxa"/>
        <w:tblLayout w:type="fixed"/>
        <w:tblLook w:val="04A0"/>
      </w:tblPr>
      <w:tblGrid>
        <w:gridCol w:w="9739"/>
      </w:tblGrid>
      <w:tr w:rsidR="004672AE" w:rsidRPr="00343827" w:rsidTr="00BB3190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4672AE" w:rsidRPr="00343827" w:rsidTr="00BB3190">
              <w:trPr>
                <w:trHeight w:val="1696"/>
              </w:trPr>
              <w:tc>
                <w:tcPr>
                  <w:tcW w:w="3828" w:type="dxa"/>
                </w:tcPr>
                <w:p w:rsidR="004672AE" w:rsidRPr="00873937" w:rsidRDefault="004672AE" w:rsidP="00BB3190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 w:rsidRPr="00873937"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4672AE" w:rsidRPr="00873937" w:rsidRDefault="004672AE" w:rsidP="00BB3190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4672AE" w:rsidRPr="00873937" w:rsidRDefault="004672AE" w:rsidP="00BB3190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4672AE" w:rsidRPr="00873937" w:rsidRDefault="004672AE" w:rsidP="00BB3190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 w:rsidRPr="00873937"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4672AE" w:rsidRPr="00873937" w:rsidRDefault="004672AE" w:rsidP="00BB3190">
                  <w:pPr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4672AE" w:rsidRPr="00873937" w:rsidRDefault="004672AE" w:rsidP="00BB3190">
                  <w:pPr>
                    <w:suppressAutoHyphens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4672AE" w:rsidRPr="00873937" w:rsidRDefault="004672AE" w:rsidP="00BB3190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rFonts w:ascii="Calibri" w:eastAsia="Calibri" w:hAnsi="Calibri" w:cs="Calibri"/>
                      <w:noProof/>
                      <w:sz w:val="16"/>
                      <w:szCs w:val="16"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886"/>
                            <wp:lineTo x="20681" y="20886"/>
                            <wp:lineTo x="20681" y="0"/>
                            <wp:lineTo x="0" y="0"/>
                          </wp:wrapPolygon>
                        </wp:wrapTight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672AE" w:rsidRPr="00873937" w:rsidRDefault="004672AE" w:rsidP="00BB3190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4672AE" w:rsidRPr="00873937" w:rsidRDefault="004672AE" w:rsidP="00BB3190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4672AE" w:rsidRPr="00873937" w:rsidRDefault="004672AE" w:rsidP="00BB3190">
                  <w:pPr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4672AE" w:rsidRPr="00873937" w:rsidRDefault="004672AE" w:rsidP="00BB3190">
                  <w:pPr>
                    <w:suppressAutoHyphens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4672AE" w:rsidRPr="00343827" w:rsidRDefault="004672AE" w:rsidP="00BB3190">
            <w:pPr>
              <w:suppressAutoHyphens/>
              <w:rPr>
                <w:lang w:eastAsia="ar-SA"/>
              </w:rPr>
            </w:pPr>
          </w:p>
        </w:tc>
      </w:tr>
    </w:tbl>
    <w:p w:rsidR="004672AE" w:rsidRDefault="004672AE" w:rsidP="004672AE">
      <w:pPr>
        <w:jc w:val="center"/>
        <w:rPr>
          <w:sz w:val="16"/>
          <w:szCs w:val="16"/>
        </w:rPr>
      </w:pPr>
      <w:r w:rsidRPr="00343827"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4672AE" w:rsidRDefault="004672AE" w:rsidP="004672AE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</w:t>
      </w:r>
      <w:r w:rsidRPr="00E25BFC">
        <w:rPr>
          <w:sz w:val="16"/>
          <w:szCs w:val="16"/>
        </w:rPr>
        <w:t>230</w:t>
      </w:r>
      <w:r>
        <w:rPr>
          <w:sz w:val="16"/>
          <w:szCs w:val="16"/>
        </w:rPr>
        <w:t xml:space="preserve">,           ОГРН </w:t>
      </w:r>
      <w:r w:rsidRPr="00E25BFC">
        <w:rPr>
          <w:sz w:val="16"/>
          <w:szCs w:val="16"/>
        </w:rPr>
        <w:t>1020201701035</w:t>
      </w:r>
      <w:r>
        <w:rPr>
          <w:sz w:val="16"/>
          <w:szCs w:val="16"/>
        </w:rPr>
        <w:t>,    ИНН/КПП  02580039/ 025801001</w:t>
      </w:r>
    </w:p>
    <w:p w:rsidR="004672AE" w:rsidRDefault="004672AE" w:rsidP="004672AE"/>
    <w:p w:rsidR="004672AE" w:rsidRPr="003A25A9" w:rsidRDefault="004672AE" w:rsidP="004672AE">
      <w:pPr>
        <w:jc w:val="center"/>
        <w:rPr>
          <w:b/>
          <w:sz w:val="28"/>
          <w:szCs w:val="28"/>
        </w:rPr>
      </w:pPr>
      <w:r w:rsidRPr="003A25A9">
        <w:rPr>
          <w:b/>
          <w:sz w:val="28"/>
          <w:szCs w:val="28"/>
        </w:rPr>
        <w:t>КАРАР                                                         ПОСТАНОВЛЕНИЕ</w:t>
      </w:r>
    </w:p>
    <w:p w:rsidR="004672AE" w:rsidRDefault="004672AE" w:rsidP="0046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«11</w:t>
      </w:r>
      <w:r w:rsidRPr="003A25A9">
        <w:rPr>
          <w:b/>
          <w:sz w:val="28"/>
          <w:szCs w:val="28"/>
        </w:rPr>
        <w:t>»  сентябр</w:t>
      </w:r>
      <w:r>
        <w:rPr>
          <w:b/>
          <w:sz w:val="28"/>
          <w:szCs w:val="28"/>
        </w:rPr>
        <w:t xml:space="preserve">ь  2023-й                 </w:t>
      </w:r>
      <w:r w:rsidRPr="003A25A9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9                         «11</w:t>
      </w:r>
      <w:r w:rsidRPr="003A25A9">
        <w:rPr>
          <w:b/>
          <w:sz w:val="28"/>
          <w:szCs w:val="28"/>
        </w:rPr>
        <w:t>» сентября 2023г.</w:t>
      </w:r>
    </w:p>
    <w:p w:rsidR="004672AE" w:rsidRDefault="004672AE" w:rsidP="004672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72AE" w:rsidRPr="0083271F" w:rsidRDefault="004672AE" w:rsidP="004672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3271F">
        <w:rPr>
          <w:b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4672AE" w:rsidRPr="0083271F" w:rsidRDefault="004672AE" w:rsidP="004672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3271F">
        <w:rPr>
          <w:b/>
          <w:bCs/>
        </w:rPr>
        <w:t xml:space="preserve">в сельском поселении </w:t>
      </w:r>
      <w:proofErr w:type="spellStart"/>
      <w:r>
        <w:rPr>
          <w:b/>
          <w:bCs/>
        </w:rPr>
        <w:t>Саннинский</w:t>
      </w:r>
      <w:proofErr w:type="spellEnd"/>
      <w:r w:rsidRPr="0083271F">
        <w:rPr>
          <w:b/>
          <w:bCs/>
        </w:rPr>
        <w:t xml:space="preserve"> сельсовет муниципального района Благовещенский район Республики Башкортостан</w:t>
      </w:r>
    </w:p>
    <w:p w:rsidR="004672AE" w:rsidRPr="0083271F" w:rsidRDefault="004672AE" w:rsidP="004672AE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4672AE" w:rsidRPr="0083271F" w:rsidRDefault="004672AE" w:rsidP="004672AE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4672AE" w:rsidRPr="0083271F" w:rsidRDefault="004672AE" w:rsidP="004672AE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proofErr w:type="gramStart"/>
      <w:r w:rsidRPr="0083271F"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 (далее  -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Администрация сельского поселения </w:t>
      </w:r>
      <w:proofErr w:type="spellStart"/>
      <w:r>
        <w:t>Саннинский</w:t>
      </w:r>
      <w:proofErr w:type="spellEnd"/>
      <w:r w:rsidRPr="0083271F">
        <w:t xml:space="preserve"> сельсовет муниципального района Благовещенский район Республики Башкортостан</w:t>
      </w:r>
      <w:proofErr w:type="gramEnd"/>
    </w:p>
    <w:p w:rsidR="004672AE" w:rsidRPr="0083271F" w:rsidRDefault="004672AE" w:rsidP="004672AE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</w:p>
    <w:p w:rsidR="004672AE" w:rsidRPr="0083271F" w:rsidRDefault="004672AE" w:rsidP="004672AE">
      <w:pPr>
        <w:pStyle w:val="3"/>
        <w:spacing w:after="0"/>
        <w:ind w:firstLine="426"/>
        <w:rPr>
          <w:sz w:val="24"/>
          <w:szCs w:val="24"/>
        </w:rPr>
      </w:pPr>
      <w:r w:rsidRPr="0083271F">
        <w:rPr>
          <w:sz w:val="24"/>
          <w:szCs w:val="24"/>
        </w:rPr>
        <w:t>ПОСТАНОВЛЯЕТ:</w:t>
      </w:r>
    </w:p>
    <w:p w:rsidR="004672AE" w:rsidRPr="0083271F" w:rsidRDefault="004672AE" w:rsidP="004672AE">
      <w:pPr>
        <w:widowControl w:val="0"/>
        <w:tabs>
          <w:tab w:val="left" w:pos="567"/>
        </w:tabs>
        <w:ind w:firstLine="709"/>
        <w:contextualSpacing/>
        <w:jc w:val="both"/>
      </w:pPr>
      <w:r w:rsidRPr="0083271F">
        <w:t>1.Утвердить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</w:t>
      </w:r>
      <w:r w:rsidRPr="0083271F">
        <w:rPr>
          <w:bCs/>
        </w:rPr>
        <w:t>»</w:t>
      </w:r>
      <w:r w:rsidRPr="0083271F">
        <w:t xml:space="preserve"> в сельском поселении </w:t>
      </w:r>
      <w:proofErr w:type="spellStart"/>
      <w:r>
        <w:t>Саннинский</w:t>
      </w:r>
      <w:proofErr w:type="spellEnd"/>
      <w:r w:rsidRPr="0083271F">
        <w:t xml:space="preserve"> сельсовет муниципального района Благовещенский район Республики Башкортостан.</w:t>
      </w:r>
    </w:p>
    <w:p w:rsidR="004672AE" w:rsidRPr="0083271F" w:rsidRDefault="004672AE" w:rsidP="004672AE">
      <w:pPr>
        <w:pStyle w:val="ac"/>
        <w:spacing w:before="0" w:beforeAutospacing="0" w:after="0" w:afterAutospacing="0"/>
      </w:pPr>
      <w:r w:rsidRPr="0083271F">
        <w:rPr>
          <w:rFonts w:eastAsia="Calibri"/>
          <w:bCs/>
        </w:rPr>
        <w:t xml:space="preserve">         2. </w:t>
      </w:r>
      <w:proofErr w:type="gramStart"/>
      <w:r w:rsidRPr="0083271F">
        <w:rPr>
          <w:rFonts w:eastAsia="Calibri"/>
          <w:bCs/>
        </w:rPr>
        <w:t>Постановление №</w:t>
      </w:r>
      <w:r>
        <w:rPr>
          <w:rFonts w:eastAsia="Calibri"/>
          <w:bCs/>
        </w:rPr>
        <w:t xml:space="preserve"> 10 от 25.04.2023 г.</w:t>
      </w:r>
      <w:r w:rsidRPr="0083271F">
        <w:rPr>
          <w:rFonts w:eastAsia="Calibri"/>
          <w:bCs/>
        </w:rPr>
        <w:t xml:space="preserve"> «</w:t>
      </w:r>
      <w:r w:rsidRPr="0083271F">
        <w:t xml:space="preserve">О внесении изменений в постановление Администрации сельского поселения </w:t>
      </w:r>
      <w:proofErr w:type="spellStart"/>
      <w:r>
        <w:t>Саннинский</w:t>
      </w:r>
      <w:proofErr w:type="spellEnd"/>
      <w:r w:rsidRPr="0083271F">
        <w:t xml:space="preserve"> сельсовет муниципального района Благовещенский район Республики Башкортостан от </w:t>
      </w:r>
      <w:r>
        <w:t>18.10.2022 г.3 34 «Об у</w:t>
      </w:r>
      <w:r w:rsidRPr="0083271F">
        <w:t xml:space="preserve">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в Администрации сельского поселения </w:t>
      </w:r>
      <w:proofErr w:type="spellStart"/>
      <w:r>
        <w:t>Саннинский</w:t>
      </w:r>
      <w:proofErr w:type="spellEnd"/>
      <w:r w:rsidRPr="0083271F">
        <w:t xml:space="preserve"> сельсовет муниципального района Благовещенский район Республики Башкортостан</w:t>
      </w:r>
      <w:r w:rsidRPr="0083271F">
        <w:rPr>
          <w:rFonts w:eastAsia="Calibri"/>
          <w:bCs/>
        </w:rPr>
        <w:t>» признать утратившим силу.</w:t>
      </w:r>
      <w:proofErr w:type="gramEnd"/>
    </w:p>
    <w:p w:rsidR="004672AE" w:rsidRPr="0083271F" w:rsidRDefault="004672AE" w:rsidP="004672AE">
      <w:pPr>
        <w:widowControl w:val="0"/>
        <w:tabs>
          <w:tab w:val="left" w:pos="567"/>
        </w:tabs>
        <w:ind w:firstLine="709"/>
        <w:contextualSpacing/>
        <w:jc w:val="both"/>
        <w:rPr>
          <w:bCs/>
        </w:rPr>
      </w:pPr>
      <w:r w:rsidRPr="0083271F">
        <w:rPr>
          <w:bCs/>
        </w:rPr>
        <w:t xml:space="preserve">3. </w:t>
      </w:r>
      <w:r w:rsidRPr="0083271F">
        <w:rPr>
          <w:rFonts w:eastAsia="Calibri"/>
        </w:rPr>
        <w:t xml:space="preserve">Обнародовать настоящее постановление на официальном сайте сельского поселения </w:t>
      </w:r>
      <w:proofErr w:type="spellStart"/>
      <w:r>
        <w:rPr>
          <w:rFonts w:eastAsia="Calibri"/>
        </w:rPr>
        <w:t>Саннинский</w:t>
      </w:r>
      <w:proofErr w:type="spellEnd"/>
      <w:r w:rsidRPr="0083271F">
        <w:rPr>
          <w:rFonts w:eastAsia="Calibri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4672AE" w:rsidRPr="0083271F" w:rsidRDefault="004672AE" w:rsidP="004672AE">
      <w:pPr>
        <w:jc w:val="both"/>
        <w:rPr>
          <w:rFonts w:eastAsia="Calibri"/>
        </w:rPr>
      </w:pPr>
      <w:r w:rsidRPr="0083271F">
        <w:rPr>
          <w:rFonts w:eastAsia="Calibri"/>
        </w:rPr>
        <w:t xml:space="preserve">          4. Контроль за исполнение настоящего постановления оставляю за собой.</w:t>
      </w:r>
    </w:p>
    <w:p w:rsidR="004672AE" w:rsidRPr="0083271F" w:rsidRDefault="004672AE" w:rsidP="004672AE">
      <w:pPr>
        <w:jc w:val="both"/>
        <w:rPr>
          <w:rFonts w:eastAsia="Calibri"/>
        </w:rPr>
      </w:pPr>
    </w:p>
    <w:p w:rsidR="004672AE" w:rsidRPr="0083271F" w:rsidRDefault="004672AE" w:rsidP="004672AE">
      <w:pPr>
        <w:jc w:val="both"/>
        <w:rPr>
          <w:rFonts w:eastAsia="Calibri"/>
        </w:rPr>
      </w:pPr>
    </w:p>
    <w:p w:rsidR="004672AE" w:rsidRPr="0083271F" w:rsidRDefault="004672AE" w:rsidP="004672AE">
      <w:pPr>
        <w:pStyle w:val="ac"/>
        <w:spacing w:before="0" w:beforeAutospacing="0" w:after="0" w:afterAutospacing="0"/>
        <w:outlineLvl w:val="0"/>
      </w:pPr>
      <w:r w:rsidRPr="0083271F">
        <w:t>Глава сельского поселения</w:t>
      </w:r>
    </w:p>
    <w:p w:rsidR="004672AE" w:rsidRPr="0083271F" w:rsidRDefault="004672AE" w:rsidP="004672AE">
      <w:pPr>
        <w:pStyle w:val="ac"/>
        <w:spacing w:before="0" w:beforeAutospacing="0" w:after="0" w:afterAutospacing="0"/>
        <w:outlineLvl w:val="0"/>
      </w:pPr>
      <w:proofErr w:type="spellStart"/>
      <w:r>
        <w:t>Саннинский</w:t>
      </w:r>
      <w:proofErr w:type="spellEnd"/>
      <w:r w:rsidRPr="0083271F">
        <w:t xml:space="preserve"> сельсовет</w:t>
      </w:r>
    </w:p>
    <w:p w:rsidR="004672AE" w:rsidRPr="0083271F" w:rsidRDefault="004672AE" w:rsidP="004672AE">
      <w:pPr>
        <w:pStyle w:val="ac"/>
        <w:spacing w:before="0" w:beforeAutospacing="0" w:after="0" w:afterAutospacing="0"/>
        <w:outlineLvl w:val="0"/>
      </w:pPr>
      <w:r w:rsidRPr="0083271F">
        <w:t>муниципального района</w:t>
      </w:r>
    </w:p>
    <w:p w:rsidR="004672AE" w:rsidRPr="0083271F" w:rsidRDefault="004672AE" w:rsidP="004672AE">
      <w:pPr>
        <w:pStyle w:val="ac"/>
        <w:spacing w:before="0" w:beforeAutospacing="0" w:after="0" w:afterAutospacing="0"/>
        <w:outlineLvl w:val="0"/>
      </w:pPr>
      <w:r w:rsidRPr="0083271F">
        <w:t>Благовещенский район</w:t>
      </w:r>
    </w:p>
    <w:p w:rsidR="004672AE" w:rsidRDefault="004672AE" w:rsidP="004672AE">
      <w:pPr>
        <w:pStyle w:val="ac"/>
        <w:spacing w:before="0" w:beforeAutospacing="0" w:after="0" w:afterAutospacing="0"/>
        <w:outlineLvl w:val="0"/>
      </w:pPr>
      <w:r w:rsidRPr="0083271F">
        <w:t xml:space="preserve">Республики Башкортостан        </w:t>
      </w:r>
      <w:r w:rsidRPr="0083271F">
        <w:tab/>
      </w:r>
      <w:r w:rsidRPr="0083271F">
        <w:tab/>
      </w:r>
      <w:r w:rsidRPr="0083271F">
        <w:tab/>
      </w:r>
      <w:r w:rsidRPr="0083271F">
        <w:tab/>
      </w:r>
      <w:r w:rsidRPr="0083271F">
        <w:tab/>
        <w:t xml:space="preserve">     </w:t>
      </w:r>
      <w:r>
        <w:t>К.Ю.Леонтьев</w:t>
      </w:r>
    </w:p>
    <w:p w:rsidR="004672AE" w:rsidRDefault="004672AE" w:rsidP="004672AE">
      <w:pPr>
        <w:pStyle w:val="ac"/>
        <w:spacing w:before="0" w:beforeAutospacing="0" w:after="0" w:afterAutospacing="0"/>
        <w:outlineLvl w:val="0"/>
      </w:pPr>
    </w:p>
    <w:p w:rsidR="0083271F" w:rsidRDefault="0083271F" w:rsidP="0083271F">
      <w:pPr>
        <w:pStyle w:val="ac"/>
        <w:spacing w:before="0" w:beforeAutospacing="0" w:after="0" w:afterAutospacing="0"/>
        <w:outlineLvl w:val="0"/>
      </w:pPr>
    </w:p>
    <w:p w:rsidR="0083271F" w:rsidRDefault="0083271F" w:rsidP="0083271F">
      <w:pPr>
        <w:pStyle w:val="ac"/>
        <w:spacing w:before="0" w:beforeAutospacing="0" w:after="0" w:afterAutospacing="0"/>
        <w:outlineLvl w:val="0"/>
      </w:pPr>
    </w:p>
    <w:p w:rsidR="0083271F" w:rsidRDefault="0083271F" w:rsidP="0083271F">
      <w:pPr>
        <w:pStyle w:val="ac"/>
        <w:spacing w:before="0" w:beforeAutospacing="0" w:after="0" w:afterAutospacing="0"/>
        <w:outlineLvl w:val="0"/>
      </w:pPr>
    </w:p>
    <w:p w:rsidR="0083271F" w:rsidRDefault="0083271F" w:rsidP="0083271F">
      <w:pPr>
        <w:pStyle w:val="ac"/>
        <w:spacing w:before="0" w:beforeAutospacing="0" w:after="0" w:afterAutospacing="0"/>
        <w:outlineLvl w:val="0"/>
      </w:pPr>
    </w:p>
    <w:p w:rsidR="0083271F" w:rsidRPr="0083271F" w:rsidRDefault="0083271F" w:rsidP="0083271F">
      <w:pPr>
        <w:pStyle w:val="ac"/>
        <w:spacing w:before="0" w:beforeAutospacing="0" w:after="0" w:afterAutospacing="0"/>
        <w:outlineLvl w:val="0"/>
      </w:pPr>
      <w:r w:rsidRPr="0083271F">
        <w:rPr>
          <w:b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83271F" w:rsidRPr="0083271F" w:rsidRDefault="0083271F" w:rsidP="0083271F">
      <w:pPr>
        <w:jc w:val="right"/>
        <w:rPr>
          <w:bCs/>
          <w:color w:val="000000"/>
        </w:rPr>
      </w:pPr>
      <w:r w:rsidRPr="0083271F">
        <w:rPr>
          <w:rFonts w:ascii="Calibri" w:hAnsi="Calibri"/>
        </w:rPr>
        <w:t xml:space="preserve">     </w:t>
      </w:r>
      <w:r w:rsidRPr="0083271F">
        <w:rPr>
          <w:bCs/>
          <w:color w:val="000000"/>
        </w:rPr>
        <w:t>Постановлением</w:t>
      </w:r>
      <w:r w:rsidRPr="0083271F">
        <w:t xml:space="preserve"> </w:t>
      </w:r>
      <w:r w:rsidRPr="0083271F">
        <w:rPr>
          <w:bCs/>
          <w:color w:val="000000"/>
        </w:rPr>
        <w:t xml:space="preserve">Администрации </w:t>
      </w:r>
    </w:p>
    <w:p w:rsidR="0083271F" w:rsidRPr="0083271F" w:rsidRDefault="0083271F" w:rsidP="0083271F">
      <w:pPr>
        <w:jc w:val="right"/>
      </w:pPr>
      <w:r w:rsidRPr="0083271F">
        <w:rPr>
          <w:bCs/>
          <w:color w:val="000000"/>
        </w:rPr>
        <w:t>сельского поселения</w:t>
      </w:r>
    </w:p>
    <w:p w:rsidR="0083271F" w:rsidRPr="0083271F" w:rsidRDefault="0083271F" w:rsidP="0083271F">
      <w:pPr>
        <w:shd w:val="clear" w:color="auto" w:fill="FFFFFF"/>
        <w:ind w:firstLine="567"/>
        <w:jc w:val="right"/>
        <w:rPr>
          <w:bCs/>
          <w:color w:val="000000"/>
        </w:rPr>
      </w:pPr>
      <w:proofErr w:type="spellStart"/>
      <w:r w:rsidRPr="0083271F">
        <w:rPr>
          <w:bCs/>
          <w:color w:val="000000"/>
        </w:rPr>
        <w:t>Саннинский</w:t>
      </w:r>
      <w:proofErr w:type="spellEnd"/>
      <w:r w:rsidRPr="0083271F">
        <w:rPr>
          <w:bCs/>
          <w:color w:val="000000"/>
        </w:rPr>
        <w:t xml:space="preserve"> сельсовет</w:t>
      </w:r>
    </w:p>
    <w:p w:rsidR="0083271F" w:rsidRPr="0083271F" w:rsidRDefault="0083271F" w:rsidP="0083271F">
      <w:pPr>
        <w:shd w:val="clear" w:color="auto" w:fill="FFFFFF"/>
        <w:ind w:firstLine="567"/>
        <w:jc w:val="right"/>
        <w:rPr>
          <w:bCs/>
          <w:color w:val="000000"/>
        </w:rPr>
      </w:pPr>
      <w:r w:rsidRPr="0083271F">
        <w:rPr>
          <w:bCs/>
          <w:color w:val="000000"/>
        </w:rPr>
        <w:t>Муниципального района</w:t>
      </w:r>
    </w:p>
    <w:p w:rsidR="0083271F" w:rsidRPr="0083271F" w:rsidRDefault="0083271F" w:rsidP="0083271F">
      <w:pPr>
        <w:shd w:val="clear" w:color="auto" w:fill="FFFFFF"/>
        <w:ind w:firstLine="567"/>
        <w:jc w:val="right"/>
        <w:rPr>
          <w:bCs/>
          <w:color w:val="000000"/>
        </w:rPr>
      </w:pPr>
      <w:r w:rsidRPr="0083271F">
        <w:rPr>
          <w:bCs/>
          <w:color w:val="000000"/>
        </w:rPr>
        <w:t xml:space="preserve"> Благовещенский район </w:t>
      </w:r>
    </w:p>
    <w:p w:rsidR="0083271F" w:rsidRPr="0083271F" w:rsidRDefault="0083271F" w:rsidP="0083271F">
      <w:pPr>
        <w:shd w:val="clear" w:color="auto" w:fill="FFFFFF"/>
        <w:ind w:firstLine="567"/>
        <w:jc w:val="right"/>
        <w:rPr>
          <w:bCs/>
          <w:color w:val="000000"/>
        </w:rPr>
      </w:pPr>
      <w:r w:rsidRPr="0083271F">
        <w:rPr>
          <w:bCs/>
          <w:color w:val="000000"/>
        </w:rPr>
        <w:t>Республики Башкортостан</w:t>
      </w:r>
    </w:p>
    <w:p w:rsidR="0083271F" w:rsidRPr="0083271F" w:rsidRDefault="0083271F" w:rsidP="0083271F">
      <w:pPr>
        <w:shd w:val="clear" w:color="auto" w:fill="FFFFFF"/>
        <w:ind w:firstLine="567"/>
        <w:jc w:val="right"/>
        <w:rPr>
          <w:bCs/>
          <w:color w:val="000000"/>
        </w:rPr>
      </w:pPr>
      <w:r w:rsidRPr="0083271F">
        <w:rPr>
          <w:bCs/>
          <w:color w:val="000000"/>
        </w:rPr>
        <w:t>от 11.09.2023 г. №19</w:t>
      </w:r>
      <w:bookmarkEnd w:id="0"/>
    </w:p>
    <w:p w:rsidR="0083271F" w:rsidRPr="0083271F" w:rsidRDefault="0083271F" w:rsidP="0083271F">
      <w:pPr>
        <w:tabs>
          <w:tab w:val="left" w:pos="7425"/>
        </w:tabs>
        <w:ind w:firstLine="851"/>
        <w:jc w:val="right"/>
        <w:rPr>
          <w:b/>
        </w:rPr>
      </w:pPr>
    </w:p>
    <w:p w:rsidR="0083271F" w:rsidRPr="0083271F" w:rsidRDefault="0083271F" w:rsidP="0083271F">
      <w:pPr>
        <w:widowControl w:val="0"/>
        <w:tabs>
          <w:tab w:val="left" w:pos="567"/>
        </w:tabs>
        <w:contextualSpacing/>
        <w:rPr>
          <w:b/>
        </w:rPr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</w:t>
      </w:r>
      <w:r w:rsidRPr="0083271F">
        <w:rPr>
          <w:b/>
          <w:bCs/>
        </w:rPr>
        <w:t xml:space="preserve"> в</w:t>
      </w:r>
      <w:r w:rsidRPr="0083271F">
        <w:rPr>
          <w:bCs/>
        </w:rPr>
        <w:t xml:space="preserve"> </w:t>
      </w:r>
      <w:r w:rsidRPr="0083271F">
        <w:rPr>
          <w:b/>
          <w:bCs/>
        </w:rPr>
        <w:t xml:space="preserve">сельском поселении </w:t>
      </w:r>
      <w:proofErr w:type="spellStart"/>
      <w:r w:rsidRPr="0083271F">
        <w:rPr>
          <w:b/>
          <w:bCs/>
        </w:rPr>
        <w:t>Саннинский</w:t>
      </w:r>
      <w:proofErr w:type="spellEnd"/>
      <w:r w:rsidRPr="0083271F">
        <w:rPr>
          <w:b/>
          <w:bCs/>
        </w:rPr>
        <w:t xml:space="preserve"> сельсовет муниципального района Благовещенский район Республики Башкортостан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  <w:r w:rsidRPr="0083271F">
        <w:rPr>
          <w:b/>
          <w:bCs/>
        </w:rPr>
        <w:t>I. Общие положения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  <w:r w:rsidRPr="0083271F">
        <w:rPr>
          <w:b/>
          <w:bCs/>
        </w:rPr>
        <w:t>Предмет регулирования Административного регламента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 xml:space="preserve">1.1. </w:t>
      </w:r>
      <w:proofErr w:type="gramStart"/>
      <w:r w:rsidRPr="0083271F">
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83271F">
        <w:rPr>
          <w:rFonts w:eastAsia="Calibri"/>
          <w:lang w:eastAsia="en-US"/>
        </w:rPr>
        <w:t xml:space="preserve"> </w:t>
      </w:r>
      <w:r w:rsidRPr="0083271F">
        <w:t xml:space="preserve">при осуществлении полномочий  по предоставлению порубочного билета и (или) разрешения на пересадку деревьев и кустарников </w:t>
      </w:r>
      <w:r w:rsidRPr="0083271F">
        <w:rPr>
          <w:bCs/>
        </w:rPr>
        <w:t xml:space="preserve">в сельском поселении </w:t>
      </w:r>
      <w:proofErr w:type="spellStart"/>
      <w:r w:rsidRPr="0083271F">
        <w:rPr>
          <w:bCs/>
        </w:rPr>
        <w:t>Саннинский</w:t>
      </w:r>
      <w:proofErr w:type="spellEnd"/>
      <w:r w:rsidRPr="0083271F">
        <w:rPr>
          <w:bCs/>
        </w:rPr>
        <w:t xml:space="preserve"> сельсовет</w:t>
      </w:r>
      <w:proofErr w:type="gramEnd"/>
      <w:r w:rsidRPr="0083271F">
        <w:rPr>
          <w:bCs/>
        </w:rPr>
        <w:t xml:space="preserve"> муниципального района Благовещенский район Республики Башкортостан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</w:rPr>
      </w:pPr>
      <w:r w:rsidRPr="0083271F">
        <w:rPr>
          <w:b/>
          <w:bCs/>
        </w:rPr>
        <w:t>Круг заявителей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 xml:space="preserve">1.2. Заявителями являются юридические и физические лица, в том числе зарегистрированные в качестве индивидуальных предпринимателей без образования юридического лица (далее – заявители). 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  <w:r w:rsidRPr="0083271F"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Требования к порядку информирования о предоставлении муниципальной услуги</w:t>
      </w:r>
    </w:p>
    <w:p w:rsidR="0083271F" w:rsidRPr="0083271F" w:rsidRDefault="0083271F" w:rsidP="0083271F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1.4. Информирование о порядке предоставления муниципальной услуги осуществляется:</w:t>
      </w:r>
    </w:p>
    <w:p w:rsidR="0083271F" w:rsidRPr="0083271F" w:rsidRDefault="0083271F" w:rsidP="0083271F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3271F">
        <w:rPr>
          <w:rFonts w:eastAsia="Calibri"/>
          <w:color w:val="000000"/>
          <w:lang w:eastAsia="en-US"/>
        </w:rPr>
        <w:t xml:space="preserve">непосредственно при личном приеме заявителя в </w:t>
      </w:r>
      <w:r w:rsidRPr="0083271F">
        <w:rPr>
          <w:rFonts w:eastAsia="Calibri"/>
          <w:lang w:eastAsia="en-US"/>
        </w:rPr>
        <w:t xml:space="preserve">Администрации (Уполномоченном органе) </w:t>
      </w:r>
      <w:r w:rsidRPr="0083271F">
        <w:rPr>
          <w:rFonts w:eastAsia="Calibri"/>
          <w:color w:val="000000"/>
          <w:lang w:eastAsia="en-US"/>
        </w:rPr>
        <w:t xml:space="preserve">или </w:t>
      </w:r>
      <w:r w:rsidRPr="0083271F">
        <w:rPr>
          <w:rFonts w:eastAsia="Calibri"/>
          <w:lang w:eastAsia="en-US"/>
        </w:rPr>
        <w:t>многофункциональном центре предоставления государственных и муниципальных услуг</w:t>
      </w:r>
      <w:r w:rsidRPr="0083271F">
        <w:rPr>
          <w:rFonts w:eastAsia="Calibri"/>
          <w:color w:val="000000"/>
          <w:lang w:eastAsia="en-US"/>
        </w:rPr>
        <w:t xml:space="preserve"> (далее </w:t>
      </w:r>
      <w:r w:rsidRPr="0083271F">
        <w:rPr>
          <w:rFonts w:eastAsia="Calibri"/>
          <w:lang w:eastAsia="en-US"/>
        </w:rPr>
        <w:t xml:space="preserve">– </w:t>
      </w:r>
      <w:r w:rsidRPr="0083271F">
        <w:rPr>
          <w:rFonts w:eastAsia="Calibri"/>
          <w:color w:val="000000"/>
          <w:lang w:eastAsia="en-US"/>
        </w:rPr>
        <w:t>многофункциональный центр);</w:t>
      </w:r>
    </w:p>
    <w:p w:rsidR="0083271F" w:rsidRPr="0083271F" w:rsidRDefault="0083271F" w:rsidP="0083271F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3271F">
        <w:rPr>
          <w:rFonts w:eastAsia="Calibri"/>
          <w:color w:val="000000"/>
          <w:lang w:eastAsia="en-US"/>
        </w:rPr>
        <w:t>по телефону в Администрации (Уполномоченном органе) или многофункциональном центре;</w:t>
      </w:r>
    </w:p>
    <w:p w:rsidR="0083271F" w:rsidRPr="0083271F" w:rsidRDefault="0083271F" w:rsidP="0083271F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3271F">
        <w:rPr>
          <w:rFonts w:eastAsia="Calibri"/>
          <w:color w:val="000000"/>
          <w:lang w:eastAsia="en-US"/>
        </w:rPr>
        <w:t>письменно, в том числе посредством электронной почты, факсимильной связи;</w:t>
      </w:r>
    </w:p>
    <w:p w:rsidR="0083271F" w:rsidRPr="0083271F" w:rsidRDefault="0083271F" w:rsidP="0083271F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3271F">
        <w:rPr>
          <w:rFonts w:eastAsia="Calibri"/>
          <w:color w:val="000000"/>
          <w:lang w:eastAsia="en-US"/>
        </w:rPr>
        <w:t>посредством размещения в открытой и доступной форме информации:</w:t>
      </w:r>
    </w:p>
    <w:p w:rsidR="0083271F" w:rsidRPr="0083271F" w:rsidRDefault="0083271F" w:rsidP="0083271F">
      <w:pPr>
        <w:widowControl w:val="0"/>
        <w:tabs>
          <w:tab w:val="left" w:pos="851"/>
          <w:tab w:val="left" w:pos="1134"/>
        </w:tabs>
        <w:contextualSpacing/>
        <w:jc w:val="both"/>
        <w:rPr>
          <w:rFonts w:eastAsia="Calibri"/>
          <w:color w:val="000000"/>
          <w:lang w:eastAsia="en-US"/>
        </w:rPr>
      </w:pPr>
      <w:r w:rsidRPr="0083271F">
        <w:rPr>
          <w:rFonts w:eastAsia="Calibri"/>
          <w:lang w:eastAsia="en-US"/>
        </w:rPr>
        <w:t xml:space="preserve">на Едином портале государственных и муниципальных услуг (функций) </w:t>
      </w:r>
      <w:r w:rsidRPr="0083271F">
        <w:rPr>
          <w:spacing w:val="2"/>
        </w:rPr>
        <w:t>(</w:t>
      </w:r>
      <w:hyperlink r:id="rId8" w:history="1">
        <w:r w:rsidRPr="0083271F">
          <w:rPr>
            <w:rStyle w:val="a9"/>
            <w:spacing w:val="2"/>
          </w:rPr>
          <w:t>https://www.gosuslugi.ru</w:t>
        </w:r>
      </w:hyperlink>
      <w:r w:rsidRPr="0083271F">
        <w:rPr>
          <w:spacing w:val="2"/>
        </w:rPr>
        <w:t>) (далее – ЕПГУ);</w:t>
      </w:r>
    </w:p>
    <w:p w:rsidR="0083271F" w:rsidRPr="0083271F" w:rsidRDefault="0083271F" w:rsidP="0083271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на Региональном портале государственных и муниципальных услуг (функций) Республики Башкортостан (</w:t>
      </w:r>
      <w:proofErr w:type="spellStart"/>
      <w:r w:rsidRPr="0083271F">
        <w:rPr>
          <w:rFonts w:eastAsia="Calibri"/>
          <w:lang w:eastAsia="en-US"/>
        </w:rPr>
        <w:t>www.gosuslugi.bashkortostan.ru</w:t>
      </w:r>
      <w:proofErr w:type="spellEnd"/>
      <w:r w:rsidRPr="0083271F">
        <w:rPr>
          <w:rFonts w:eastAsia="Calibri"/>
          <w:lang w:eastAsia="en-US"/>
        </w:rPr>
        <w:t>) (далее – РПГУ);</w:t>
      </w:r>
    </w:p>
    <w:p w:rsidR="0083271F" w:rsidRPr="0083271F" w:rsidRDefault="0083271F" w:rsidP="0083271F">
      <w:pPr>
        <w:ind w:firstLine="709"/>
        <w:jc w:val="both"/>
      </w:pPr>
      <w:r w:rsidRPr="0083271F">
        <w:rPr>
          <w:rFonts w:eastAsia="Calibri"/>
          <w:color w:val="000000"/>
          <w:lang w:eastAsia="en-US"/>
        </w:rPr>
        <w:t xml:space="preserve">на официальных сайтах Администрации (Уполномоченного органа) </w:t>
      </w:r>
      <w:r w:rsidRPr="0083271F">
        <w:t xml:space="preserve">http://bogorodsk-blagrb.ru/ (далее – официальный сайт); </w:t>
      </w:r>
    </w:p>
    <w:p w:rsidR="0083271F" w:rsidRPr="0083271F" w:rsidRDefault="0083271F" w:rsidP="0083271F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3271F">
        <w:rPr>
          <w:rFonts w:eastAsia="Calibri"/>
          <w:color w:val="000000"/>
          <w:lang w:eastAsia="en-US"/>
        </w:rPr>
        <w:t>посредством размещения информации на информационных стендах Администрации (Уполномоченного органа).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1.5. Информирование осуществляется по вопросам, касающимся: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способов подачи заявления о предоставлении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lastRenderedPageBreak/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документов, необходимых для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порядка и сроков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3271F" w:rsidRPr="0083271F" w:rsidRDefault="0083271F" w:rsidP="0083271F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1.6. При устном обращении Заявителя (лично или по телефону) должностное лицо Администрации (Уполномоченного органа),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3271F">
        <w:rPr>
          <w:rFonts w:eastAsia="Calibri"/>
          <w:lang w:eastAsia="en-US"/>
        </w:rPr>
        <w:t>обратившихся</w:t>
      </w:r>
      <w:proofErr w:type="gramEnd"/>
      <w:r w:rsidRPr="0083271F">
        <w:rPr>
          <w:rFonts w:eastAsia="Calibri"/>
          <w:lang w:eastAsia="en-US"/>
        </w:rPr>
        <w:t xml:space="preserve"> по интересующим вопросам.</w:t>
      </w:r>
    </w:p>
    <w:p w:rsidR="0083271F" w:rsidRPr="0083271F" w:rsidRDefault="0083271F" w:rsidP="0083271F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83271F" w:rsidRPr="0083271F" w:rsidRDefault="0083271F" w:rsidP="0083271F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Если должностное лицо Администрации (Уполномоченного органа), работник многофункционального центра не может самостоятельно дать ответ, телефонный звонок</w:t>
      </w:r>
      <w:r w:rsidRPr="0083271F">
        <w:rPr>
          <w:rFonts w:eastAsia="Calibri"/>
          <w:i/>
          <w:lang w:eastAsia="en-US"/>
        </w:rPr>
        <w:t xml:space="preserve"> </w:t>
      </w:r>
      <w:r w:rsidRPr="0083271F">
        <w:rPr>
          <w:rFonts w:eastAsia="Calibri"/>
          <w:lang w:eastAsia="en-US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3271F" w:rsidRPr="0083271F" w:rsidRDefault="0083271F" w:rsidP="0083271F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3271F" w:rsidRPr="0083271F" w:rsidRDefault="0083271F" w:rsidP="0083271F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изложить обращение в письменной форме; </w:t>
      </w:r>
    </w:p>
    <w:p w:rsidR="0083271F" w:rsidRPr="0083271F" w:rsidRDefault="0083271F" w:rsidP="0083271F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назначить другое время для консультаций.</w:t>
      </w:r>
    </w:p>
    <w:p w:rsidR="0083271F" w:rsidRPr="0083271F" w:rsidRDefault="0083271F" w:rsidP="0083271F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Должностное лицо Администрации (Уполномоченного органа), работник многофункционального центра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Продолжительность информирования по телефону не должна превышать 10 минут.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Информирование осуществляется в соответствии с графиком приема граждан.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1.7. По письменному обращению должностное лицо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3271F">
          <w:rPr>
            <w:rFonts w:eastAsia="Calibri"/>
            <w:lang w:eastAsia="en-US"/>
          </w:rPr>
          <w:t>пункте</w:t>
        </w:r>
      </w:hyperlink>
      <w:r w:rsidRPr="0083271F">
        <w:rPr>
          <w:rFonts w:eastAsia="Calibri"/>
          <w:lang w:eastAsia="en-US"/>
        </w:rPr>
        <w:t xml:space="preserve"> 1.5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rPr>
          <w:rFonts w:eastAsia="Calibri"/>
          <w:lang w:eastAsia="en-US"/>
        </w:rPr>
        <w:t xml:space="preserve">1.8. </w:t>
      </w:r>
      <w:r w:rsidRPr="0083271F">
        <w:t xml:space="preserve">На ЕПГУ размещаются сведения, предусмотренные </w:t>
      </w:r>
      <w:hyperlink r:id="rId9" w:history="1">
        <w:r w:rsidRPr="0083271F">
          <w:t>Положение</w:t>
        </w:r>
      </w:hyperlink>
      <w:proofErr w:type="gramStart"/>
      <w:r w:rsidRPr="0083271F">
        <w:t>м</w:t>
      </w:r>
      <w:proofErr w:type="gramEnd"/>
      <w:r w:rsidRPr="0083271F">
        <w:t xml:space="preserve">                              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                   № 861 (с последующими изменениями).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t xml:space="preserve">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 84 (с последующими изменениями).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 w:rsidDel="009A136A">
        <w:rPr>
          <w:rFonts w:eastAsia="Calibri"/>
          <w:lang w:eastAsia="en-US"/>
        </w:rPr>
        <w:t>1.</w:t>
      </w:r>
      <w:r w:rsidRPr="0083271F">
        <w:rPr>
          <w:rFonts w:eastAsia="Calibri"/>
          <w:lang w:eastAsia="en-US"/>
        </w:rPr>
        <w:t xml:space="preserve">9. На </w:t>
      </w:r>
      <w:r w:rsidRPr="0083271F">
        <w:rPr>
          <w:rFonts w:eastAsia="Calibri"/>
          <w:color w:val="000000"/>
          <w:lang w:eastAsia="en-US"/>
        </w:rPr>
        <w:t>официальном сайте Администрации (Уполномоченного органа)</w:t>
      </w:r>
      <w:r w:rsidRPr="0083271F">
        <w:rPr>
          <w:rFonts w:eastAsia="Calibri"/>
          <w:lang w:eastAsia="en-US"/>
        </w:rPr>
        <w:t xml:space="preserve"> наряду со сведениями, указанными в пункте 1.8 Административного регламента, размещаются: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порядок и способы подачи заявления о предоставлении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порядок и способы предварительной записи на подачу заявления о предоставлении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lastRenderedPageBreak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1.10. На информационных стендах Администрации (Уполномоченного органа) подлежит размещению информация: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сроки предоставления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образцы заполнения заявления и приложений к заявлениям;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порядок и способы подачи заявления о предоставлении 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порядок и способы получения разъяснений по порядку предоставления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порядок записи на личный прием к должностным лицам;</w:t>
      </w:r>
    </w:p>
    <w:p w:rsidR="0083271F" w:rsidRPr="0083271F" w:rsidRDefault="0083271F" w:rsidP="0083271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 w:rsidDel="00562CC5">
        <w:rPr>
          <w:rFonts w:eastAsia="Calibri"/>
          <w:lang w:eastAsia="en-US"/>
        </w:rPr>
        <w:t>1.</w:t>
      </w:r>
      <w:r w:rsidRPr="0083271F">
        <w:rPr>
          <w:rFonts w:eastAsia="Calibri"/>
          <w:lang w:eastAsia="en-US"/>
        </w:rPr>
        <w:t>11.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ЕПГУ,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color w:val="000000"/>
          <w:spacing w:val="-4"/>
          <w:lang w:eastAsia="en-US"/>
        </w:rPr>
      </w:pPr>
      <w:r w:rsidRPr="0083271F">
        <w:rPr>
          <w:rFonts w:eastAsia="Calibri"/>
          <w:color w:val="000000"/>
          <w:spacing w:val="-4"/>
          <w:lang w:eastAsia="en-US"/>
        </w:rPr>
        <w:t xml:space="preserve">Порядок, форма, место размещения и способы 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color w:val="000000"/>
          <w:spacing w:val="-4"/>
          <w:lang w:eastAsia="en-US"/>
        </w:rPr>
      </w:pPr>
      <w:r w:rsidRPr="0083271F">
        <w:rPr>
          <w:rFonts w:eastAsia="Calibri"/>
          <w:color w:val="000000"/>
          <w:spacing w:val="-4"/>
          <w:lang w:eastAsia="en-US"/>
        </w:rPr>
        <w:t>получения справочной информации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color w:val="000000"/>
          <w:spacing w:val="-4"/>
          <w:lang w:eastAsia="en-US"/>
        </w:rPr>
      </w:pP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lang w:eastAsia="en-US"/>
        </w:rPr>
      </w:pPr>
      <w:r w:rsidRPr="0083271F">
        <w:rPr>
          <w:rFonts w:eastAsia="Calibri"/>
          <w:color w:val="000000"/>
          <w:spacing w:val="-4"/>
          <w:lang w:eastAsia="en-US"/>
        </w:rPr>
        <w:t xml:space="preserve">1.14. Справочная информация об Администрации (Уполномоченном органе), структурных </w:t>
      </w:r>
      <w:r w:rsidRPr="0083271F">
        <w:rPr>
          <w:rFonts w:eastAsia="Calibri"/>
          <w:color w:val="000000"/>
          <w:spacing w:val="-4"/>
          <w:lang w:eastAsia="en-US"/>
        </w:rPr>
        <w:lastRenderedPageBreak/>
        <w:t xml:space="preserve">подразделениях, предоставляющих муниципальную услугу, размещена </w:t>
      </w:r>
      <w:proofErr w:type="gramStart"/>
      <w:r w:rsidRPr="0083271F">
        <w:rPr>
          <w:rFonts w:eastAsia="Calibri"/>
          <w:color w:val="000000"/>
          <w:spacing w:val="-4"/>
          <w:lang w:eastAsia="en-US"/>
        </w:rPr>
        <w:t>на</w:t>
      </w:r>
      <w:proofErr w:type="gramEnd"/>
      <w:r w:rsidRPr="0083271F">
        <w:rPr>
          <w:rFonts w:eastAsia="Calibri"/>
          <w:color w:val="000000"/>
          <w:spacing w:val="-4"/>
          <w:lang w:eastAsia="en-US"/>
        </w:rPr>
        <w:t>: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lang w:eastAsia="en-US"/>
        </w:rPr>
      </w:pPr>
      <w:r w:rsidRPr="0083271F">
        <w:rPr>
          <w:rFonts w:eastAsia="Calibri"/>
          <w:color w:val="000000"/>
          <w:spacing w:val="-4"/>
          <w:lang w:eastAsia="en-US"/>
        </w:rPr>
        <w:t xml:space="preserve">информационных </w:t>
      </w:r>
      <w:proofErr w:type="gramStart"/>
      <w:r w:rsidRPr="0083271F">
        <w:rPr>
          <w:rFonts w:eastAsia="Calibri"/>
          <w:color w:val="000000"/>
          <w:spacing w:val="-4"/>
          <w:lang w:eastAsia="en-US"/>
        </w:rPr>
        <w:t>стендах</w:t>
      </w:r>
      <w:proofErr w:type="gramEnd"/>
      <w:r w:rsidRPr="0083271F">
        <w:rPr>
          <w:rFonts w:eastAsia="Calibri"/>
          <w:color w:val="000000"/>
          <w:spacing w:val="-4"/>
          <w:lang w:eastAsia="en-US"/>
        </w:rPr>
        <w:t xml:space="preserve"> Администрации (Уполномоченного органа);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lang w:eastAsia="en-US"/>
        </w:rPr>
      </w:pPr>
      <w:r w:rsidRPr="0083271F">
        <w:rPr>
          <w:rFonts w:eastAsia="Calibri"/>
          <w:color w:val="000000"/>
          <w:spacing w:val="-4"/>
          <w:lang w:eastAsia="en-US"/>
        </w:rPr>
        <w:t xml:space="preserve">официальном </w:t>
      </w:r>
      <w:proofErr w:type="gramStart"/>
      <w:r w:rsidRPr="0083271F">
        <w:rPr>
          <w:rFonts w:eastAsia="Calibri"/>
          <w:color w:val="000000"/>
          <w:spacing w:val="-4"/>
          <w:lang w:eastAsia="en-US"/>
        </w:rPr>
        <w:t>сайте</w:t>
      </w:r>
      <w:proofErr w:type="gramEnd"/>
      <w:r w:rsidRPr="0083271F">
        <w:rPr>
          <w:rFonts w:eastAsia="Calibri"/>
          <w:color w:val="000000"/>
          <w:spacing w:val="-4"/>
          <w:lang w:eastAsia="en-US"/>
        </w:rPr>
        <w:t xml:space="preserve"> Администрации (Уполномоченного органа);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lang w:eastAsia="en-US"/>
        </w:rPr>
      </w:pPr>
      <w:r w:rsidRPr="0083271F">
        <w:rPr>
          <w:rFonts w:eastAsia="Calibri"/>
          <w:color w:val="000000"/>
          <w:spacing w:val="-4"/>
          <w:lang w:eastAsia="en-US"/>
        </w:rPr>
        <w:t xml:space="preserve">на ЕПГУ и РПГУ. 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lang w:eastAsia="en-US"/>
        </w:rPr>
      </w:pPr>
      <w:r w:rsidRPr="0083271F">
        <w:rPr>
          <w:rFonts w:eastAsia="Calibri"/>
          <w:color w:val="000000"/>
          <w:spacing w:val="-4"/>
          <w:lang w:eastAsia="en-US"/>
        </w:rPr>
        <w:t>Справочной является информация: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lang w:eastAsia="en-US"/>
        </w:rPr>
      </w:pPr>
      <w:r w:rsidRPr="0083271F">
        <w:rPr>
          <w:rFonts w:eastAsia="Calibri"/>
          <w:color w:val="000000"/>
          <w:spacing w:val="-4"/>
          <w:lang w:eastAsia="en-US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lang w:eastAsia="en-US"/>
        </w:rPr>
      </w:pPr>
      <w:r w:rsidRPr="0083271F">
        <w:rPr>
          <w:rFonts w:eastAsia="Calibri"/>
          <w:color w:val="000000"/>
          <w:spacing w:val="-4"/>
          <w:lang w:eastAsia="en-US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lang w:eastAsia="en-US"/>
        </w:rPr>
      </w:pPr>
      <w:r w:rsidRPr="0083271F">
        <w:rPr>
          <w:rFonts w:eastAsia="Calibri"/>
          <w:color w:val="000000"/>
          <w:spacing w:val="-4"/>
          <w:lang w:eastAsia="en-US"/>
        </w:rP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proofErr w:type="gramStart"/>
      <w:r w:rsidRPr="0083271F">
        <w:rPr>
          <w:rFonts w:eastAsia="Calibri"/>
          <w:color w:val="000000"/>
          <w:spacing w:val="-4"/>
          <w:lang w:eastAsia="en-US"/>
        </w:rPr>
        <w:t>.».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II. Стандарт предоставления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Наименование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2.1. </w:t>
      </w:r>
      <w:r w:rsidRPr="0083271F">
        <w:t>Предоставление порубочного билета и (или) разрешения на пересадку деревьев и кустарников.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83271F">
        <w:rPr>
          <w:rFonts w:eastAsia="Calibri"/>
          <w:b/>
          <w:lang w:eastAsia="en-US"/>
        </w:rPr>
        <w:t>Наименование органа местного самоуправления (организации), предоставляющего (щей) муниципальную услугу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rPr>
          <w:rFonts w:eastAsia="Calibri"/>
          <w:lang w:eastAsia="en-US"/>
        </w:rPr>
        <w:t xml:space="preserve">2.2. Муниципальная услуга предоставляется </w:t>
      </w:r>
      <w:bookmarkStart w:id="1" w:name="_Hlk143588149"/>
      <w:r w:rsidRPr="0083271F">
        <w:rPr>
          <w:rFonts w:eastAsia="Calibri"/>
        </w:rPr>
        <w:t xml:space="preserve">Администрацией сельского поселения </w:t>
      </w:r>
      <w:proofErr w:type="spellStart"/>
      <w:r w:rsidRPr="0083271F">
        <w:rPr>
          <w:rFonts w:eastAsia="Calibri"/>
        </w:rPr>
        <w:t>Саннинский</w:t>
      </w:r>
      <w:proofErr w:type="spellEnd"/>
      <w:r w:rsidRPr="0083271F">
        <w:rPr>
          <w:rFonts w:eastAsia="Calibri"/>
        </w:rPr>
        <w:t xml:space="preserve"> сельсовет муниципального района Благовещенский район Республики Башкортостан</w:t>
      </w:r>
      <w:bookmarkEnd w:id="1"/>
      <w:r w:rsidRPr="0083271F">
        <w:rPr>
          <w:rFonts w:eastAsia="Calibri"/>
        </w:rPr>
        <w:t xml:space="preserve"> в лице главы сельского поселения </w:t>
      </w:r>
      <w:proofErr w:type="spellStart"/>
      <w:r w:rsidRPr="0083271F">
        <w:rPr>
          <w:rFonts w:eastAsia="Calibri"/>
        </w:rPr>
        <w:t>Саннинский</w:t>
      </w:r>
      <w:proofErr w:type="spellEnd"/>
      <w:r w:rsidRPr="0083271F">
        <w:rPr>
          <w:rFonts w:eastAsia="Calibri"/>
        </w:rPr>
        <w:t xml:space="preserve"> сельсовет муниципального района Благовещенский район Республики Башкортостан. 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  <w:r w:rsidRPr="0083271F">
        <w:t xml:space="preserve">При предоставлении муниципальной услуги Администрация (Уполномоченный орган) взаимодействует </w:t>
      </w:r>
      <w:proofErr w:type="gramStart"/>
      <w:r w:rsidRPr="0083271F">
        <w:t>с</w:t>
      </w:r>
      <w:proofErr w:type="gramEnd"/>
      <w:r w:rsidRPr="0083271F">
        <w:t>: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  <w:r w:rsidRPr="0083271F">
        <w:t xml:space="preserve">– Федеральной службой государственной регистрации, кадастра и картографии  (далее – </w:t>
      </w:r>
      <w:proofErr w:type="spellStart"/>
      <w:r w:rsidRPr="0083271F">
        <w:t>Росреестр</w:t>
      </w:r>
      <w:proofErr w:type="spellEnd"/>
      <w:r w:rsidRPr="0083271F">
        <w:t>);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  <w:r w:rsidRPr="0083271F">
        <w:t>– Федеральной налоговой службой.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Описание результата предоставления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2.5. Результатом предоставления муниципальной услуги является: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t>– порубочный билет и (или) разрешение на пересадку деревьев и кустарников</w:t>
      </w:r>
      <w:r w:rsidRPr="0083271F">
        <w:rPr>
          <w:rFonts w:eastAsia="Calibri"/>
          <w:lang w:eastAsia="en-US"/>
        </w:rPr>
        <w:t>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– мотивированный отказ в предоставлении </w:t>
      </w:r>
      <w:r w:rsidRPr="0083271F">
        <w:t>порубочного билета и (или) разрешения на пересадку деревьев и кустарников</w:t>
      </w:r>
      <w:r w:rsidRPr="0083271F">
        <w:rPr>
          <w:rFonts w:eastAsia="Calibri"/>
          <w:lang w:eastAsia="en-US"/>
        </w:rPr>
        <w:t>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 xml:space="preserve">Срок предоставления </w:t>
      </w:r>
      <w:r w:rsidRPr="0083271F">
        <w:rPr>
          <w:rFonts w:eastAsia="Calibri"/>
          <w:b/>
          <w:lang w:eastAsia="en-US"/>
        </w:rPr>
        <w:t>муниципальной</w:t>
      </w:r>
      <w:r w:rsidRPr="0083271F">
        <w:rPr>
          <w:rFonts w:eastAsia="Calibri"/>
          <w:b/>
          <w:bCs/>
          <w:lang w:eastAsia="en-US"/>
        </w:rPr>
        <w:t xml:space="preserve"> услуги, в том числе с учетом необходимости обращения в организации, участвующие в предоставлении </w:t>
      </w:r>
      <w:r w:rsidRPr="0083271F">
        <w:rPr>
          <w:rFonts w:eastAsia="Calibri"/>
          <w:b/>
          <w:lang w:eastAsia="en-US"/>
        </w:rPr>
        <w:t>муниципальной</w:t>
      </w:r>
      <w:r w:rsidRPr="0083271F">
        <w:rPr>
          <w:rFonts w:eastAsia="Calibri"/>
          <w:b/>
          <w:bCs/>
          <w:lang w:eastAsia="en-US"/>
        </w:rPr>
        <w:t xml:space="preserve"> услуги, срок приостановления предоставления</w:t>
      </w:r>
      <w:r w:rsidRPr="0083271F">
        <w:rPr>
          <w:rFonts w:eastAsia="Calibri"/>
          <w:b/>
          <w:lang w:eastAsia="en-US"/>
        </w:rPr>
        <w:t xml:space="preserve"> муниципальной</w:t>
      </w:r>
      <w:r w:rsidRPr="0083271F">
        <w:rPr>
          <w:rFonts w:eastAsia="Calibri"/>
          <w:b/>
          <w:bCs/>
          <w:lang w:eastAsia="en-US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83271F">
        <w:rPr>
          <w:rFonts w:eastAsia="Calibri"/>
          <w:b/>
          <w:lang w:eastAsia="en-US"/>
        </w:rPr>
        <w:t>муниципальной</w:t>
      </w:r>
      <w:r w:rsidRPr="0083271F">
        <w:rPr>
          <w:rFonts w:eastAsia="Calibri"/>
          <w:b/>
          <w:bCs/>
          <w:lang w:eastAsia="en-US"/>
        </w:rPr>
        <w:t xml:space="preserve">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rPr>
          <w:rFonts w:eastAsia="Calibri"/>
          <w:lang w:eastAsia="en-US"/>
        </w:rPr>
        <w:lastRenderedPageBreak/>
        <w:t xml:space="preserve">2.6. Срок предоставления </w:t>
      </w:r>
      <w:r w:rsidRPr="0083271F">
        <w:t>порубочного билета и (или) разрешения на пересадку деревьев и кустарников</w:t>
      </w:r>
      <w:r w:rsidRPr="0083271F">
        <w:rPr>
          <w:rFonts w:eastAsia="Calibri"/>
          <w:lang w:eastAsia="en-US"/>
        </w:rPr>
        <w:t xml:space="preserve"> либо направления уведомления об отказе в выдаче исчисляется со дня поступления в Администрацию (Уполномоченный орган) заявления, в том числе через многофункциональный центр либо в форме электронного документа с использованием ЕПГУ, РПГУ, и не должен превышать </w:t>
      </w:r>
      <w:r w:rsidRPr="0083271F">
        <w:t xml:space="preserve">17 рабочих дней. 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Датой поступления заявления при личном обращении заявителя в Администрацию (Уполномоченный орган) считается день подачи заявления с приложением предусмотренных подпунктом 2.8 Административного регламента надлежащим образом оформленных документов.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Датой поступления заявления при подаче заявления почтовым отправлением считается фактическая дата поступление заявления в Администрацию (Уполномоченный орган) или следующий за ним первый рабочий день.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Датой поступления заявления в форме электронного документа с использованием ЕПГУ, РПГУ считается день направления заявителю электронного сообщения о приеме заявления с приложением предусмотренных подпунктом 2.8 Административного регламента надлежащим образом оформленных документов.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подпунктом 2.8 Административного регламента надлежащим образом оформленных документов. 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(Уполномоченного органа), предоставляющего муниципальную услугу, в сети "Интернет"  и на ЕПГУ, РПГУ.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bookmarkStart w:id="2" w:name="Par0"/>
      <w:bookmarkEnd w:id="2"/>
      <w:r w:rsidRPr="0083271F">
        <w:rPr>
          <w:rFonts w:eastAsia="Calibri"/>
          <w:lang w:eastAsia="en-US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rPr>
          <w:rFonts w:eastAsia="Calibri"/>
          <w:bCs/>
          <w:lang w:eastAsia="en-US"/>
        </w:rPr>
        <w:t xml:space="preserve">2.8.1. заявление о </w:t>
      </w:r>
      <w:r w:rsidRPr="0083271F">
        <w:rPr>
          <w:rFonts w:eastAsia="Calibri"/>
          <w:lang w:eastAsia="en-US"/>
        </w:rPr>
        <w:t>предоставлении</w:t>
      </w:r>
      <w:r w:rsidRPr="0083271F">
        <w:t xml:space="preserve"> порубочного билета и (или) разрешения на пересадку деревьев и кустарников</w:t>
      </w:r>
      <w:r w:rsidRPr="0083271F" w:rsidDel="00412F9A">
        <w:t xml:space="preserve"> </w:t>
      </w:r>
      <w:r w:rsidRPr="0083271F">
        <w:rPr>
          <w:rFonts w:eastAsia="Calibri"/>
          <w:bCs/>
          <w:lang w:eastAsia="en-US"/>
        </w:rPr>
        <w:t>по форме, согласно Приложению № 1 к настоящему Административному регламенту, поданное в адрес Администрации (Уполномоченного органа) следующими способами:</w:t>
      </w:r>
    </w:p>
    <w:p w:rsidR="0083271F" w:rsidRPr="0083271F" w:rsidRDefault="0083271F" w:rsidP="008327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в форме документа на бумажном носителе – посредством личного обращения в Уполномоченный орган,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83271F" w:rsidRPr="0083271F" w:rsidRDefault="0083271F" w:rsidP="0083271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путем заполнения формы запроса через «Личный кабинет» ЕПГУ, РПГУ (далее – отправление в электронной форме);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 xml:space="preserve">в виде бумажного документа, который Заявитель получает непосредственно при личном обращении в </w:t>
      </w:r>
      <w:r w:rsidRPr="0083271F">
        <w:rPr>
          <w:rFonts w:eastAsia="Calibri"/>
          <w:lang w:eastAsia="en-US"/>
        </w:rPr>
        <w:t>Администрацию</w:t>
      </w:r>
      <w:r w:rsidRPr="0083271F">
        <w:t xml:space="preserve"> (Уполномоченный орган);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в виде бумажного документа, который направляется Заявителю посредством почтового отправления;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lastRenderedPageBreak/>
        <w:t>в виде электронного документа, который направляется Заявителю в «Личный кабинет» ЕПГУ, РПГУ.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rPr>
          <w:rFonts w:eastAsia="Calibri"/>
          <w:bCs/>
          <w:lang w:eastAsia="en-US"/>
        </w:rPr>
        <w:t>2.8.2. Документ, подтверждающий полномочия представителя, в случае обращения за получением муниципальной услуги представителя.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2.8.3. В случае обращения за получением порубочного билета и (или) разрешения на пересадку деревьев и кустарников представляются следующие документы: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t xml:space="preserve">правоустанавливающий документ на земельный участок (за исключением случаев, когда снос (перенос) зеленых насаждений осуществляется на землях общего пользования или осуществляется подрядной организацией, на основании заключенного муниципального контракта), права на который </w:t>
      </w:r>
      <w:r w:rsidRPr="0083271F">
        <w:rPr>
          <w:rFonts w:eastAsia="Calibri"/>
          <w:bCs/>
          <w:lang w:eastAsia="en-US"/>
        </w:rPr>
        <w:t>не зарегистрированы в Едином государственном реестре недвижимости</w:t>
      </w:r>
      <w:r w:rsidRPr="0083271F">
        <w:t xml:space="preserve">, либо документ, </w:t>
      </w:r>
      <w:r w:rsidRPr="0083271F">
        <w:rPr>
          <w:rFonts w:eastAsia="Calibri"/>
          <w:bCs/>
          <w:lang w:eastAsia="en-US"/>
        </w:rPr>
        <w:t>подтверждающий предоставление земельного участка, на котором планируется снос (перенос) зеленых насаждений;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t xml:space="preserve">правоустанавливающие документы на здание, строение, сооружение в случае, если права на него не зарегистрированы в </w:t>
      </w:r>
      <w:r w:rsidRPr="0083271F">
        <w:rPr>
          <w:rFonts w:eastAsia="Calibri"/>
          <w:bCs/>
          <w:lang w:eastAsia="en-US"/>
        </w:rPr>
        <w:t>Едином государственном реестре недвижимости</w:t>
      </w:r>
      <w:r w:rsidRPr="0083271F">
        <w:t>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rPr>
          <w:rFonts w:eastAsia="Calibri"/>
          <w:bCs/>
          <w:lang w:eastAsia="en-US"/>
        </w:rPr>
        <w:t>положительное решение общего собрания собственников помещений многоквартирного дома на вырубку и (или) пересадку зеленых насаждений, проведенного в порядке, установленном жилищным законодательством (если зеленые насаждения, подлежащие вырубке и (или) пересадке находятся на земельном участке, на котором расположен многоквартирный дом). Если дерево, подлежащее вырубке, находится в аварийном состоянии, положительного решения общего собрания собственников помещений многоквартирного дома на вырубку зеленых насаждений не требуется;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 xml:space="preserve">копии разделов проектной </w:t>
      </w:r>
      <w:proofErr w:type="gramStart"/>
      <w:r w:rsidRPr="0083271F">
        <w:t>документации</w:t>
      </w:r>
      <w:proofErr w:type="gramEnd"/>
      <w:r w:rsidRPr="0083271F">
        <w:t xml:space="preserve"> установленные                         пунктом 3(1) постановления Правительства Российской Федерации от 16.02.2008    № 87 «О составе разделов проектной документации и требованиях к их содержанию» (в случае осуществления строительства, реконструкции объектов капитального строительства, инженерных коммуникаций) (для уточнения проводимых земляных работ);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схему участка с нанесенными зелеными насаждениями, проект или план зеленых насаждений подлежащими вырубке и (или) пересадке, с указанием примерных расстояний до ближайших строений или других ориентиров (за исключением случаев вырубки аварийных деревьев).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t xml:space="preserve">2.8.4. </w:t>
      </w:r>
      <w:r w:rsidRPr="0083271F">
        <w:rPr>
          <w:rFonts w:eastAsia="Calibri"/>
          <w:bCs/>
          <w:lang w:eastAsia="en-US"/>
        </w:rPr>
        <w:t xml:space="preserve">В случае личного обращения в Администрацию (Уполномоченный орган), многофункциональный центр заявитель (представитель) предъявляет документ, удостоверяющий его личность, предусмотренный законодательством Российской Федерации. 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rPr>
          <w:rFonts w:eastAsia="Calibri"/>
          <w:bCs/>
          <w:lang w:eastAsia="en-US"/>
        </w:rPr>
        <w:t>В случае обращения посредством ЕПГУ,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</w:t>
      </w:r>
      <w:proofErr w:type="gramStart"/>
      <w:r w:rsidRPr="0083271F">
        <w:rPr>
          <w:rFonts w:eastAsia="Calibri"/>
          <w:bCs/>
          <w:lang w:eastAsia="en-US"/>
        </w:rPr>
        <w:t>ии и ау</w:t>
      </w:r>
      <w:proofErr w:type="gramEnd"/>
      <w:r w:rsidRPr="0083271F">
        <w:rPr>
          <w:rFonts w:eastAsia="Calibri"/>
          <w:bCs/>
          <w:lang w:eastAsia="en-US"/>
        </w:rPr>
        <w:t>тентификации (далее – ЕСИА).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rPr>
          <w:rFonts w:eastAsia="Calibri"/>
          <w:bCs/>
          <w:lang w:eastAsia="en-US"/>
        </w:rPr>
        <w:t xml:space="preserve">При обращении посредством ЕПГУ, РПГУ заявителем представляются документы, указанные в подпунктах 2.8.2 и 2.8.3 пункта 2.8 настоящего административного регламента, в форме электронных документов в виде файлов с расширением RAR, ZIP, PDF, JPG, JPEG, </w:t>
      </w:r>
      <w:r w:rsidRPr="0083271F">
        <w:rPr>
          <w:rFonts w:eastAsia="Calibri"/>
          <w:bCs/>
          <w:lang w:val="en-US" w:eastAsia="en-US"/>
        </w:rPr>
        <w:t>PN</w:t>
      </w:r>
      <w:r w:rsidRPr="0083271F">
        <w:rPr>
          <w:rFonts w:eastAsia="Calibri"/>
          <w:bCs/>
          <w:lang w:eastAsia="en-US"/>
        </w:rPr>
        <w:t>G, BMP, TIFF, SIG. Качество электронных документов должно позволять в полном объеме распознать текст и реквизиты соответствующего документа.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rPr>
          <w:rFonts w:eastAsia="Calibri"/>
          <w:bCs/>
          <w:lang w:eastAsia="en-US"/>
        </w:rPr>
        <w:t>В случае личного обращения в Администрацию (Уполномоченный орган), многофункциональный центр документы, указанные в подпунктах 2.8.2 и 2.8.3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Администрации (Уполномоченного органа), работник многофункционального центра,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rPr>
          <w:rFonts w:eastAsia="Calibri"/>
          <w:bCs/>
          <w:lang w:eastAsia="en-US"/>
        </w:rPr>
        <w:t>Заявление и документы (копии документов), представляемые посредством почтового отправления, должны направляться с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rPr>
          <w:rFonts w:eastAsia="Calibri"/>
          <w:bCs/>
          <w:lang w:eastAsia="en-US"/>
        </w:rPr>
        <w:lastRenderedPageBreak/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  <w:r w:rsidRPr="0083271F">
        <w:t xml:space="preserve"> 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proofErr w:type="gramStart"/>
      <w:r w:rsidRPr="0083271F">
        <w:rPr>
          <w:rFonts w:eastAsia="Calibri"/>
          <w:b/>
          <w:bCs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2.9. </w:t>
      </w:r>
      <w:r w:rsidRPr="0083271F"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Администрация (Уполномоченный орган) запрашивает в порядке межведомственного взаимодействия, относятся: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rPr>
          <w:rFonts w:eastAsia="Calibri"/>
          <w:lang w:eastAsia="en-US"/>
        </w:rPr>
        <w:t xml:space="preserve"> </w:t>
      </w:r>
      <w:r w:rsidRPr="0083271F">
        <w:rPr>
          <w:rFonts w:eastAsia="Calibri"/>
          <w:bCs/>
          <w:lang w:eastAsia="en-US"/>
        </w:rPr>
        <w:t>а) документ, подтверждающий разрешение на строительство, реконструкцию объекта капитального строительства;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rPr>
          <w:rFonts w:eastAsia="Calibri"/>
          <w:bCs/>
          <w:lang w:eastAsia="en-US"/>
        </w:rPr>
        <w:t xml:space="preserve">б) разрешение на осуществление земляных работ; 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jc w:val="both"/>
      </w:pPr>
      <w:r w:rsidRPr="0083271F">
        <w:rPr>
          <w:rFonts w:eastAsia="Calibri"/>
          <w:bCs/>
          <w:lang w:eastAsia="en-US"/>
        </w:rPr>
        <w:t xml:space="preserve">в) </w:t>
      </w:r>
      <w:r w:rsidRPr="0083271F">
        <w:t>выписка из Единого государственного реестра недвижимости об основных характеристиках и зарегистрированных правах и обременениях на земельный участок;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jc w:val="both"/>
      </w:pPr>
      <w:r w:rsidRPr="0083271F">
        <w:t>г) выписка из Единого государственного реестра недвижимости об основных характеристиках и зарегистрированных правах правоустанавливающие документы на здание, строение, сооружение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spellStart"/>
      <w:r w:rsidRPr="0083271F">
        <w:t>д</w:t>
      </w:r>
      <w:proofErr w:type="spellEnd"/>
      <w:r w:rsidRPr="0083271F">
        <w:t>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е) выписка из Единого государственного реестра индивидуальных предпринимателей;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3271F">
        <w:t xml:space="preserve">ж) документ, </w:t>
      </w:r>
      <w:r w:rsidRPr="0083271F">
        <w:rPr>
          <w:rFonts w:eastAsia="Calibri"/>
          <w:bCs/>
          <w:lang w:eastAsia="en-US"/>
        </w:rPr>
        <w:t>подтверждающий предоставление земельного участка, на котором планируется снос (перенос) зеленых насаждений;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spellStart"/>
      <w:r w:rsidRPr="0083271F">
        <w:rPr>
          <w:rFonts w:eastAsia="Calibri"/>
          <w:bCs/>
          <w:lang w:eastAsia="en-US"/>
        </w:rPr>
        <w:t>з</w:t>
      </w:r>
      <w:proofErr w:type="spellEnd"/>
      <w:r w:rsidRPr="0083271F">
        <w:rPr>
          <w:rFonts w:eastAsia="Calibri"/>
          <w:bCs/>
          <w:lang w:eastAsia="en-US"/>
        </w:rPr>
        <w:t xml:space="preserve">) </w:t>
      </w:r>
      <w:r w:rsidRPr="0083271F">
        <w:t>градостроительный план земельного участка или проект планировки территории в случаях их утверждения;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и) разрешение на размещение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  <w:r w:rsidRPr="0083271F">
        <w:rPr>
          <w:rFonts w:eastAsia="Calibri"/>
          <w:lang w:eastAsia="en-US"/>
        </w:rPr>
        <w:t xml:space="preserve">2.10. </w:t>
      </w:r>
      <w:r w:rsidRPr="0083271F">
        <w:t>Заявитель вправе представить по собственной инициативе в адрес Администрации (Уполномоченного органа) документы, указанные в пункте 2.9 Административного регламента.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Непредставление документов, указанных в пункте 2.9 Административного регламента, не является основанием для отказа в предоставлении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83271F">
        <w:rPr>
          <w:rFonts w:eastAsia="Calibri"/>
          <w:b/>
          <w:lang w:eastAsia="en-US"/>
        </w:rPr>
        <w:t>Указание на запрет требовать от заявителя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2.11. При предоставлении муниципальной услуги запрещается требовать от заявителя: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83271F">
        <w:rPr>
          <w:rFonts w:eastAsia="Calibri"/>
          <w:lang w:eastAsia="en-US"/>
        </w:rPr>
        <w:t>2.11.2.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83271F">
        <w:rPr>
          <w:rFonts w:eastAsia="Calibri"/>
          <w:lang w:eastAsia="en-US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83271F">
        <w:rPr>
          <w:rFonts w:eastAsia="Calibri"/>
          <w:lang w:eastAsia="en-US"/>
        </w:rPr>
        <w:t xml:space="preserve">2.11.3.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P575" w:history="1">
        <w:r w:rsidRPr="0083271F">
          <w:rPr>
            <w:rStyle w:val="a9"/>
            <w:rFonts w:eastAsia="Calibri"/>
            <w:color w:val="auto"/>
            <w:lang w:eastAsia="en-US"/>
          </w:rPr>
          <w:t>пунктом 7.2 части 1 статьи 16</w:t>
        </w:r>
      </w:hyperlink>
      <w:r w:rsidRPr="0083271F">
        <w:rPr>
          <w:rFonts w:eastAsia="Calibri"/>
          <w:lang w:eastAsia="en-US"/>
        </w:rPr>
        <w:t xml:space="preserve"> </w:t>
      </w:r>
      <w:r w:rsidRPr="0083271F">
        <w:rPr>
          <w:rFonts w:eastAsia="Calibri"/>
          <w:lang w:eastAsia="en-US"/>
        </w:rPr>
        <w:lastRenderedPageBreak/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83271F" w:rsidRPr="0083271F" w:rsidRDefault="0083271F" w:rsidP="0083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2.11.4.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71F" w:rsidRPr="0083271F" w:rsidRDefault="0083271F" w:rsidP="0083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71F" w:rsidRPr="0083271F" w:rsidRDefault="0083271F" w:rsidP="0083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271F" w:rsidRPr="0083271F" w:rsidRDefault="0083271F" w:rsidP="0083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71F" w:rsidRPr="0083271F" w:rsidRDefault="0083271F" w:rsidP="0083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3271F">
        <w:rPr>
          <w:rFonts w:eastAsia="Calibri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</w:t>
      </w:r>
      <w:proofErr w:type="gramEnd"/>
      <w:r w:rsidRPr="0083271F">
        <w:rPr>
          <w:rFonts w:eastAsia="Calibri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2.12. При предоставлении муниципальных услуг в электронной форме с использованием ЕПГУ, РПГУ запрещено: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требовать от заявителя совершения иных действий, кроме прохождения идентификац</w:t>
      </w:r>
      <w:proofErr w:type="gramStart"/>
      <w:r w:rsidRPr="0083271F">
        <w:rPr>
          <w:rFonts w:eastAsia="Calibri"/>
          <w:lang w:eastAsia="en-US"/>
        </w:rPr>
        <w:t>ии и ау</w:t>
      </w:r>
      <w:proofErr w:type="gramEnd"/>
      <w:r w:rsidRPr="0083271F">
        <w:rPr>
          <w:rFonts w:eastAsia="Calibri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2.13. Основанием для отказа в приеме документов является </w:t>
      </w:r>
      <w:proofErr w:type="spellStart"/>
      <w:r w:rsidRPr="0083271F">
        <w:rPr>
          <w:rFonts w:eastAsia="Calibri"/>
          <w:lang w:eastAsia="en-US"/>
        </w:rPr>
        <w:t>неустановление</w:t>
      </w:r>
      <w:proofErr w:type="spellEnd"/>
      <w:r w:rsidRPr="0083271F">
        <w:rPr>
          <w:rFonts w:eastAsia="Calibri"/>
          <w:lang w:eastAsia="en-US"/>
        </w:rPr>
        <w:t xml:space="preserve"> личности заявителя, представителя заявителя (</w:t>
      </w:r>
      <w:proofErr w:type="spellStart"/>
      <w:r w:rsidRPr="0083271F">
        <w:rPr>
          <w:rFonts w:eastAsia="Calibri"/>
          <w:lang w:eastAsia="en-US"/>
        </w:rPr>
        <w:t>непредъявление</w:t>
      </w:r>
      <w:proofErr w:type="spellEnd"/>
      <w:r w:rsidRPr="0083271F">
        <w:rPr>
          <w:rFonts w:eastAsia="Calibri"/>
          <w:lang w:eastAsia="en-US"/>
        </w:rPr>
        <w:t xml:space="preserve"> документа, удостоверяющего личность, отказ данного лица предъявить документ, удостоверяющий его личность).</w:t>
      </w:r>
    </w:p>
    <w:p w:rsidR="0083271F" w:rsidRPr="0083271F" w:rsidRDefault="0083271F" w:rsidP="0083271F">
      <w:pPr>
        <w:ind w:firstLine="709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2.14. Основания для приостановления предоставления муниципальной услуги не </w:t>
      </w:r>
      <w:r w:rsidRPr="0083271F">
        <w:rPr>
          <w:rFonts w:eastAsia="Calibri"/>
          <w:lang w:eastAsia="en-US"/>
        </w:rPr>
        <w:lastRenderedPageBreak/>
        <w:t>предусмотрены.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2.15. Основаниями для отказа в предоставлении муниципальной услуги являются: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8"/>
        <w:jc w:val="both"/>
      </w:pPr>
      <w:r w:rsidRPr="0083271F">
        <w:t>- наличие противоречий или несоответствие в документах и информации, представленных заявителем и (или) полученных в порядке межведомственного информационного взаимодействия;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highlight w:val="yellow"/>
        </w:rPr>
      </w:pPr>
      <w:r w:rsidRPr="0083271F">
        <w:t>- непредставление Заявителем документов, предусмотренных пунктом 2.8.3;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highlight w:val="yellow"/>
        </w:rPr>
      </w:pPr>
      <w:r w:rsidRPr="0083271F">
        <w:t xml:space="preserve">- поступление в Администрацию (Уполномоченный орган) ответа на межведомственный запрос, свидетельствующий об отсутствии документа и (или) информации, предусмотренного </w:t>
      </w:r>
      <w:hyperlink r:id="rId10" w:history="1">
        <w:r w:rsidRPr="0083271F">
          <w:t>пунктом</w:t>
        </w:r>
      </w:hyperlink>
      <w:r w:rsidRPr="0083271F">
        <w:t xml:space="preserve"> 2.9 Административного регламента, если соответствующий документ не был представлен заявителем по собственной инициативе.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83271F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outlineLvl w:val="0"/>
      </w:pPr>
      <w:r w:rsidRPr="0083271F">
        <w:t xml:space="preserve">2.16. </w:t>
      </w:r>
      <w:proofErr w:type="gramStart"/>
      <w:r w:rsidRPr="0083271F"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 не предусмотрены.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2.17. Предоставление муниципальной услуги </w:t>
      </w:r>
      <w:r w:rsidRPr="0083271F">
        <w:t>осуществляется без взимания государственной пошлины или иной платы.</w:t>
      </w:r>
    </w:p>
    <w:p w:rsidR="0083271F" w:rsidRPr="0083271F" w:rsidRDefault="0083271F" w:rsidP="0083271F">
      <w:pPr>
        <w:tabs>
          <w:tab w:val="left" w:pos="1155"/>
        </w:tabs>
        <w:ind w:firstLine="709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ab/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2.18. Плата за предоставление услуг, которые являются необходимыми и обязательными для предоставления </w:t>
      </w:r>
      <w:r w:rsidRPr="0083271F">
        <w:rPr>
          <w:rFonts w:eastAsia="Calibri"/>
          <w:bCs/>
          <w:lang w:eastAsia="en-US"/>
        </w:rPr>
        <w:t>муниципальной</w:t>
      </w:r>
      <w:r w:rsidRPr="0083271F">
        <w:rPr>
          <w:rFonts w:eastAsia="Calibri"/>
          <w:lang w:eastAsia="en-US"/>
        </w:rPr>
        <w:t xml:space="preserve"> услуги, не взимается в связи с отсутствием таких услуг.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2.19.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ЕПГУ,  РПГУ.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Максимальный срок ожидания в очереди не превышает 15 минут.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2.20. Все заявления о предоставлении </w:t>
      </w:r>
      <w:r w:rsidRPr="0083271F">
        <w:t>порубочного билета и (или) разрешения на пересадку деревьев и кустарников</w:t>
      </w:r>
      <w:r w:rsidRPr="0083271F">
        <w:rPr>
          <w:rFonts w:eastAsia="Calibri"/>
          <w:lang w:eastAsia="en-US"/>
        </w:rPr>
        <w:t>, в том числе поступившие в форме электронного документа с использованием ЕПГУ, РПГУ, либо поданные через многофункциональный центр, принятые к рассмотрению Администрацией, Уполномоченным органом, подлежат регистрации в течение одного рабочего дня.</w:t>
      </w:r>
    </w:p>
    <w:p w:rsidR="0083271F" w:rsidRPr="0083271F" w:rsidRDefault="0083271F" w:rsidP="0083271F">
      <w:pPr>
        <w:ind w:firstLine="709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proofErr w:type="gramStart"/>
      <w:r w:rsidRPr="0083271F">
        <w:rPr>
          <w:rFonts w:eastAsia="Calibri"/>
          <w:b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83271F">
        <w:rPr>
          <w:rFonts w:eastAsia="Calibri"/>
          <w:b/>
          <w:bCs/>
          <w:lang w:eastAsia="en-US"/>
        </w:rPr>
        <w:t>муниципальной</w:t>
      </w:r>
      <w:r w:rsidRPr="0083271F">
        <w:rPr>
          <w:rFonts w:eastAsia="Calibri"/>
          <w:b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Pr="0083271F">
        <w:rPr>
          <w:rFonts w:eastAsia="Calibri"/>
          <w:b/>
          <w:bCs/>
          <w:lang w:eastAsia="en-US"/>
        </w:rPr>
        <w:t>муниципальной</w:t>
      </w:r>
      <w:r w:rsidRPr="0083271F">
        <w:rPr>
          <w:rFonts w:eastAsia="Calibri"/>
          <w:b/>
          <w:lang w:eastAsia="en-US"/>
        </w:rPr>
        <w:t xml:space="preserve"> услуги, размещению и оформлению визуальной, текстовой и </w:t>
      </w:r>
      <w:proofErr w:type="spellStart"/>
      <w:r w:rsidRPr="0083271F">
        <w:rPr>
          <w:rFonts w:eastAsia="Calibri"/>
          <w:b/>
          <w:lang w:eastAsia="en-US"/>
        </w:rPr>
        <w:t>мультимедийной</w:t>
      </w:r>
      <w:proofErr w:type="spellEnd"/>
      <w:r w:rsidRPr="0083271F">
        <w:rPr>
          <w:rFonts w:eastAsia="Calibri"/>
          <w:b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83271F">
        <w:rPr>
          <w:rFonts w:eastAsia="Calibri"/>
          <w:b/>
          <w:lang w:eastAsia="en-US"/>
        </w:rPr>
        <w:t xml:space="preserve"> законодательством Российской Федерации о социальной защите инвалидов</w:t>
      </w:r>
    </w:p>
    <w:p w:rsidR="0083271F" w:rsidRPr="0083271F" w:rsidRDefault="0083271F" w:rsidP="0083271F">
      <w:pPr>
        <w:ind w:firstLine="709"/>
        <w:jc w:val="both"/>
      </w:pPr>
      <w:r w:rsidRPr="0083271F">
        <w:rPr>
          <w:rFonts w:eastAsia="Calibri"/>
          <w:lang w:eastAsia="en-US"/>
        </w:rPr>
        <w:lastRenderedPageBreak/>
        <w:t xml:space="preserve"> 2.21. </w:t>
      </w:r>
      <w:r w:rsidRPr="0083271F">
        <w:t xml:space="preserve">Местоположение административных зданий (строений), в которых осуществляется прием заявлений и документов, необходимых для предоставления муниципальной услуги, а также выдача результатов </w:t>
      </w:r>
      <w:r w:rsidRPr="0083271F">
        <w:br/>
        <w:t>ее предоставления, должно обеспечивать удобство для заявителей с точки зрения пешеходной доступности от остановок общественного транспорта.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По возможности возле здания (строения), в котором предоставляется муниципальная услуга, организовывается стоянка (парковка) для личного автомобильного транспорта заявителей, за пользование которой плата </w:t>
      </w:r>
      <w:r w:rsidRPr="0083271F">
        <w:br/>
        <w:t>не взимается.</w:t>
      </w:r>
    </w:p>
    <w:p w:rsidR="0083271F" w:rsidRPr="0083271F" w:rsidRDefault="0083271F" w:rsidP="0083271F">
      <w:pPr>
        <w:ind w:firstLine="709"/>
        <w:jc w:val="both"/>
      </w:pPr>
      <w:r w:rsidRPr="0083271F"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В целях обеспечения беспрепятственного доступа заявителей-инвалидов, в том числе передвигающихся на инвалидных колясках, в соответствии </w:t>
      </w:r>
      <w:r w:rsidRPr="0083271F">
        <w:br/>
        <w:t>с законодательством Российской Федерации о социальной защите инвалидов входы в здание (строение)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приспособлениями.</w:t>
      </w:r>
    </w:p>
    <w:p w:rsidR="0083271F" w:rsidRPr="0083271F" w:rsidRDefault="0083271F" w:rsidP="0083271F">
      <w:pPr>
        <w:ind w:firstLine="709"/>
        <w:jc w:val="both"/>
      </w:pPr>
      <w:r w:rsidRPr="0083271F">
        <w:t>Центральный вход в здание (строение) должен быть оборудован информационной табличкой (вывеской), содержащей следующую информацию:</w:t>
      </w:r>
    </w:p>
    <w:p w:rsidR="0083271F" w:rsidRPr="0083271F" w:rsidRDefault="0083271F" w:rsidP="0083271F">
      <w:pPr>
        <w:ind w:firstLine="709"/>
        <w:jc w:val="both"/>
      </w:pPr>
      <w:r w:rsidRPr="0083271F">
        <w:t>наименование;</w:t>
      </w:r>
    </w:p>
    <w:p w:rsidR="0083271F" w:rsidRPr="0083271F" w:rsidRDefault="0083271F" w:rsidP="0083271F">
      <w:pPr>
        <w:ind w:firstLine="709"/>
        <w:jc w:val="both"/>
      </w:pPr>
      <w:r w:rsidRPr="0083271F">
        <w:t>местонахождение и юридический адрес;</w:t>
      </w:r>
    </w:p>
    <w:p w:rsidR="0083271F" w:rsidRPr="0083271F" w:rsidRDefault="0083271F" w:rsidP="0083271F">
      <w:pPr>
        <w:ind w:firstLine="709"/>
        <w:jc w:val="both"/>
      </w:pPr>
      <w:r w:rsidRPr="0083271F">
        <w:t>режим работы;</w:t>
      </w:r>
    </w:p>
    <w:p w:rsidR="0083271F" w:rsidRPr="0083271F" w:rsidRDefault="0083271F" w:rsidP="0083271F">
      <w:pPr>
        <w:ind w:firstLine="709"/>
        <w:jc w:val="both"/>
      </w:pPr>
      <w:r w:rsidRPr="0083271F">
        <w:t>график приема заявителей;</w:t>
      </w:r>
    </w:p>
    <w:p w:rsidR="0083271F" w:rsidRPr="0083271F" w:rsidRDefault="0083271F" w:rsidP="0083271F">
      <w:pPr>
        <w:ind w:firstLine="709"/>
        <w:jc w:val="both"/>
      </w:pPr>
      <w:r w:rsidRPr="0083271F">
        <w:t>номера телефонов для справок.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нормативам, </w:t>
      </w:r>
      <w:r w:rsidRPr="0083271F">
        <w:br/>
        <w:t>а также должны быть оснащены:</w:t>
      </w:r>
    </w:p>
    <w:p w:rsidR="0083271F" w:rsidRPr="0083271F" w:rsidRDefault="0083271F" w:rsidP="0083271F">
      <w:pPr>
        <w:ind w:firstLine="709"/>
        <w:jc w:val="both"/>
      </w:pPr>
      <w:r w:rsidRPr="0083271F">
        <w:t>противопожарной системой и средствами пожаротушения;</w:t>
      </w:r>
    </w:p>
    <w:p w:rsidR="0083271F" w:rsidRPr="0083271F" w:rsidRDefault="0083271F" w:rsidP="0083271F">
      <w:pPr>
        <w:ind w:firstLine="709"/>
        <w:jc w:val="both"/>
      </w:pPr>
      <w:r w:rsidRPr="0083271F">
        <w:t>системой оповещения о возникновении чрезвычайной ситуации;</w:t>
      </w:r>
    </w:p>
    <w:p w:rsidR="0083271F" w:rsidRPr="0083271F" w:rsidRDefault="0083271F" w:rsidP="0083271F">
      <w:pPr>
        <w:ind w:firstLine="709"/>
        <w:jc w:val="both"/>
      </w:pPr>
      <w:r w:rsidRPr="0083271F">
        <w:t>средствами оказания первой медицинской помощи;</w:t>
      </w:r>
    </w:p>
    <w:p w:rsidR="0083271F" w:rsidRPr="0083271F" w:rsidRDefault="0083271F" w:rsidP="0083271F">
      <w:pPr>
        <w:ind w:firstLine="709"/>
        <w:jc w:val="both"/>
      </w:pPr>
      <w:r w:rsidRPr="0083271F">
        <w:t>туалетными комнатами для посетителей.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Pr="0083271F">
        <w:br/>
        <w:t>для их размещения в помещении, а также информационным стендом.</w:t>
      </w:r>
    </w:p>
    <w:p w:rsidR="0083271F" w:rsidRPr="0083271F" w:rsidRDefault="0083271F" w:rsidP="0083271F">
      <w:pPr>
        <w:ind w:firstLine="709"/>
        <w:jc w:val="both"/>
      </w:pPr>
      <w:r w:rsidRPr="0083271F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цветом и (или) полужирным шрифтом.</w:t>
      </w:r>
    </w:p>
    <w:p w:rsidR="0083271F" w:rsidRPr="0083271F" w:rsidRDefault="0083271F" w:rsidP="0083271F">
      <w:pPr>
        <w:ind w:firstLine="709"/>
        <w:jc w:val="both"/>
      </w:pPr>
      <w:r w:rsidRPr="0083271F">
        <w:t>Места для заполнения заявлений оборудуются стульями, столами (стойками), бланками заявлений, письменными принадлежностями, емкостями для мусора.</w:t>
      </w:r>
    </w:p>
    <w:p w:rsidR="0083271F" w:rsidRPr="0083271F" w:rsidRDefault="0083271F" w:rsidP="0083271F">
      <w:pPr>
        <w:ind w:firstLine="709"/>
        <w:jc w:val="both"/>
      </w:pPr>
      <w:r w:rsidRPr="0083271F">
        <w:t>Места приема заявителей оборудуются информационными табличками (вывесками) с указанием:</w:t>
      </w:r>
    </w:p>
    <w:p w:rsidR="0083271F" w:rsidRPr="0083271F" w:rsidRDefault="0083271F" w:rsidP="0083271F">
      <w:pPr>
        <w:ind w:firstLine="709"/>
        <w:jc w:val="both"/>
      </w:pPr>
      <w:r w:rsidRPr="0083271F">
        <w:t>номера кабинета и наименования отдела;</w:t>
      </w:r>
    </w:p>
    <w:p w:rsidR="0083271F" w:rsidRPr="0083271F" w:rsidRDefault="0083271F" w:rsidP="0083271F">
      <w:pPr>
        <w:ind w:firstLine="709"/>
        <w:jc w:val="both"/>
      </w:pPr>
      <w:r w:rsidRPr="0083271F">
        <w:t>фамилии, имени и отчества (последнее – при наличии), должности лица, ответственного за прием документов;</w:t>
      </w:r>
    </w:p>
    <w:p w:rsidR="0083271F" w:rsidRPr="0083271F" w:rsidRDefault="0083271F" w:rsidP="0083271F">
      <w:pPr>
        <w:ind w:firstLine="709"/>
        <w:jc w:val="both"/>
      </w:pPr>
      <w:r w:rsidRPr="0083271F">
        <w:lastRenderedPageBreak/>
        <w:t>графика приема заявителей.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Рабочее место каждого лица, ответственного за прием заявлений </w:t>
      </w:r>
      <w:r w:rsidRPr="0083271F">
        <w:br/>
        <w:t xml:space="preserve">и документов, должно быть оборудовано персональным компьютером </w:t>
      </w:r>
      <w:r w:rsidRPr="0083271F">
        <w:br/>
        <w:t>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3271F" w:rsidRPr="0083271F" w:rsidRDefault="0083271F" w:rsidP="0083271F">
      <w:pPr>
        <w:ind w:firstLine="709"/>
        <w:jc w:val="both"/>
      </w:pPr>
      <w:r w:rsidRPr="0083271F">
        <w:t>Лицо, ответственное за прием заявлений и документов, должно иметь настольную табличку с указанием фамилии, имени, отчества (последнее – при наличии) и должности.</w:t>
      </w:r>
    </w:p>
    <w:p w:rsidR="0083271F" w:rsidRPr="0083271F" w:rsidRDefault="0083271F" w:rsidP="0083271F">
      <w:pPr>
        <w:ind w:firstLine="709"/>
        <w:jc w:val="both"/>
      </w:pPr>
      <w:r w:rsidRPr="0083271F">
        <w:t>При предоставлении муниципальной услуги заявителям-инвалидам обеспечиваются:</w:t>
      </w:r>
    </w:p>
    <w:p w:rsidR="0083271F" w:rsidRPr="0083271F" w:rsidRDefault="0083271F" w:rsidP="0083271F">
      <w:pPr>
        <w:ind w:firstLine="709"/>
        <w:jc w:val="both"/>
      </w:pPr>
      <w:r w:rsidRPr="0083271F">
        <w:t>возможность беспрепятственного доступа к объекту (зданию (строению), помещению), в котором предоставляется муниципальная услуга;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возможность самостоятельного передвижения по территории, на которой расположены здания (строения)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</w:t>
      </w:r>
      <w:r w:rsidRPr="0083271F">
        <w:br/>
        <w:t>с использованием кресла-коляски;</w:t>
      </w:r>
    </w:p>
    <w:p w:rsidR="0083271F" w:rsidRPr="0083271F" w:rsidRDefault="0083271F" w:rsidP="0083271F">
      <w:pPr>
        <w:ind w:firstLine="709"/>
        <w:jc w:val="both"/>
      </w:pPr>
      <w:r w:rsidRPr="0083271F">
        <w:t>сопровождение заявителей-инвалидов, имеющих стойкие расстройства функций зрения и самостоятельного передвижения;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надлежащее размещение оборудования и носителей информации, необходимых для обеспечения беспрепятственного доступа </w:t>
      </w:r>
      <w:r w:rsidRPr="0083271F">
        <w:br/>
        <w:t xml:space="preserve">заявителей-инвалидов к зданию (строению) и помещению, </w:t>
      </w:r>
      <w:proofErr w:type="gramStart"/>
      <w:r w:rsidRPr="0083271F">
        <w:t>в</w:t>
      </w:r>
      <w:proofErr w:type="gramEnd"/>
      <w:r w:rsidRPr="0083271F">
        <w:t xml:space="preserve"> </w:t>
      </w:r>
      <w:proofErr w:type="gramStart"/>
      <w:r w:rsidRPr="0083271F">
        <w:t>которых</w:t>
      </w:r>
      <w:proofErr w:type="gramEnd"/>
      <w:r w:rsidRPr="0083271F">
        <w:t xml:space="preserve"> предоставляется муниципальная услуга, и к муниципальной услуге с учетом ограничений их жизнедеятельности;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дублирование необходимой для заявителей-инвалидов звуковой </w:t>
      </w:r>
      <w:r w:rsidRPr="0083271F">
        <w:br/>
        <w:t xml:space="preserve">и зрительной информации, а также надписей, знаков и иной текстовой </w:t>
      </w:r>
      <w:r w:rsidRPr="0083271F">
        <w:br/>
        <w:t>и графической информации знаками, выполненными рельефно-точечным шрифтом Брайля;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допуск </w:t>
      </w:r>
      <w:proofErr w:type="spellStart"/>
      <w:r w:rsidRPr="0083271F">
        <w:t>сурдо-переводчика</w:t>
      </w:r>
      <w:proofErr w:type="spellEnd"/>
      <w:r w:rsidRPr="0083271F">
        <w:t xml:space="preserve"> и </w:t>
      </w:r>
      <w:proofErr w:type="spellStart"/>
      <w:r w:rsidRPr="0083271F">
        <w:t>тифлосурдопереводчика</w:t>
      </w:r>
      <w:proofErr w:type="spellEnd"/>
      <w:r w:rsidRPr="0083271F">
        <w:t>;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допуск в объекты (здание (строение), помещение), в </w:t>
      </w:r>
      <w:proofErr w:type="gramStart"/>
      <w:r w:rsidRPr="0083271F">
        <w:t>которых</w:t>
      </w:r>
      <w:proofErr w:type="gramEnd"/>
      <w:r w:rsidRPr="0083271F">
        <w:t xml:space="preserve"> предоставляется муниципальная услуга собаки-проводника при наличии документа, подтверждающего ее специальное обучение;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t>оказание заявителям-инвалидам помощи в преодолении барьеров, мешающих получению ими муниципальной услуги наравне с другими заявителями</w:t>
      </w:r>
      <w:r w:rsidRPr="0083271F">
        <w:rPr>
          <w:rFonts w:eastAsia="Calibri"/>
          <w:lang w:eastAsia="en-US"/>
        </w:rPr>
        <w:t>.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2.22. Основными показателями доступности предоставления муниципальной услуги являются: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2.22.3. Возможность выбора заявителем формы обращения за предоставлением муниципальной услуги непосредственно в Уполномоченный орган, либо в форме электронных документов с использованием ЕПГУ, РПГУ, либо через многофункциональный центр.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2.22.4. Возможность получения заявителем уведомлений о предоставлении муниципальной услуги с помощью ЕПГУ, РПГУ.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2.23. Основными показателями качества предоставления муниципальной услуги являются: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lastRenderedPageBreak/>
        <w:t>2.23.1.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2.23.2.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2.23.4. Отсутствие нарушений установленных сроков в процессе предоставления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2.23.5. Отсутствие заявлений об оспаривании решений, действий (бездействия) Администрации (Уполномоченного органа), его должностных лиц, принимаемых (совершенных) при предоставлении муниципальной услуги, по </w:t>
      </w:r>
      <w:proofErr w:type="gramStart"/>
      <w:r w:rsidRPr="0083271F">
        <w:rPr>
          <w:rFonts w:eastAsia="Calibri"/>
          <w:lang w:eastAsia="en-US"/>
        </w:rPr>
        <w:t>итогам</w:t>
      </w:r>
      <w:proofErr w:type="gramEnd"/>
      <w:r w:rsidRPr="0083271F">
        <w:rPr>
          <w:rFonts w:eastAsia="Calibri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  <w:r w:rsidRPr="0083271F">
        <w:rPr>
          <w:rFonts w:eastAsia="Calibri"/>
          <w:b/>
          <w:bCs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2.24. </w:t>
      </w:r>
      <w:proofErr w:type="gramStart"/>
      <w:r w:rsidRPr="0083271F">
        <w:rPr>
          <w:rFonts w:eastAsia="Calibri"/>
          <w:lang w:eastAsia="en-US"/>
        </w:rPr>
        <w:t>Прием документов и выдача результата предоставления муниципальной услуги могут быть осуществлены в многофункциональной центре.</w:t>
      </w:r>
      <w:proofErr w:type="gramEnd"/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3271F">
        <w:rPr>
          <w:rFonts w:eastAsia="Calibri"/>
          <w:lang w:eastAsia="en-US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2009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83271F">
        <w:rPr>
          <w:rFonts w:eastAsia="Calibri"/>
          <w:lang w:eastAsia="en-US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2.25. Предоставление муниципальной услуги по экстерриториальному принципу не осуществляется.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ЕПГУ, РПГУ.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В этом случае заявитель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Заполненное заявление о предоставлении муниципальной услуги отправляется заявителем в Администрацию (Уполномоченный орган). При авторизации в ЕСИА заявление о предоставлении муниципальной услуги считается подписанным простой электронной подписью заявителя.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83271F">
        <w:rPr>
          <w:rFonts w:eastAsia="Calibri"/>
          <w:bCs/>
          <w:lang w:eastAsia="en-US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ЕПГУ, 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в случае направления заявления посредством ЕПГУ, РПГУ.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83271F">
        <w:rPr>
          <w:rFonts w:eastAsia="Calibri"/>
          <w:b/>
          <w:lang w:val="en-US" w:eastAsia="en-US"/>
        </w:rPr>
        <w:t>III</w:t>
      </w:r>
      <w:r w:rsidRPr="0083271F">
        <w:rPr>
          <w:rFonts w:eastAsia="Calibri"/>
          <w:b/>
          <w:lang w:eastAsia="en-US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bookmarkStart w:id="3" w:name="sub_301"/>
      <w:r w:rsidRPr="0083271F">
        <w:rPr>
          <w:rFonts w:eastAsia="Calibri"/>
          <w:b/>
          <w:bCs/>
          <w:lang w:eastAsia="en-US"/>
        </w:rPr>
        <w:lastRenderedPageBreak/>
        <w:t>Состав административных процедур при предоставлении муниципальной услуги</w:t>
      </w:r>
    </w:p>
    <w:bookmarkEnd w:id="3"/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прием документов и регистрация заявления на предоставление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рассмотрение заявления и приложенных к нему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 xml:space="preserve">принятие решения о </w:t>
      </w:r>
      <w:r w:rsidRPr="0083271F">
        <w:t>предоставлении (об отказе в предоставлении) порубочного билета и (или) разрешения на пересадку деревьев и кустарников</w:t>
      </w:r>
      <w:r w:rsidRPr="0083271F">
        <w:rPr>
          <w:rFonts w:eastAsia="Calibri"/>
          <w:lang w:eastAsia="en-US"/>
        </w:rPr>
        <w:t>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направление (выдача) результата предоставления муниципальной услуги.</w:t>
      </w:r>
      <w:bookmarkStart w:id="4" w:name="sub_302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Описание административных процедур приведено в Приложении № 3 к Административному регламенту.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bookmarkEnd w:id="4"/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83271F">
        <w:rPr>
          <w:rFonts w:eastAsia="Calibri"/>
          <w:b/>
          <w:lang w:eastAsia="en-US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3.2. Особенности предоставления услуги в электронной форме.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3.2.1. При предоставлении муниципальной услуги в электронной форме Заявителю обеспечиваются: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получение информации о порядке и сроках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формирование запроса;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прием и регистрация Администрацией (Уполномоченным органом) запроса и иных документов, необходимых для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получение результата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получение сведений о ходе выполнения запроса;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осуществление оценки качества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gramStart"/>
      <w:r w:rsidRPr="0083271F"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услугу.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3.2.2. Формирование запроса.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Формирование запроса осуществляется посредством заполнения электронной формы запроса на ЕПГУ,  РПГУ без необходимости дополнительной подачи запроса в какой-либо иной форме.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На</w:t>
      </w:r>
      <w:r w:rsidRPr="0083271F">
        <w:rPr>
          <w:rFonts w:eastAsia="Calibri"/>
          <w:lang w:eastAsia="en-US"/>
        </w:rPr>
        <w:t xml:space="preserve"> </w:t>
      </w:r>
      <w:r w:rsidRPr="0083271F">
        <w:t>ЕПГУ, РПГУ размещаются образцы заполнения электронной формы запроса.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При формировании запроса заявителю обеспечивается: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в) возможность печати на бумажном носителе копии электронной формы запроса;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spellStart"/>
      <w:r w:rsidRPr="0083271F">
        <w:t>д</w:t>
      </w:r>
      <w:proofErr w:type="spellEnd"/>
      <w:r w:rsidRPr="0083271F"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83271F">
        <w:lastRenderedPageBreak/>
        <w:t>муниципальных услуг в электронной форме» (дале</w:t>
      </w:r>
      <w:proofErr w:type="gramStart"/>
      <w:r w:rsidRPr="0083271F">
        <w:t>е-</w:t>
      </w:r>
      <w:proofErr w:type="gramEnd"/>
      <w:r w:rsidRPr="0083271F"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 xml:space="preserve">е) возможность вернуться на любой из этапов заполнения электронной формы запроса без </w:t>
      </w:r>
      <w:proofErr w:type="gramStart"/>
      <w:r w:rsidRPr="0083271F">
        <w:t>потери</w:t>
      </w:r>
      <w:proofErr w:type="gramEnd"/>
      <w:r w:rsidRPr="0083271F">
        <w:t xml:space="preserve"> ранее введенной информации;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ж) возможность доступа заявителя на ЕПГУ,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 xml:space="preserve">Сформированный и подписанный </w:t>
      </w:r>
      <w:proofErr w:type="gramStart"/>
      <w:r w:rsidRPr="0083271F">
        <w:t>запрос</w:t>
      </w:r>
      <w:proofErr w:type="gramEnd"/>
      <w:r w:rsidRPr="0083271F">
        <w:t xml:space="preserve"> и иные документы, необходимые для предоставления муниципальной услуги, направляются в Администрацию  (Уполномоченный орган) посредством ЕПГУ, РПГУ.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rPr>
          <w:spacing w:val="-6"/>
        </w:rPr>
        <w:t xml:space="preserve">3.2.3. </w:t>
      </w:r>
      <w:proofErr w:type="gramStart"/>
      <w:r w:rsidRPr="0083271F">
        <w:t>Администрация (Уполномоченный орган)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Предоставление услуги начинается с момента приема и регистрации Администрацией (Уполномоченным органом) электронных документов, необходимых для предоставления муниципальной услуги, если для начала процедуры предоставления муниципальной услуги в соответствии с законодательством требуется личная явка.</w:t>
      </w:r>
    </w:p>
    <w:p w:rsidR="0083271F" w:rsidRPr="0083271F" w:rsidRDefault="0083271F" w:rsidP="0083271F">
      <w:pPr>
        <w:pStyle w:val="Default"/>
        <w:ind w:firstLine="709"/>
        <w:jc w:val="both"/>
        <w:rPr>
          <w:spacing w:val="-6"/>
        </w:rPr>
      </w:pPr>
      <w:r w:rsidRPr="0083271F">
        <w:rPr>
          <w:color w:val="auto"/>
        </w:rPr>
        <w:t xml:space="preserve">3.2.4. </w:t>
      </w:r>
      <w:r w:rsidRPr="0083271F">
        <w:rPr>
          <w:spacing w:val="-6"/>
        </w:rPr>
        <w:t>Администрация (Уполномоченный орган) в срок не позднее 1 рабочего дня, следующего за днем поступления запроса через ЕПГУ, РПГУ, а в случае поступления в нерабочий или праздничный день, – в следующий за ним первый рабочий день, обеспечивает:</w:t>
      </w:r>
    </w:p>
    <w:p w:rsidR="0083271F" w:rsidRPr="0083271F" w:rsidRDefault="0083271F" w:rsidP="0083271F">
      <w:pPr>
        <w:pStyle w:val="Default"/>
        <w:ind w:firstLine="709"/>
        <w:rPr>
          <w:spacing w:val="-6"/>
        </w:rPr>
      </w:pPr>
      <w:r w:rsidRPr="0083271F">
        <w:rPr>
          <w:spacing w:val="-6"/>
        </w:rPr>
        <w:t>а) прием документов, необходимых для предоставления муниципальной услуги;</w:t>
      </w:r>
    </w:p>
    <w:p w:rsidR="0083271F" w:rsidRPr="0083271F" w:rsidRDefault="0083271F" w:rsidP="0083271F">
      <w:pPr>
        <w:pStyle w:val="Default"/>
        <w:ind w:firstLine="709"/>
        <w:rPr>
          <w:spacing w:val="-6"/>
        </w:rPr>
      </w:pPr>
      <w:r w:rsidRPr="0083271F">
        <w:rPr>
          <w:spacing w:val="-6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83271F" w:rsidRPr="0083271F" w:rsidRDefault="0083271F" w:rsidP="0083271F">
      <w:pPr>
        <w:pStyle w:val="Default"/>
        <w:ind w:firstLine="709"/>
        <w:rPr>
          <w:spacing w:val="-6"/>
        </w:rPr>
      </w:pPr>
      <w:r w:rsidRPr="0083271F">
        <w:rPr>
          <w:spacing w:val="-6"/>
        </w:rPr>
        <w:t>в) проверку правильности оформления и полноты заполнения запроса;</w:t>
      </w:r>
    </w:p>
    <w:p w:rsidR="0083271F" w:rsidRPr="0083271F" w:rsidRDefault="0083271F" w:rsidP="0083271F">
      <w:pPr>
        <w:pStyle w:val="Default"/>
        <w:ind w:firstLine="709"/>
        <w:rPr>
          <w:spacing w:val="-6"/>
        </w:rPr>
      </w:pPr>
      <w:r w:rsidRPr="0083271F">
        <w:rPr>
          <w:spacing w:val="-6"/>
        </w:rPr>
        <w:t>г) сверку данных, содержащихся в представленных документах;</w:t>
      </w:r>
    </w:p>
    <w:p w:rsidR="0083271F" w:rsidRPr="0083271F" w:rsidRDefault="0083271F" w:rsidP="0083271F">
      <w:pPr>
        <w:pStyle w:val="Default"/>
        <w:ind w:firstLine="709"/>
        <w:rPr>
          <w:spacing w:val="-6"/>
        </w:rPr>
      </w:pPr>
      <w:proofErr w:type="spellStart"/>
      <w:r w:rsidRPr="0083271F">
        <w:rPr>
          <w:spacing w:val="-6"/>
        </w:rPr>
        <w:t>д</w:t>
      </w:r>
      <w:proofErr w:type="spellEnd"/>
      <w:r w:rsidRPr="0083271F">
        <w:rPr>
          <w:spacing w:val="-6"/>
        </w:rPr>
        <w:t>) регистрацию заявления на предоставление муниципальной услуги;</w:t>
      </w:r>
    </w:p>
    <w:p w:rsidR="0083271F" w:rsidRPr="0083271F" w:rsidRDefault="0083271F" w:rsidP="0083271F">
      <w:pPr>
        <w:pStyle w:val="Default"/>
        <w:ind w:firstLine="709"/>
        <w:rPr>
          <w:spacing w:val="-6"/>
        </w:rPr>
      </w:pPr>
      <w:r w:rsidRPr="0083271F">
        <w:rPr>
          <w:spacing w:val="-6"/>
        </w:rPr>
        <w:t>ж) формирование и направление заявителю в электронной форме в «Личный кабинет» на ЕПГУ,  РПГУ уведомления о приеме заявления.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83271F">
        <w:rPr>
          <w:spacing w:val="-6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3.2.5. Заявителю в качестве результата предоставления муниципальной услуги обеспечивается по его выбору возможность получения: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а) электронного документа, подписанного уполномоченным должностным лицом Администрации (Уполномоченного органа) с использованием усиленной квалифицированной электронной подписи;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б) документа на бумажном носителе в многофункциональном центре.</w:t>
      </w:r>
    </w:p>
    <w:p w:rsidR="0083271F" w:rsidRPr="0083271F" w:rsidRDefault="0083271F" w:rsidP="0083271F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83271F">
        <w:rPr>
          <w:rFonts w:eastAsia="Calibri"/>
          <w:lang w:eastAsia="en-US"/>
        </w:rPr>
        <w:t xml:space="preserve">3.2.6. </w:t>
      </w:r>
      <w:r w:rsidRPr="0083271F">
        <w:t xml:space="preserve">Получение информации о ходе и результате предоставления муниципальной услуги производится в «Личном кабинете» на ЕПГУ,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83271F">
        <w:rPr>
          <w:spacing w:val="-6"/>
        </w:rPr>
        <w:t>время.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При предоставлении услуги в электронной форме заявителю посредством РПГУ направляется: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gramStart"/>
      <w:r w:rsidRPr="0083271F">
        <w:t>а)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заявление (запрос) зарегистрировано;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заявление (запрос) возвращено без рассмотрения;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муниципальная услуга предоставлена;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в предоставлении муниципальной услуги отказано.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 xml:space="preserve">3.2.7. </w:t>
      </w:r>
      <w:proofErr w:type="gramStart"/>
      <w:r w:rsidRPr="0083271F">
        <w:t xml:space="preserve">Оценка качества предоставления услуги осуществляется в соответствии с </w:t>
      </w:r>
      <w:hyperlink r:id="rId11" w:history="1">
        <w:r w:rsidRPr="0083271F">
          <w:t>Правилами</w:t>
        </w:r>
      </w:hyperlink>
      <w:r w:rsidRPr="0083271F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83271F">
        <w:t xml:space="preserve"> № </w:t>
      </w:r>
      <w:proofErr w:type="gramStart"/>
      <w:r w:rsidRPr="0083271F"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gramStart"/>
      <w:r w:rsidRPr="0083271F">
        <w:t xml:space="preserve">3.2.8.Заявителю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2" w:history="1">
        <w:r w:rsidRPr="0083271F">
          <w:t>статьей 11.2</w:t>
        </w:r>
      </w:hyperlink>
      <w:r w:rsidRPr="0083271F">
        <w:t xml:space="preserve"> Федерального закона №210-ФЗ и в порядке, установленном </w:t>
      </w:r>
      <w:hyperlink r:id="rId13" w:history="1">
        <w:r w:rsidRPr="0083271F">
          <w:t>постановлением</w:t>
        </w:r>
      </w:hyperlink>
      <w:r w:rsidRPr="0083271F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 w:rsidRPr="0083271F">
        <w:t xml:space="preserve"> </w:t>
      </w:r>
      <w:proofErr w:type="gramStart"/>
      <w:r w:rsidRPr="0083271F">
        <w:t>предоставлении</w:t>
      </w:r>
      <w:proofErr w:type="gramEnd"/>
      <w:r w:rsidRPr="0083271F">
        <w:t xml:space="preserve"> государственных и муниципальных услуг».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ind w:firstLine="709"/>
        <w:jc w:val="center"/>
        <w:rPr>
          <w:b/>
          <w:bCs/>
        </w:rPr>
      </w:pPr>
      <w:r w:rsidRPr="0083271F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3271F" w:rsidRPr="0083271F" w:rsidRDefault="0083271F" w:rsidP="0083271F">
      <w:pPr>
        <w:ind w:firstLine="709"/>
        <w:jc w:val="both"/>
      </w:pPr>
      <w:r w:rsidRPr="0083271F">
        <w:t>3.3. В случае выявления опечаток и ошибок Заявитель вправе обратиться в Администрацию (Уполномоченный орган), многофункциональный центр с заявлением об исправлении допущенных опечаток (рекомендуемая форма приведена в приложении № 2 к Административному регламенту).</w:t>
      </w:r>
    </w:p>
    <w:p w:rsidR="0083271F" w:rsidRPr="0083271F" w:rsidRDefault="0083271F" w:rsidP="0083271F">
      <w:pPr>
        <w:ind w:firstLine="709"/>
        <w:jc w:val="both"/>
      </w:pPr>
      <w:r w:rsidRPr="0083271F">
        <w:t>В заявлении об исправлении опечаток и ошибок  в обязательном порядке указываются:</w:t>
      </w:r>
    </w:p>
    <w:p w:rsidR="0083271F" w:rsidRPr="0083271F" w:rsidRDefault="0083271F" w:rsidP="0083271F">
      <w:pPr>
        <w:ind w:firstLine="709"/>
        <w:jc w:val="both"/>
      </w:pPr>
      <w:r w:rsidRPr="0083271F">
        <w:t>1) наименование Администрации (Уполномоченного органа), многофункционального центра, в который подается заявление об исправление опечаток;</w:t>
      </w:r>
    </w:p>
    <w:p w:rsidR="0083271F" w:rsidRPr="0083271F" w:rsidRDefault="0083271F" w:rsidP="0083271F">
      <w:pPr>
        <w:ind w:firstLine="709"/>
        <w:jc w:val="both"/>
      </w:pPr>
      <w:r w:rsidRPr="0083271F">
        <w:t>2) вид, дата, номер выдачи (регистрации) документа, выданного в результате предоставления муниципальной услуги;</w:t>
      </w:r>
    </w:p>
    <w:p w:rsidR="0083271F" w:rsidRPr="0083271F" w:rsidRDefault="0083271F" w:rsidP="0083271F">
      <w:pPr>
        <w:ind w:firstLine="709"/>
        <w:jc w:val="both"/>
      </w:pPr>
      <w:r w:rsidRPr="0083271F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83271F" w:rsidRPr="0083271F" w:rsidRDefault="0083271F" w:rsidP="0083271F">
      <w:pPr>
        <w:ind w:firstLine="709"/>
        <w:jc w:val="both"/>
      </w:pPr>
      <w:proofErr w:type="gramStart"/>
      <w:r w:rsidRPr="0083271F">
        <w:t>4) для индивидуальных предпринимателей - фамилия, имя, отчество (при наличии), ИНН, ОГРНИП,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83271F" w:rsidRPr="0083271F" w:rsidRDefault="0083271F" w:rsidP="0083271F">
      <w:pPr>
        <w:ind w:firstLine="709"/>
        <w:jc w:val="both"/>
      </w:pPr>
      <w:proofErr w:type="gramStart"/>
      <w:r w:rsidRPr="0083271F"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83271F" w:rsidRPr="0083271F" w:rsidRDefault="0083271F" w:rsidP="0083271F">
      <w:pPr>
        <w:ind w:firstLine="709"/>
        <w:jc w:val="both"/>
      </w:pPr>
      <w:r w:rsidRPr="0083271F">
        <w:lastRenderedPageBreak/>
        <w:t>6) реквизиты документа (-</w:t>
      </w:r>
      <w:proofErr w:type="spellStart"/>
      <w:r w:rsidRPr="0083271F">
        <w:t>ов</w:t>
      </w:r>
      <w:proofErr w:type="spellEnd"/>
      <w:r w:rsidRPr="0083271F">
        <w:t xml:space="preserve">), </w:t>
      </w:r>
      <w:proofErr w:type="gramStart"/>
      <w:r w:rsidRPr="0083271F">
        <w:t>обосновывающих</w:t>
      </w:r>
      <w:proofErr w:type="gramEnd"/>
      <w:r w:rsidRPr="0083271F">
        <w:t xml:space="preserve"> доводы заявителя о наличии опечатки, а также содержащих правильные сведения. </w:t>
      </w:r>
    </w:p>
    <w:p w:rsidR="0083271F" w:rsidRPr="0083271F" w:rsidRDefault="0083271F" w:rsidP="0083271F">
      <w:pPr>
        <w:ind w:firstLine="709"/>
        <w:jc w:val="both"/>
      </w:pPr>
      <w:r w:rsidRPr="0083271F"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83271F" w:rsidRPr="0083271F" w:rsidRDefault="0083271F" w:rsidP="0083271F">
      <w:pPr>
        <w:ind w:firstLine="709"/>
        <w:jc w:val="both"/>
      </w:pPr>
      <w:r w:rsidRPr="0083271F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3271F" w:rsidRPr="0083271F" w:rsidRDefault="0083271F" w:rsidP="0083271F">
      <w:pPr>
        <w:ind w:firstLine="709"/>
        <w:jc w:val="both"/>
      </w:pPr>
      <w:r w:rsidRPr="0083271F">
        <w:t>3.5. Заявление об исправлении опечаток и ошибок представляются следующими способами:</w:t>
      </w:r>
    </w:p>
    <w:p w:rsidR="0083271F" w:rsidRPr="0083271F" w:rsidRDefault="0083271F" w:rsidP="0083271F">
      <w:pPr>
        <w:ind w:firstLine="709"/>
        <w:jc w:val="both"/>
      </w:pPr>
      <w:r w:rsidRPr="0083271F">
        <w:sym w:font="Symbol" w:char="F02D"/>
      </w:r>
      <w:r w:rsidRPr="0083271F">
        <w:t xml:space="preserve"> лично в Администрацию (Уполномоченный орган);</w:t>
      </w:r>
    </w:p>
    <w:p w:rsidR="0083271F" w:rsidRPr="0083271F" w:rsidRDefault="0083271F" w:rsidP="0083271F">
      <w:pPr>
        <w:ind w:firstLine="709"/>
        <w:jc w:val="both"/>
      </w:pPr>
      <w:r w:rsidRPr="0083271F">
        <w:sym w:font="Symbol" w:char="F02D"/>
      </w:r>
      <w:r w:rsidRPr="0083271F">
        <w:t xml:space="preserve"> почтовым отправлением.</w:t>
      </w:r>
    </w:p>
    <w:p w:rsidR="0083271F" w:rsidRPr="0083271F" w:rsidRDefault="0083271F" w:rsidP="0083271F">
      <w:pPr>
        <w:ind w:firstLine="709"/>
        <w:jc w:val="both"/>
      </w:pPr>
      <w:r w:rsidRPr="0083271F">
        <w:t>3.6. Основаниями для отказа в приеме заявления об исправлении опечаток и ошибок являются:</w:t>
      </w:r>
    </w:p>
    <w:p w:rsidR="0083271F" w:rsidRPr="0083271F" w:rsidRDefault="0083271F" w:rsidP="0083271F">
      <w:pPr>
        <w:ind w:firstLine="709"/>
        <w:jc w:val="both"/>
      </w:pPr>
      <w:r w:rsidRPr="0083271F"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83271F" w:rsidRPr="0083271F" w:rsidRDefault="0083271F" w:rsidP="0083271F">
      <w:pPr>
        <w:ind w:firstLine="709"/>
        <w:jc w:val="both"/>
      </w:pPr>
      <w:r w:rsidRPr="0083271F">
        <w:t>2) заявитель не является получателем муниципальной услуги.</w:t>
      </w:r>
    </w:p>
    <w:p w:rsidR="0083271F" w:rsidRPr="0083271F" w:rsidRDefault="0083271F" w:rsidP="0083271F">
      <w:pPr>
        <w:ind w:firstLine="709"/>
        <w:jc w:val="both"/>
      </w:pPr>
      <w:r w:rsidRPr="0083271F">
        <w:t>3.7. Отказ в приеме заявления об исправлении опечаток и ошибок по иным основаниям не допускается.</w:t>
      </w:r>
    </w:p>
    <w:p w:rsidR="0083271F" w:rsidRPr="0083271F" w:rsidRDefault="0083271F" w:rsidP="0083271F">
      <w:pPr>
        <w:ind w:firstLine="709"/>
        <w:jc w:val="both"/>
      </w:pPr>
      <w:r w:rsidRPr="0083271F"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3.6 Административного регламента.</w:t>
      </w:r>
    </w:p>
    <w:p w:rsidR="0083271F" w:rsidRPr="0083271F" w:rsidRDefault="0083271F" w:rsidP="0083271F">
      <w:pPr>
        <w:ind w:firstLine="709"/>
        <w:jc w:val="both"/>
      </w:pPr>
      <w:r w:rsidRPr="0083271F">
        <w:t>3.8. Основаниями для отказа в исправлении опечаток и ошибок являются:</w:t>
      </w:r>
    </w:p>
    <w:p w:rsidR="0083271F" w:rsidRPr="0083271F" w:rsidRDefault="00346E08" w:rsidP="0083271F">
      <w:pPr>
        <w:ind w:firstLine="709"/>
        <w:jc w:val="both"/>
      </w:pPr>
      <w:hyperlink r:id="rId14" w:history="1">
        <w:r w:rsidR="0083271F" w:rsidRPr="0083271F">
          <w:rPr>
            <w:rStyle w:val="frgu-content-accordeon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  <w:r w:rsidR="0083271F" w:rsidRPr="0083271F">
          <w:rPr>
            <w:rStyle w:val="frgu-content-accordeon"/>
            <w:color w:val="0000FF"/>
            <w:u w:val="single"/>
          </w:rPr>
          <w:t xml:space="preserve"> </w:t>
        </w:r>
      </w:hyperlink>
      <w:r w:rsidR="0083271F" w:rsidRPr="0083271F"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83271F" w:rsidRPr="0083271F" w:rsidRDefault="0083271F" w:rsidP="0083271F">
      <w:pPr>
        <w:ind w:firstLine="709"/>
        <w:jc w:val="both"/>
      </w:pPr>
      <w:proofErr w:type="gramStart"/>
      <w:r w:rsidRPr="0083271F"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83271F" w:rsidRPr="0083271F" w:rsidRDefault="0083271F" w:rsidP="0083271F">
      <w:pPr>
        <w:ind w:firstLine="709"/>
        <w:jc w:val="both"/>
      </w:pPr>
      <w:r w:rsidRPr="0083271F"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83271F" w:rsidRPr="0083271F" w:rsidRDefault="0083271F" w:rsidP="0083271F">
      <w:pPr>
        <w:ind w:firstLine="709"/>
        <w:jc w:val="both"/>
      </w:pPr>
      <w:r w:rsidRPr="0083271F">
        <w:t>3.9. Заявление об исправлении опечаток и ошибок регистрируется Администрацией (Уполномоченным органом)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83271F" w:rsidRPr="0083271F" w:rsidRDefault="0083271F" w:rsidP="0083271F">
      <w:pPr>
        <w:ind w:firstLine="709"/>
        <w:jc w:val="both"/>
      </w:pPr>
      <w:r w:rsidRPr="0083271F">
        <w:t>3.10.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83271F" w:rsidRPr="0083271F" w:rsidRDefault="0083271F" w:rsidP="0083271F">
      <w:pPr>
        <w:ind w:firstLine="709"/>
        <w:jc w:val="both"/>
      </w:pPr>
      <w:r w:rsidRPr="0083271F">
        <w:t>3.11. По результатам рассмотрения заявления об исправлении опечаток и ошибок Администрация (Уполномоченный орган) в срок предусмотренный пунктом 3.10 Административного регламента: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1) в случае отсутствия оснований для отказа в исправлении опечаток и ошибок, предусмотренных пунктом 3.8 Административного регламента, принимает решение об исправлении опечаток и ошибок; 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2) в случае наличия хотя бы одного из оснований для отказа в исправлении опечаток, предусмотренных пунктом 3.8 Административного регламента, принимает решение об отсутствии необходимости исправления опечаток и ошибок. 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3.12.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</w:t>
      </w:r>
      <w:r w:rsidRPr="0083271F">
        <w:lastRenderedPageBreak/>
        <w:t xml:space="preserve">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83271F" w:rsidRPr="0083271F" w:rsidRDefault="0083271F" w:rsidP="0083271F">
      <w:pPr>
        <w:ind w:firstLine="709"/>
        <w:jc w:val="both"/>
      </w:pPr>
      <w:r w:rsidRPr="0083271F"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</w:t>
      </w:r>
    </w:p>
    <w:p w:rsidR="0083271F" w:rsidRPr="0083271F" w:rsidRDefault="0083271F" w:rsidP="0083271F">
      <w:pPr>
        <w:ind w:firstLine="709"/>
        <w:jc w:val="both"/>
      </w:pPr>
      <w:r w:rsidRPr="0083271F">
        <w:t>3.13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3.11 Административного регламента.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83271F" w:rsidRPr="0083271F" w:rsidRDefault="0083271F" w:rsidP="0083271F">
      <w:pPr>
        <w:ind w:firstLine="709"/>
        <w:jc w:val="both"/>
      </w:pPr>
      <w:r w:rsidRPr="0083271F">
        <w:t>3.14. При исправлении опечаток и ошибок не допускается:</w:t>
      </w:r>
    </w:p>
    <w:p w:rsidR="0083271F" w:rsidRPr="0083271F" w:rsidRDefault="0083271F" w:rsidP="0083271F">
      <w:pPr>
        <w:ind w:firstLine="709"/>
        <w:jc w:val="both"/>
      </w:pPr>
      <w:r w:rsidRPr="0083271F">
        <w:sym w:font="Symbol" w:char="F02D"/>
      </w:r>
      <w:r w:rsidRPr="0083271F">
        <w:t xml:space="preserve"> изменение содержания документов, являющихся результатом предоставления муниципальной услуги;</w:t>
      </w:r>
    </w:p>
    <w:p w:rsidR="0083271F" w:rsidRPr="0083271F" w:rsidRDefault="0083271F" w:rsidP="0083271F">
      <w:pPr>
        <w:ind w:firstLine="709"/>
        <w:jc w:val="both"/>
      </w:pPr>
      <w:r w:rsidRPr="0083271F">
        <w:sym w:font="Symbol" w:char="F02D"/>
      </w:r>
      <w:r w:rsidRPr="0083271F"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83271F" w:rsidRPr="0083271F" w:rsidRDefault="0083271F" w:rsidP="0083271F">
      <w:pPr>
        <w:ind w:firstLine="709"/>
        <w:jc w:val="both"/>
      </w:pPr>
      <w:r w:rsidRPr="0083271F">
        <w:t>3.15. Документы, предусмотренные пунктом 3.12 и абзацем вторым пункта 3.13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83271F" w:rsidRPr="0083271F" w:rsidRDefault="0083271F" w:rsidP="0083271F">
      <w:pPr>
        <w:ind w:firstLine="709"/>
        <w:jc w:val="both"/>
      </w:pPr>
      <w:r w:rsidRPr="0083271F"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83271F" w:rsidRPr="0083271F" w:rsidRDefault="0083271F" w:rsidP="0083271F">
      <w:pPr>
        <w:ind w:firstLine="709"/>
        <w:jc w:val="both"/>
      </w:pPr>
      <w:r w:rsidRPr="0083271F"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83271F" w:rsidRPr="0083271F" w:rsidRDefault="0083271F" w:rsidP="0083271F">
      <w:pPr>
        <w:ind w:firstLine="709"/>
        <w:jc w:val="both"/>
      </w:pPr>
      <w:r w:rsidRPr="0083271F"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3.16.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 муниципального служащего, плата с заявителя не взимается.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3271F">
        <w:rPr>
          <w:b/>
          <w:lang w:val="en-US"/>
        </w:rPr>
        <w:t>IV</w:t>
      </w:r>
      <w:r w:rsidRPr="0083271F">
        <w:rPr>
          <w:b/>
        </w:rPr>
        <w:t>. Формы контроля за исполнением административного регламента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3271F">
        <w:rPr>
          <w:b/>
        </w:rPr>
        <w:t xml:space="preserve">Порядок осуществления текущего </w:t>
      </w:r>
      <w:proofErr w:type="gramStart"/>
      <w:r w:rsidRPr="0083271F">
        <w:rPr>
          <w:b/>
        </w:rPr>
        <w:t>контроля за</w:t>
      </w:r>
      <w:proofErr w:type="gramEnd"/>
      <w:r w:rsidRPr="0083271F">
        <w:rPr>
          <w:b/>
        </w:rPr>
        <w:t xml:space="preserve"> соблюдением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и исполнением ответственными должностными лицами положений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регламента и иных нормативных правовых актов,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83271F">
        <w:rPr>
          <w:b/>
        </w:rPr>
        <w:t>устанавливающих</w:t>
      </w:r>
      <w:proofErr w:type="gramEnd"/>
      <w:r w:rsidRPr="0083271F">
        <w:rPr>
          <w:b/>
        </w:rPr>
        <w:t xml:space="preserve"> требования к предоставлению муниципальной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услуги, а также принятием ими решений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 xml:space="preserve">4.1. Текущий </w:t>
      </w:r>
      <w:proofErr w:type="gramStart"/>
      <w:r w:rsidRPr="0083271F">
        <w:t>контроль за</w:t>
      </w:r>
      <w:proofErr w:type="gramEnd"/>
      <w:r w:rsidRPr="0083271F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Текущий контроль осуществляется путем проведения проверок: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решений о предоставлении (об отказе в предоставлении)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выявления и устранения нарушений прав граждан;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3271F">
        <w:rPr>
          <w:b/>
        </w:rPr>
        <w:t xml:space="preserve">Порядок и периодичность осуществления </w:t>
      </w:r>
      <w:proofErr w:type="gramStart"/>
      <w:r w:rsidRPr="0083271F">
        <w:rPr>
          <w:b/>
        </w:rPr>
        <w:t>плановых</w:t>
      </w:r>
      <w:proofErr w:type="gramEnd"/>
      <w:r w:rsidRPr="0083271F">
        <w:rPr>
          <w:b/>
        </w:rPr>
        <w:t xml:space="preserve"> и внеплановых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проверок полноты и качества предоставления муниципальной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 xml:space="preserve">услуги, в том числе порядок и формы </w:t>
      </w:r>
      <w:proofErr w:type="gramStart"/>
      <w:r w:rsidRPr="0083271F">
        <w:rPr>
          <w:b/>
        </w:rPr>
        <w:t>контроля за</w:t>
      </w:r>
      <w:proofErr w:type="gramEnd"/>
      <w:r w:rsidRPr="0083271F">
        <w:rPr>
          <w:b/>
        </w:rPr>
        <w:t xml:space="preserve"> полнотой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и качеством предоставления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lastRenderedPageBreak/>
        <w:t xml:space="preserve">4.2. </w:t>
      </w:r>
      <w:proofErr w:type="gramStart"/>
      <w:r w:rsidRPr="0083271F">
        <w:t>Контроль за</w:t>
      </w:r>
      <w:proofErr w:type="gramEnd"/>
      <w:r w:rsidRPr="0083271F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4.3. Плановые проверки осуществляются на основании годовых планов работы Администрации (Уполномоченного органа), утверждаемых руководителем</w:t>
      </w:r>
      <w:r w:rsidRPr="0083271F">
        <w:rPr>
          <w:rFonts w:eastAsia="Calibri"/>
          <w:lang w:eastAsia="en-US"/>
        </w:rPr>
        <w:t xml:space="preserve"> Администрации</w:t>
      </w:r>
      <w:r w:rsidRPr="0083271F">
        <w:t xml:space="preserve"> (Уполномоченного органа). При плановой проверке полноты и качества предоставления муниципальной услуги контролю подлежат: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соблюдение сроков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соблюдение положений настоящего Административного регламента;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правильность и обоснованность принятого решения об отказе в предоставлении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Основанием для проведения внеплановых проверок являются: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Проверка осуществляется на основании приказа Администрации (Уполномоченного органа).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 Администрации (Уполномоченного органа), проводившими проверку. Проверяемые лица под роспись знакомятся со справкой.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3271F">
        <w:rPr>
          <w:b/>
        </w:rPr>
        <w:t>Ответственность должностных лиц за решения и действия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 xml:space="preserve">(бездействие), </w:t>
      </w:r>
      <w:proofErr w:type="gramStart"/>
      <w:r w:rsidRPr="0083271F">
        <w:rPr>
          <w:b/>
        </w:rPr>
        <w:t>принимаемые</w:t>
      </w:r>
      <w:proofErr w:type="gramEnd"/>
      <w:r w:rsidRPr="0083271F">
        <w:rPr>
          <w:b/>
        </w:rPr>
        <w:t xml:space="preserve"> (осуществляемые) ими в ходе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предоставления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3271F">
        <w:rPr>
          <w:b/>
        </w:rPr>
        <w:t xml:space="preserve">Требования к порядку и формам </w:t>
      </w:r>
      <w:proofErr w:type="gramStart"/>
      <w:r w:rsidRPr="0083271F">
        <w:rPr>
          <w:b/>
        </w:rPr>
        <w:t>контроля за</w:t>
      </w:r>
      <w:proofErr w:type="gramEnd"/>
      <w:r w:rsidRPr="0083271F">
        <w:rPr>
          <w:b/>
        </w:rPr>
        <w:t xml:space="preserve"> предоставлением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муниципальной услуги, в том числе со стороны граждан,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их объединений и организаций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 xml:space="preserve">4.7. Граждане, их объединения и организации имеют право осуществлять </w:t>
      </w:r>
      <w:proofErr w:type="gramStart"/>
      <w:r w:rsidRPr="0083271F">
        <w:t>контроль за</w:t>
      </w:r>
      <w:proofErr w:type="gramEnd"/>
      <w:r w:rsidRPr="0083271F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Граждане, их объединения и организации также имеют право: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направлять замечания и предложения по улучшению доступности и качества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вносить предложения о мерах по устранению нарушений настоящего Административного регламента.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83271F" w:rsidRPr="0083271F" w:rsidRDefault="0083271F" w:rsidP="0083271F">
      <w:pPr>
        <w:autoSpaceDE w:val="0"/>
        <w:autoSpaceDN w:val="0"/>
        <w:adjustRightInd w:val="0"/>
        <w:ind w:firstLine="540"/>
        <w:jc w:val="both"/>
      </w:pPr>
      <w:r w:rsidRPr="0083271F"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 в порядке, предусмотренном Федеральным законом № 59-ФЗ.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3271F">
        <w:rPr>
          <w:b/>
          <w:lang w:val="en-US"/>
        </w:rPr>
        <w:t>V</w:t>
      </w:r>
      <w:r w:rsidRPr="0083271F"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3271F">
        <w:rPr>
          <w:b/>
        </w:rPr>
        <w:t xml:space="preserve">Информация для заявителя о его праве подать жалобу 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 xml:space="preserve">5.1. </w:t>
      </w:r>
      <w:proofErr w:type="gramStart"/>
      <w:r w:rsidRPr="0083271F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83271F">
        <w:rPr>
          <w:bCs/>
        </w:rPr>
        <w:t xml:space="preserve"> </w:t>
      </w:r>
      <w:r w:rsidRPr="0083271F">
        <w:t>в досудебном (внесудебном) порядке (далее – жалоба).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  <w:bCs/>
        </w:rPr>
      </w:pPr>
      <w:r w:rsidRPr="0083271F">
        <w:rPr>
          <w:b/>
          <w:bCs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3271F"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3271F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должностного лица Уполномоченного органа, руководителя Уполномоченного органа;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3271F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3271F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3271F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3271F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3271F" w:rsidRPr="0083271F" w:rsidRDefault="0083271F" w:rsidP="0083271F">
      <w:pPr>
        <w:autoSpaceDE w:val="0"/>
        <w:autoSpaceDN w:val="0"/>
        <w:adjustRightInd w:val="0"/>
        <w:spacing w:before="280"/>
        <w:jc w:val="center"/>
        <w:rPr>
          <w:b/>
          <w:bCs/>
        </w:rPr>
      </w:pPr>
      <w:r w:rsidRPr="0083271F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3271F"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3271F" w:rsidRPr="0083271F" w:rsidRDefault="0083271F" w:rsidP="0083271F">
      <w:pPr>
        <w:autoSpaceDE w:val="0"/>
        <w:autoSpaceDN w:val="0"/>
        <w:adjustRightInd w:val="0"/>
        <w:spacing w:before="280"/>
        <w:jc w:val="center"/>
        <w:rPr>
          <w:b/>
          <w:bCs/>
        </w:rPr>
      </w:pPr>
      <w:proofErr w:type="gramStart"/>
      <w:r w:rsidRPr="0083271F">
        <w:rPr>
          <w:b/>
          <w:b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 xml:space="preserve">Федеральным </w:t>
      </w:r>
      <w:hyperlink r:id="rId15" w:history="1">
        <w:r w:rsidRPr="0083271F">
          <w:t>законом</w:t>
        </w:r>
      </w:hyperlink>
      <w:r w:rsidRPr="0083271F">
        <w:t xml:space="preserve"> «Об организации предоставления государственных и муниципальных услуг»;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gramStart"/>
      <w:r w:rsidRPr="0083271F"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</w:t>
      </w:r>
      <w:r w:rsidRPr="0083271F">
        <w:lastRenderedPageBreak/>
        <w:t xml:space="preserve">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:rsidR="0083271F" w:rsidRPr="0083271F" w:rsidRDefault="00346E08" w:rsidP="0083271F">
      <w:pPr>
        <w:pStyle w:val="ConsPlusNormal"/>
        <w:tabs>
          <w:tab w:val="left" w:pos="0"/>
          <w:tab w:val="left" w:pos="851"/>
        </w:tabs>
        <w:jc w:val="center"/>
        <w:rPr>
          <w:bCs/>
          <w:sz w:val="24"/>
          <w:szCs w:val="24"/>
        </w:rPr>
      </w:pPr>
      <w:hyperlink r:id="rId16" w:history="1">
        <w:r w:rsidR="0083271F" w:rsidRPr="0083271F">
          <w:rPr>
            <w:sz w:val="24"/>
            <w:szCs w:val="24"/>
          </w:rPr>
          <w:t>постановлением</w:t>
        </w:r>
      </w:hyperlink>
      <w:r w:rsidR="0083271F" w:rsidRPr="0083271F">
        <w:rPr>
          <w:sz w:val="24"/>
          <w:szCs w:val="24"/>
        </w:rPr>
        <w:t xml:space="preserve"> ( №43 от 14.12.2018, №49 от 01.09.2020 г</w:t>
      </w:r>
      <w:proofErr w:type="gramStart"/>
      <w:r w:rsidR="0083271F" w:rsidRPr="0083271F">
        <w:rPr>
          <w:b/>
          <w:bCs/>
          <w:sz w:val="24"/>
          <w:szCs w:val="24"/>
        </w:rPr>
        <w:t xml:space="preserve"> </w:t>
      </w:r>
      <w:r w:rsidR="0083271F" w:rsidRPr="0083271F">
        <w:rPr>
          <w:bCs/>
          <w:sz w:val="24"/>
          <w:szCs w:val="24"/>
        </w:rPr>
        <w:t>О</w:t>
      </w:r>
      <w:proofErr w:type="gramEnd"/>
      <w:r w:rsidR="0083271F" w:rsidRPr="0083271F">
        <w:rPr>
          <w:bCs/>
          <w:sz w:val="24"/>
          <w:szCs w:val="24"/>
        </w:rPr>
        <w:t xml:space="preserve"> внесении изменений в</w:t>
      </w:r>
    </w:p>
    <w:p w:rsidR="0083271F" w:rsidRPr="0083271F" w:rsidRDefault="0083271F" w:rsidP="0083271F">
      <w:pPr>
        <w:pStyle w:val="ConsPlusNormal"/>
        <w:tabs>
          <w:tab w:val="left" w:pos="0"/>
          <w:tab w:val="left" w:pos="851"/>
        </w:tabs>
        <w:rPr>
          <w:bCs/>
          <w:sz w:val="24"/>
          <w:szCs w:val="24"/>
        </w:rPr>
      </w:pPr>
      <w:proofErr w:type="gramStart"/>
      <w:r w:rsidRPr="0083271F">
        <w:rPr>
          <w:bCs/>
          <w:sz w:val="24"/>
          <w:szCs w:val="24"/>
        </w:rPr>
        <w:t xml:space="preserve">постановление </w:t>
      </w:r>
      <w:r w:rsidRPr="0083271F">
        <w:rPr>
          <w:color w:val="000000"/>
          <w:sz w:val="24"/>
          <w:szCs w:val="24"/>
        </w:rPr>
        <w:t xml:space="preserve">Администрации сельского поселения </w:t>
      </w:r>
      <w:proofErr w:type="spellStart"/>
      <w:r w:rsidRPr="0083271F">
        <w:rPr>
          <w:color w:val="000000"/>
          <w:sz w:val="24"/>
          <w:szCs w:val="24"/>
        </w:rPr>
        <w:t>Саннинский</w:t>
      </w:r>
      <w:proofErr w:type="spellEnd"/>
      <w:r w:rsidRPr="0083271F">
        <w:rPr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  <w:r w:rsidRPr="0083271F">
        <w:rPr>
          <w:bCs/>
          <w:sz w:val="24"/>
          <w:szCs w:val="24"/>
        </w:rPr>
        <w:t>от 14.12.2018г № 43 «</w:t>
      </w:r>
      <w:r w:rsidRPr="0083271F">
        <w:rPr>
          <w:color w:val="000000"/>
          <w:sz w:val="24"/>
          <w:szCs w:val="24"/>
        </w:rPr>
        <w:t xml:space="preserve">О правилах подачи и рассмотрении жалоб на решения и действия (бездействие) Администрации сельского поселения </w:t>
      </w:r>
      <w:proofErr w:type="spellStart"/>
      <w:r w:rsidRPr="0083271F">
        <w:rPr>
          <w:color w:val="000000"/>
          <w:sz w:val="24"/>
          <w:szCs w:val="24"/>
        </w:rPr>
        <w:t>Саннинский</w:t>
      </w:r>
      <w:proofErr w:type="spellEnd"/>
      <w:r w:rsidRPr="0083271F">
        <w:rPr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 и её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</w:t>
      </w:r>
      <w:proofErr w:type="gramEnd"/>
      <w:r w:rsidRPr="0083271F">
        <w:rPr>
          <w:color w:val="000000"/>
          <w:sz w:val="24"/>
          <w:szCs w:val="24"/>
        </w:rPr>
        <w:t xml:space="preserve"> работников</w:t>
      </w:r>
      <w:r w:rsidRPr="0083271F">
        <w:rPr>
          <w:sz w:val="24"/>
          <w:szCs w:val="24"/>
        </w:rPr>
        <w:t>»</w:t>
      </w:r>
      <w:proofErr w:type="gramStart"/>
      <w:r w:rsidRPr="0083271F">
        <w:rPr>
          <w:sz w:val="24"/>
          <w:szCs w:val="24"/>
        </w:rPr>
        <w:t xml:space="preserve"> )</w:t>
      </w:r>
      <w:proofErr w:type="gramEnd"/>
      <w:r w:rsidRPr="0083271F">
        <w:rPr>
          <w:sz w:val="24"/>
          <w:szCs w:val="24"/>
        </w:rPr>
        <w:t>;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  <w:rPr>
          <w:b/>
          <w:highlight w:val="yellow"/>
        </w:rPr>
      </w:pPr>
      <w:proofErr w:type="gramStart"/>
      <w:r w:rsidRPr="0083271F">
        <w:t>п</w:t>
      </w:r>
      <w:proofErr w:type="gramEnd"/>
      <w:r w:rsidR="00346E08" w:rsidRPr="0083271F">
        <w:fldChar w:fldCharType="begin"/>
      </w:r>
      <w:r w:rsidRPr="0083271F">
        <w:instrText xml:space="preserve"> HYPERLINK "consultantplus://offline/ref=A397FE100A04CF436DCCCECBCB31C68B42BE200191B8B806F655A1EE54601F0A8CDCC862B6B13B1233FA6C374EFDx9G" </w:instrText>
      </w:r>
      <w:r w:rsidR="00346E08" w:rsidRPr="0083271F">
        <w:fldChar w:fldCharType="separate"/>
      </w:r>
      <w:r w:rsidRPr="0083271F">
        <w:t>остановлением</w:t>
      </w:r>
      <w:r w:rsidR="00346E08" w:rsidRPr="0083271F">
        <w:fldChar w:fldCharType="end"/>
      </w:r>
      <w:r w:rsidRPr="0083271F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3271F" w:rsidRPr="0083271F" w:rsidRDefault="0083271F" w:rsidP="0083271F"/>
    <w:p w:rsidR="0083271F" w:rsidRPr="0083271F" w:rsidRDefault="0083271F" w:rsidP="0083271F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83271F">
        <w:rPr>
          <w:b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3271F" w:rsidRPr="0083271F" w:rsidRDefault="0083271F" w:rsidP="0083271F"/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</w:pPr>
      <w:r w:rsidRPr="0083271F">
        <w:t>6.1 Многофункциональный центр осуществляет: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информирование заявителей о порядке предоставления муниципальной услуги в многофункциональном центре, о ходе рассмотрения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прием заявлений заявителей о предоставлении муниципальной услуги и иных документов, необходимых для предоставления муниципальной услуги;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выдачу заявителю результата предоставления муниципальной услуги;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</w:pPr>
      <w:r w:rsidRPr="0083271F">
        <w:t>иные процедуры и действия, предусмотренные Федеральным законом № 210-ФЗ.</w:t>
      </w:r>
    </w:p>
    <w:p w:rsidR="0083271F" w:rsidRPr="0083271F" w:rsidRDefault="0083271F" w:rsidP="0083271F">
      <w:pPr>
        <w:widowControl w:val="0"/>
        <w:autoSpaceDE w:val="0"/>
        <w:autoSpaceDN w:val="0"/>
        <w:adjustRightInd w:val="0"/>
        <w:ind w:firstLine="709"/>
        <w:jc w:val="both"/>
      </w:pPr>
      <w:r w:rsidRPr="0083271F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3271F" w:rsidRPr="0083271F" w:rsidRDefault="0083271F" w:rsidP="0083271F">
      <w:pPr>
        <w:ind w:firstLine="709"/>
        <w:jc w:val="both"/>
      </w:pPr>
    </w:p>
    <w:p w:rsidR="0083271F" w:rsidRPr="0083271F" w:rsidRDefault="0083271F" w:rsidP="0083271F">
      <w:pPr>
        <w:jc w:val="center"/>
        <w:rPr>
          <w:b/>
        </w:rPr>
      </w:pPr>
      <w:r w:rsidRPr="0083271F">
        <w:rPr>
          <w:b/>
        </w:rPr>
        <w:t>Информирование заявителей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6.2. Информирование заявителя многофункциональными центрами осуществляется следующими способами: </w:t>
      </w:r>
    </w:p>
    <w:p w:rsidR="0083271F" w:rsidRPr="0083271F" w:rsidRDefault="0083271F" w:rsidP="0083271F">
      <w:pPr>
        <w:ind w:firstLine="709"/>
        <w:jc w:val="both"/>
      </w:pPr>
      <w:r w:rsidRPr="0083271F"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:rsidR="0083271F" w:rsidRPr="0083271F" w:rsidRDefault="0083271F" w:rsidP="0083271F">
      <w:pPr>
        <w:ind w:firstLine="709"/>
        <w:jc w:val="both"/>
      </w:pPr>
      <w:r w:rsidRPr="0083271F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3271F" w:rsidRPr="0083271F" w:rsidRDefault="0083271F" w:rsidP="0083271F">
      <w:pPr>
        <w:ind w:firstLine="709"/>
        <w:jc w:val="both"/>
      </w:pPr>
      <w:r w:rsidRPr="0083271F">
        <w:t>При личном обращении работник многофункционального центра</w:t>
      </w:r>
      <w:r w:rsidRPr="0083271F" w:rsidDel="006864D0">
        <w:t xml:space="preserve"> </w:t>
      </w:r>
      <w:r w:rsidRPr="0083271F"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3271F" w:rsidRPr="0083271F" w:rsidRDefault="0083271F" w:rsidP="0083271F">
      <w:pPr>
        <w:ind w:firstLine="709"/>
        <w:jc w:val="both"/>
      </w:pPr>
      <w:r w:rsidRPr="0083271F"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</w:t>
      </w:r>
      <w:r w:rsidRPr="0083271F">
        <w:lastRenderedPageBreak/>
        <w:t>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83271F" w:rsidDel="006864D0">
        <w:t xml:space="preserve"> </w:t>
      </w:r>
      <w:r w:rsidRPr="0083271F">
        <w:t xml:space="preserve">осуществляет не более 10 минут; 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назначить другое время для консультаций.</w:t>
      </w:r>
    </w:p>
    <w:p w:rsidR="0083271F" w:rsidRPr="0083271F" w:rsidRDefault="0083271F" w:rsidP="0083271F">
      <w:pPr>
        <w:ind w:firstLine="709"/>
        <w:jc w:val="both"/>
      </w:pPr>
      <w:proofErr w:type="gramStart"/>
      <w:r w:rsidRPr="0083271F"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83271F" w:rsidDel="006864D0">
        <w:t xml:space="preserve"> </w:t>
      </w:r>
      <w:r w:rsidRPr="0083271F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83271F" w:rsidDel="006864D0">
        <w:t xml:space="preserve"> </w:t>
      </w:r>
      <w:r w:rsidRPr="0083271F">
        <w:t xml:space="preserve">в письменной форме. </w:t>
      </w:r>
      <w:proofErr w:type="gramEnd"/>
    </w:p>
    <w:p w:rsidR="0083271F" w:rsidRPr="0083271F" w:rsidRDefault="0083271F" w:rsidP="0083271F">
      <w:pPr>
        <w:jc w:val="center"/>
        <w:rPr>
          <w:b/>
        </w:rPr>
      </w:pPr>
    </w:p>
    <w:p w:rsidR="0083271F" w:rsidRPr="0083271F" w:rsidRDefault="0083271F" w:rsidP="0083271F">
      <w:pPr>
        <w:jc w:val="center"/>
        <w:rPr>
          <w:b/>
        </w:rPr>
      </w:pPr>
      <w:r w:rsidRPr="0083271F">
        <w:rPr>
          <w:b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Работник многофункционального центра</w:t>
      </w:r>
      <w:r w:rsidRPr="0083271F" w:rsidDel="006864D0">
        <w:t xml:space="preserve"> </w:t>
      </w:r>
      <w:r w:rsidRPr="0083271F">
        <w:t>осуществляет следующие действия: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проверяет полномочия представителя заявителя (в случае обращения представителя заявителя);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принимает от заявителей заявление на предоставление муниципальной услуги;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принимает от заявителей документы, необходимые для получения муниципальной услуги;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83271F" w:rsidDel="006864D0">
        <w:t xml:space="preserve"> </w:t>
      </w:r>
      <w:r w:rsidRPr="0083271F">
        <w:t>ещё раз в удобное для заявителя время с полным пакетом документов;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83271F" w:rsidDel="006864D0">
        <w:t xml:space="preserve"> </w:t>
      </w:r>
      <w:r w:rsidRPr="0083271F">
        <w:t xml:space="preserve">(если выбран способ получения результата услуги лично в многофункциональном центре), режим работы и </w:t>
      </w:r>
      <w:r w:rsidRPr="0083271F">
        <w:lastRenderedPageBreak/>
        <w:t xml:space="preserve">номер телефона единого </w:t>
      </w:r>
      <w:proofErr w:type="spellStart"/>
      <w:proofErr w:type="gramStart"/>
      <w:r w:rsidRPr="0083271F">
        <w:t>контакт-центра</w:t>
      </w:r>
      <w:proofErr w:type="spellEnd"/>
      <w:proofErr w:type="gramEnd"/>
      <w:r w:rsidRPr="0083271F">
        <w:t xml:space="preserve">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6.4. Работник многофункционального центра</w:t>
      </w:r>
      <w:r w:rsidRPr="0083271F" w:rsidDel="006864D0">
        <w:t xml:space="preserve"> </w:t>
      </w:r>
      <w:r w:rsidRPr="0083271F">
        <w:t>не вправе требовать от заявителя: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proofErr w:type="gramStart"/>
      <w:r w:rsidRPr="0083271F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83271F"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83271F">
        <w:t>Заявитель вправе представить указанные документы и информацию по собственной инициативе;</w:t>
      </w:r>
      <w:proofErr w:type="gramEnd"/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83271F" w:rsidRPr="0083271F" w:rsidRDefault="0083271F" w:rsidP="008327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3271F">
        <w:t xml:space="preserve">6.5. </w:t>
      </w:r>
      <w:proofErr w:type="gramStart"/>
      <w:r w:rsidRPr="0083271F">
        <w:rPr>
          <w:bCs/>
        </w:rPr>
        <w:t xml:space="preserve">Порядок и сроки передачи </w:t>
      </w:r>
      <w:r w:rsidRPr="0083271F">
        <w:t>многофункциональным центром</w:t>
      </w:r>
      <w:r w:rsidRPr="0083271F" w:rsidDel="006864D0">
        <w:t xml:space="preserve"> </w:t>
      </w:r>
      <w:r w:rsidRPr="0083271F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83271F">
        <w:t>Администрацию (Уполномоченный орган)</w:t>
      </w:r>
      <w:r w:rsidRPr="0083271F">
        <w:rPr>
          <w:bCs/>
        </w:rPr>
        <w:t xml:space="preserve"> определяются соглашением о взаимодействии, заключенным между </w:t>
      </w:r>
      <w:r w:rsidRPr="0083271F">
        <w:t xml:space="preserve">многофункциональным центром </w:t>
      </w:r>
      <w:r w:rsidRPr="0083271F">
        <w:rPr>
          <w:bCs/>
        </w:rPr>
        <w:t xml:space="preserve">и Администрацией в порядке, установленном </w:t>
      </w:r>
      <w:hyperlink r:id="rId17" w:history="1">
        <w:r w:rsidRPr="0083271F">
          <w:rPr>
            <w:rStyle w:val="a9"/>
            <w:bCs/>
            <w:color w:val="auto"/>
            <w:u w:val="none"/>
          </w:rPr>
          <w:t>Постановлением</w:t>
        </w:r>
      </w:hyperlink>
      <w:r w:rsidRPr="0083271F">
        <w:rPr>
          <w:bCs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Pr="0083271F">
        <w:rPr>
          <w:bCs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</w:p>
    <w:p w:rsidR="0083271F" w:rsidRPr="0083271F" w:rsidRDefault="0083271F" w:rsidP="0083271F">
      <w:pPr>
        <w:widowControl w:val="0"/>
        <w:tabs>
          <w:tab w:val="left" w:pos="567"/>
        </w:tabs>
        <w:ind w:firstLine="709"/>
        <w:contextualSpacing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  <w:rPr>
          <w:b/>
        </w:rPr>
      </w:pPr>
      <w:r w:rsidRPr="0083271F">
        <w:rPr>
          <w:b/>
        </w:rPr>
        <w:t>Выдача заявителю результата предоставления муниципальной услуги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r w:rsidRPr="0083271F">
        <w:t>6.6. При выборе заявителем получения результата муниципальной услуги в многофункциональном центре работник многофункционального центра</w:t>
      </w:r>
      <w:r w:rsidRPr="0083271F" w:rsidDel="006864D0">
        <w:t xml:space="preserve"> </w:t>
      </w:r>
      <w:r w:rsidRPr="0083271F">
        <w:t>осуществляет следующие действия: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проверяет полномочия представителя заявителя (в случае обращения представителя заявителя);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определяет статус исполнения заявления заявителя в Администрации (Уполномоченного органа);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gramStart"/>
      <w:r w:rsidRPr="0083271F"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83271F" w:rsidRPr="0083271F" w:rsidRDefault="0083271F" w:rsidP="0083271F">
      <w:pPr>
        <w:tabs>
          <w:tab w:val="left" w:pos="7920"/>
        </w:tabs>
        <w:ind w:firstLine="709"/>
        <w:jc w:val="both"/>
      </w:pPr>
      <w:r w:rsidRPr="0083271F">
        <w:t>выдает документы заявителю, при необходимости запрашивает у заявителя подписи за каждый выданный документ;</w:t>
      </w:r>
    </w:p>
    <w:p w:rsidR="0083271F" w:rsidRPr="0083271F" w:rsidRDefault="0083271F" w:rsidP="0083271F">
      <w:pPr>
        <w:tabs>
          <w:tab w:val="left" w:pos="7920"/>
        </w:tabs>
        <w:ind w:firstLine="709"/>
        <w:jc w:val="both"/>
        <w:rPr>
          <w:b/>
        </w:rPr>
      </w:pPr>
      <w:r w:rsidRPr="0083271F">
        <w:t xml:space="preserve">запрашивает согласие заявителя на участие в </w:t>
      </w:r>
      <w:proofErr w:type="spellStart"/>
      <w:r w:rsidRPr="0083271F">
        <w:t>смс-опросе</w:t>
      </w:r>
      <w:proofErr w:type="spellEnd"/>
      <w:r w:rsidRPr="0083271F">
        <w:t xml:space="preserve"> для оценки качества предоставленных услуг многофункциональным центром.</w:t>
      </w:r>
    </w:p>
    <w:p w:rsidR="0083271F" w:rsidRPr="0083271F" w:rsidRDefault="0083271F" w:rsidP="0083271F">
      <w:pPr>
        <w:widowControl w:val="0"/>
        <w:tabs>
          <w:tab w:val="left" w:pos="567"/>
        </w:tabs>
        <w:contextualSpacing/>
        <w:jc w:val="right"/>
      </w:pPr>
      <w:r w:rsidRPr="0083271F">
        <w:rPr>
          <w:b/>
        </w:rPr>
        <w:br w:type="page"/>
      </w:r>
      <w:r w:rsidRPr="0083271F">
        <w:lastRenderedPageBreak/>
        <w:t>Приложение № 1  к Административному регламенту</w:t>
      </w:r>
    </w:p>
    <w:tbl>
      <w:tblPr>
        <w:tblW w:w="5000" w:type="pct"/>
        <w:tblLook w:val="01E0"/>
      </w:tblPr>
      <w:tblGrid>
        <w:gridCol w:w="10421"/>
      </w:tblGrid>
      <w:tr w:rsidR="0083271F" w:rsidRPr="0083271F" w:rsidTr="00085614">
        <w:trPr>
          <w:trHeight w:val="5217"/>
        </w:trPr>
        <w:tc>
          <w:tcPr>
            <w:tcW w:w="5000" w:type="pct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Главе Администрации (Руководителю Уполномоченного органа)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t>(полное наименование)</w:t>
            </w:r>
            <w:r w:rsidRPr="0083271F">
              <w:rPr>
                <w:rFonts w:eastAsia="Calibri"/>
                <w:lang w:eastAsia="en-US"/>
              </w:rPr>
              <w:t xml:space="preserve"> 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outlineLvl w:val="1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___________________________________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Заявитель: 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</w:pPr>
            <w:r w:rsidRPr="0083271F">
              <w:t>_______________________________________________,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</w:pPr>
            <w:r w:rsidRPr="0083271F">
              <w:t xml:space="preserve"> </w:t>
            </w:r>
            <w:proofErr w:type="gramStart"/>
            <w:r w:rsidRPr="0083271F">
              <w:t xml:space="preserve">(Ф.И.О. (отчество при наличии) </w:t>
            </w:r>
            <w:proofErr w:type="gramEnd"/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</w:pPr>
            <w:r w:rsidRPr="0083271F">
              <w:t xml:space="preserve">проживающий: 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</w:pPr>
            <w:r w:rsidRPr="0083271F">
              <w:t>_______________________________________________,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</w:pPr>
            <w:r w:rsidRPr="0083271F">
              <w:t xml:space="preserve">имеющий 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</w:pPr>
            <w:r w:rsidRPr="0083271F">
              <w:t>________________________________________________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</w:pPr>
            <w:r w:rsidRPr="0083271F">
              <w:t xml:space="preserve">(документ, удостоверяющий личность, номер, серия, дата выдачи) 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</w:pPr>
            <w:r w:rsidRPr="0083271F">
              <w:t>________________________________________________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</w:pPr>
            <w:r w:rsidRPr="0083271F">
              <w:t xml:space="preserve"> (контактные телефоны)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                                                            Для юридических лиц______________________________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                                                            ________________________________________________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 (наименование  ОПФ, наименование организации)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________________________________________________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(номер ИНН)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                                                                       _______________________________________________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                                                               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                                                                   ________________________________________________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 (место нахождения) 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в лице _________________________________________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_______________________________________________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(Ф.И.О., должность представителя, документы, удостоверяющие личность представителя и его полномочия, </w:t>
            </w:r>
            <w:r w:rsidRPr="0083271F">
              <w:t>номер, серия, дата выдачи</w:t>
            </w:r>
            <w:r w:rsidRPr="0083271F">
              <w:rPr>
                <w:rFonts w:eastAsia="Calibri"/>
                <w:lang w:eastAsia="en-US"/>
              </w:rPr>
              <w:t>)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________________________________________________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(контактные телефоны)</w:t>
            </w:r>
          </w:p>
        </w:tc>
      </w:tr>
    </w:tbl>
    <w:p w:rsidR="0083271F" w:rsidRPr="0083271F" w:rsidRDefault="0083271F" w:rsidP="0083271F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  <w:r w:rsidRPr="0083271F">
        <w:rPr>
          <w:b/>
        </w:rPr>
        <w:t>Заявление о предоставлении порубочного билета и (или) разрешения на пересадку деревьев и кустарников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567"/>
        <w:contextualSpacing/>
        <w:jc w:val="both"/>
      </w:pPr>
      <w:r w:rsidRPr="0083271F">
        <w:t>Прошу выдать: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567"/>
        <w:contextualSpacing/>
        <w:jc w:val="both"/>
      </w:pPr>
      <w:r w:rsidRPr="0083271F">
        <w:t> порубочный билет и разрешение на пересадку деревьев и кустарников;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567"/>
        <w:contextualSpacing/>
        <w:jc w:val="both"/>
      </w:pPr>
      <w:r w:rsidRPr="0083271F">
        <w:t> порубочный билет;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567"/>
        <w:contextualSpacing/>
        <w:jc w:val="both"/>
      </w:pPr>
      <w:r w:rsidRPr="0083271F">
        <w:t> разрешение на пересадку деревьев и кустарников.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567"/>
        <w:contextualSpacing/>
        <w:jc w:val="both"/>
      </w:pPr>
      <w:r w:rsidRPr="0083271F">
        <w:t xml:space="preserve">с целью:_____________________________________________________________ 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567"/>
        <w:contextualSpacing/>
        <w:jc w:val="both"/>
      </w:pPr>
      <w:r w:rsidRPr="0083271F">
        <w:t>Место проведения работ: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567"/>
        <w:contextualSpacing/>
        <w:jc w:val="both"/>
      </w:pPr>
      <w:r w:rsidRPr="0083271F">
        <w:t>______________________________________________________________________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567"/>
        <w:contextualSpacing/>
        <w:jc w:val="center"/>
        <w:rPr>
          <w:vertAlign w:val="superscript"/>
        </w:rPr>
      </w:pPr>
      <w:r w:rsidRPr="0083271F">
        <w:rPr>
          <w:vertAlign w:val="superscript"/>
        </w:rPr>
        <w:t>(адрес месторасположения участка)</w:t>
      </w:r>
    </w:p>
    <w:p w:rsidR="0083271F" w:rsidRPr="0083271F" w:rsidRDefault="0083271F" w:rsidP="0083271F">
      <w:pPr>
        <w:widowControl w:val="0"/>
        <w:tabs>
          <w:tab w:val="left" w:pos="567"/>
        </w:tabs>
        <w:ind w:firstLine="567"/>
        <w:contextualSpacing/>
      </w:pPr>
      <w:proofErr w:type="spellStart"/>
      <w:r w:rsidRPr="0083271F">
        <w:t>Приложение:_на_________________</w:t>
      </w:r>
      <w:proofErr w:type="gramStart"/>
      <w:r w:rsidRPr="0083271F">
        <w:t>л</w:t>
      </w:r>
      <w:proofErr w:type="spellEnd"/>
      <w:proofErr w:type="gramEnd"/>
      <w:r w:rsidRPr="0083271F">
        <w:t xml:space="preserve">. в </w:t>
      </w:r>
      <w:proofErr w:type="spellStart"/>
      <w:r w:rsidRPr="0083271F">
        <w:t>____________________экз</w:t>
      </w:r>
      <w:proofErr w:type="spellEnd"/>
      <w:r w:rsidRPr="0083271F">
        <w:t>.</w:t>
      </w:r>
    </w:p>
    <w:p w:rsidR="0083271F" w:rsidRPr="0083271F" w:rsidRDefault="0083271F" w:rsidP="0083271F">
      <w:pPr>
        <w:widowControl w:val="0"/>
        <w:tabs>
          <w:tab w:val="left" w:pos="567"/>
        </w:tabs>
        <w:ind w:left="426"/>
        <w:contextualSpacing/>
      </w:pPr>
      <w:r w:rsidRPr="0083271F">
        <w:t>Способ получения заявителем результата муниципальной услуги необходимо подчеркнуть:</w:t>
      </w:r>
    </w:p>
    <w:p w:rsidR="0083271F" w:rsidRPr="0083271F" w:rsidRDefault="0083271F" w:rsidP="0083271F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</w:pPr>
      <w:r w:rsidRPr="0083271F">
        <w:t>в виде бумажного документа, который Заявитель получает непосредственно при личном обращении в Администрацию  (Уполномоченный орган);</w:t>
      </w:r>
    </w:p>
    <w:p w:rsidR="0083271F" w:rsidRPr="0083271F" w:rsidRDefault="0083271F" w:rsidP="0083271F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</w:pPr>
      <w:r w:rsidRPr="0083271F"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83271F" w:rsidRPr="0083271F" w:rsidRDefault="0083271F" w:rsidP="0083271F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</w:pPr>
      <w:r w:rsidRPr="0083271F">
        <w:t>в виде бумажного документа, который направляется Заявителю посредством почтового отправления;</w:t>
      </w:r>
    </w:p>
    <w:p w:rsidR="0083271F" w:rsidRPr="0083271F" w:rsidRDefault="0083271F" w:rsidP="0083271F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</w:pPr>
      <w:r w:rsidRPr="0083271F">
        <w:t>в виде электронного документа, который направляется Заявителю в «Личный кабинет» ЕПГУ, РПГУ.</w:t>
      </w:r>
    </w:p>
    <w:p w:rsidR="0083271F" w:rsidRPr="0083271F" w:rsidRDefault="0083271F" w:rsidP="0083271F">
      <w:pPr>
        <w:widowControl w:val="0"/>
        <w:tabs>
          <w:tab w:val="left" w:pos="567"/>
        </w:tabs>
        <w:ind w:left="567"/>
        <w:contextualSpacing/>
        <w:jc w:val="both"/>
      </w:pPr>
      <w:r w:rsidRPr="0083271F">
        <w:t>Обязуюсь осуществить вывоз/переработку древесно-кустарниковой растительности и травяного покрова.</w:t>
      </w:r>
    </w:p>
    <w:p w:rsidR="0083271F" w:rsidRPr="0083271F" w:rsidRDefault="0083271F" w:rsidP="0083271F">
      <w:pPr>
        <w:widowControl w:val="0"/>
        <w:ind w:left="567"/>
        <w:contextualSpacing/>
        <w:jc w:val="both"/>
        <w:rPr>
          <w:vertAlign w:val="superscript"/>
        </w:rPr>
      </w:pPr>
      <w:r w:rsidRPr="0083271F">
        <w:t>___________________    _________                                    «_____»  ____________20______г.</w:t>
      </w:r>
      <w:r w:rsidRPr="0083271F">
        <w:rPr>
          <w:vertAlign w:val="superscript"/>
        </w:rPr>
        <w:t xml:space="preserve"> </w:t>
      </w:r>
      <w:r w:rsidRPr="0083271F">
        <w:rPr>
          <w:vertAlign w:val="superscript"/>
        </w:rPr>
        <w:lastRenderedPageBreak/>
        <w:t>(Ф.И.О. заявителя/представителя)          (подпись)</w:t>
      </w:r>
    </w:p>
    <w:p w:rsidR="0083271F" w:rsidRPr="0083271F" w:rsidRDefault="0083271F" w:rsidP="0083271F">
      <w:pPr>
        <w:widowControl w:val="0"/>
        <w:ind w:firstLine="567"/>
        <w:contextualSpacing/>
        <w:jc w:val="both"/>
      </w:pPr>
      <w:r w:rsidRPr="0083271F">
        <w:t>____________________________________________________________</w:t>
      </w: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  <w:r w:rsidRPr="0083271F">
        <w:rPr>
          <w:vertAlign w:val="superscript"/>
        </w:rPr>
        <w:t xml:space="preserve">              </w:t>
      </w:r>
      <w:proofErr w:type="gramStart"/>
      <w:r w:rsidRPr="0083271F">
        <w:rPr>
          <w:vertAlign w:val="superscript"/>
        </w:rPr>
        <w:t>(реквизиты документа, удостоверяющего полномочия представителя заявителя (при необходимости)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  <w:rPr>
          <w:vertAlign w:val="superscript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83271F">
        <w:rPr>
          <w:i/>
        </w:rPr>
        <w:t>Заполняется в случае, если заявитель – физическое лицо: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83271F"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widowControl w:val="0"/>
        <w:ind w:left="567"/>
        <w:contextualSpacing/>
        <w:jc w:val="both"/>
        <w:rPr>
          <w:vertAlign w:val="superscript"/>
        </w:rPr>
      </w:pPr>
      <w:r w:rsidRPr="0083271F">
        <w:t>___________________    _________                                    «_____»  ____________20______г.</w:t>
      </w:r>
      <w:r w:rsidRPr="0083271F">
        <w:rPr>
          <w:vertAlign w:val="superscript"/>
        </w:rPr>
        <w:t xml:space="preserve">                                   (Ф.И.О. заявителя/представителя)          (подпись)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rPr>
          <w:vertAlign w:val="superscript"/>
        </w:rPr>
        <w:br w:type="page"/>
      </w:r>
      <w:r w:rsidRPr="0083271F">
        <w:lastRenderedPageBreak/>
        <w:t xml:space="preserve">Приложение № 2 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к Административному регламенту предоставления муниципальной услуги «_____»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РЕКОМЕНДУЕМАЯ ФОРМА ЗАЯВЛЕНИЯ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ОБ ИСПРАВЛЕНИИ ОПЕЧАТОК И ОШИБОК В ВЫДАННЫХ В РЕЗУЛЬТАТЕ ПРЕДОСТАВЛЕНИЯ МУНИЦИПАЛЬНОЙ УСЛУГИ ДОКУМЕНТАХ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(для юридических лиц)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pPr>
        <w:autoSpaceDE w:val="0"/>
        <w:autoSpaceDN w:val="0"/>
        <w:adjustRightInd w:val="0"/>
      </w:pPr>
      <w:r w:rsidRPr="0083271F">
        <w:t>Фирменный бланк (при наличии)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В 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</w:pPr>
      <w:proofErr w:type="gramStart"/>
      <w:r w:rsidRPr="0083271F">
        <w:t>(наименование Администрации (Уполномоченного органа)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83271F">
        <w:t>От _________________________</w:t>
      </w:r>
    </w:p>
    <w:p w:rsidR="0083271F" w:rsidRPr="0083271F" w:rsidRDefault="0083271F" w:rsidP="0083271F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left="5245"/>
      </w:pPr>
      <w:r w:rsidRPr="0083271F">
        <w:t>(название, организационно-правовая форма юридического лица)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ИНН:________________________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ОГРН: 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Адрес места нахождения юридического лица: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 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Фактический адрес нахождения (при наличии):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 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Адрес электронной почты: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Номер контактного телефона: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ЗАЯВЛЕНИЕ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gramStart"/>
      <w:r w:rsidRPr="0083271F"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_____________________________________________________________________________</w:t>
      </w:r>
      <w:r w:rsidRPr="0083271F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от ________________ № 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</w:pPr>
      <w:r w:rsidRPr="0083271F">
        <w:t>(указывается дата принятия и номер документа, в котором допущена опечатка или ошибка)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в части 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__________________________________________________________________________________________________________________________________________________________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(указывается допущенная опечатка или ошибка)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 xml:space="preserve">в связи </w:t>
      </w:r>
      <w:proofErr w:type="gramStart"/>
      <w:r w:rsidRPr="0083271F">
        <w:t>с</w:t>
      </w:r>
      <w:proofErr w:type="gramEnd"/>
      <w:r w:rsidRPr="0083271F">
        <w:t xml:space="preserve"> 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(указываются доводы, а также реквизиты документ</w:t>
      </w:r>
      <w:proofErr w:type="gramStart"/>
      <w:r w:rsidRPr="0083271F">
        <w:t>а(</w:t>
      </w:r>
      <w:proofErr w:type="gramEnd"/>
      <w:r w:rsidRPr="0083271F">
        <w:t>-</w:t>
      </w:r>
      <w:proofErr w:type="spellStart"/>
      <w:r w:rsidRPr="0083271F">
        <w:t>ов</w:t>
      </w:r>
      <w:proofErr w:type="spellEnd"/>
      <w:r w:rsidRPr="0083271F">
        <w:t>), обосновывающих доводы заявителя о наличии опечатки, ошибки, а также содержащих правильные сведения).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 xml:space="preserve"> К заявлению прилагаются:</w:t>
      </w:r>
    </w:p>
    <w:p w:rsidR="0083271F" w:rsidRPr="0083271F" w:rsidRDefault="0083271F" w:rsidP="0083271F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83271F"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83271F" w:rsidRPr="0083271F" w:rsidRDefault="0083271F" w:rsidP="0083271F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83271F">
        <w:t>_______________________________________________________________________</w:t>
      </w:r>
    </w:p>
    <w:p w:rsidR="0083271F" w:rsidRPr="0083271F" w:rsidRDefault="0083271F" w:rsidP="0083271F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83271F">
        <w:t>_______________________________________________________________________</w:t>
      </w:r>
    </w:p>
    <w:p w:rsidR="0083271F" w:rsidRPr="0083271F" w:rsidRDefault="0083271F" w:rsidP="0083271F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83271F">
        <w:t>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(указываются реквизиты документа (-</w:t>
      </w:r>
      <w:proofErr w:type="spellStart"/>
      <w:r w:rsidRPr="0083271F">
        <w:t>ов</w:t>
      </w:r>
      <w:proofErr w:type="spellEnd"/>
      <w:r w:rsidRPr="0083271F">
        <w:t xml:space="preserve">), </w:t>
      </w:r>
      <w:proofErr w:type="gramStart"/>
      <w:r w:rsidRPr="0083271F">
        <w:t>обосновывающих</w:t>
      </w:r>
      <w:proofErr w:type="gramEnd"/>
      <w:r w:rsidRPr="0083271F">
        <w:t xml:space="preserve"> доводы заявителя о наличии опечатки, а также содержащих правильные сведения)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3271F" w:rsidRPr="0083271F" w:rsidTr="00085614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</w:pPr>
          </w:p>
        </w:tc>
      </w:tr>
      <w:tr w:rsidR="0083271F" w:rsidRPr="0083271F" w:rsidTr="00085614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center"/>
            </w:pPr>
            <w:r w:rsidRPr="0083271F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center"/>
            </w:pPr>
            <w:r w:rsidRPr="0083271F"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center"/>
            </w:pPr>
            <w:r w:rsidRPr="0083271F">
              <w:t>(фамилия, инициалы руководителя юридического лица, уполномоченного представителя)</w:t>
            </w:r>
          </w:p>
        </w:tc>
      </w:tr>
    </w:tbl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</w:pPr>
      <w:r w:rsidRPr="0083271F">
        <w:t>М.П. (при наличии)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r w:rsidRPr="0083271F">
        <w:t>Реквизиты документа, удостоверяющего личность уполномоченного представителя:</w:t>
      </w:r>
    </w:p>
    <w:p w:rsidR="0083271F" w:rsidRPr="0083271F" w:rsidRDefault="0083271F" w:rsidP="0083271F">
      <w:r w:rsidRPr="0083271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(указывается наименование документы, номер, кем и когда выдан)</w:t>
      </w:r>
    </w:p>
    <w:p w:rsidR="0083271F" w:rsidRPr="0083271F" w:rsidRDefault="0083271F" w:rsidP="0083271F"/>
    <w:p w:rsidR="0083271F" w:rsidRPr="0083271F" w:rsidRDefault="0083271F" w:rsidP="0083271F">
      <w:r w:rsidRPr="0083271F">
        <w:br w:type="page"/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lastRenderedPageBreak/>
        <w:t>РЕКОМЕНДУЕМАЯ ФОРМА ЗАЯВЛЕНИЯ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ОБ ИСПРАВЛЕНИИ ОПЕЧАТОК И ОШИБОК В ВЫДАННЫХ В РЕЗУЛЬТАТЕ ПРЕДОСТАВЛЕНИЯ МУНИЦИПАЛЬНОЙ УСЛУГИ ДОКУМЕНТАХ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(для физических лиц)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В 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</w:pPr>
      <w:proofErr w:type="gramStart"/>
      <w:r w:rsidRPr="0083271F">
        <w:t>(наименование Администрации (Уполномоченного органа)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От 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center"/>
      </w:pPr>
      <w:proofErr w:type="gramStart"/>
      <w:r w:rsidRPr="0083271F">
        <w:t>(ФИО физического лица (отчество при наличии)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Реквизиты основного документа, удостоверяющего личность: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center"/>
      </w:pPr>
      <w:r w:rsidRPr="0083271F">
        <w:t>(указывается наименование документы, номер, кем и когда выдан)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Адрес места жительства (пребывания):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 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Адрес электронной почты (при наличии):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Номер контактного телефона: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ЗАЯВЛЕНИЕ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gramStart"/>
      <w:r w:rsidRPr="0083271F"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_____________________________________________________________________________</w:t>
      </w:r>
      <w:r w:rsidRPr="0083271F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от ________________ № 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</w:pPr>
      <w:r w:rsidRPr="0083271F">
        <w:t>(указывается дата принятия и номер документа, в котором допущена опечатка или ошибка)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в части 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__________________________________________________________________________________________________________________________________________________________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(указывается допущенная опечатка или ошибка)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 xml:space="preserve">в связи </w:t>
      </w:r>
      <w:proofErr w:type="gramStart"/>
      <w:r w:rsidRPr="0083271F">
        <w:t>с</w:t>
      </w:r>
      <w:proofErr w:type="gramEnd"/>
      <w:r w:rsidRPr="0083271F">
        <w:t xml:space="preserve"> 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271F">
        <w:lastRenderedPageBreak/>
        <w:t>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(указываются доводы, а также реквизиты документ</w:t>
      </w:r>
      <w:proofErr w:type="gramStart"/>
      <w:r w:rsidRPr="0083271F">
        <w:t>а(</w:t>
      </w:r>
      <w:proofErr w:type="gramEnd"/>
      <w:r w:rsidRPr="0083271F">
        <w:t>-</w:t>
      </w:r>
      <w:proofErr w:type="spellStart"/>
      <w:r w:rsidRPr="0083271F">
        <w:t>ов</w:t>
      </w:r>
      <w:proofErr w:type="spellEnd"/>
      <w:r w:rsidRPr="0083271F">
        <w:t>), обосновывающих доводы заявителя о наличии опечатки, ошибки, а также содержащих правильные сведения).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 xml:space="preserve"> К заявлению прилагаются:</w:t>
      </w:r>
    </w:p>
    <w:p w:rsidR="0083271F" w:rsidRPr="0083271F" w:rsidRDefault="0083271F" w:rsidP="0083271F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83271F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3271F" w:rsidRPr="0083271F" w:rsidRDefault="0083271F" w:rsidP="0083271F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83271F">
        <w:t>_______________________________________________________________________</w:t>
      </w:r>
    </w:p>
    <w:p w:rsidR="0083271F" w:rsidRPr="0083271F" w:rsidRDefault="0083271F" w:rsidP="0083271F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83271F">
        <w:t>_______________________________________________________________________</w:t>
      </w:r>
    </w:p>
    <w:p w:rsidR="0083271F" w:rsidRPr="0083271F" w:rsidRDefault="0083271F" w:rsidP="0083271F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83271F">
        <w:t>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(указываются реквизиты документа (-</w:t>
      </w:r>
      <w:proofErr w:type="spellStart"/>
      <w:r w:rsidRPr="0083271F">
        <w:t>ов</w:t>
      </w:r>
      <w:proofErr w:type="spellEnd"/>
      <w:r w:rsidRPr="0083271F">
        <w:t xml:space="preserve">), </w:t>
      </w:r>
      <w:proofErr w:type="gramStart"/>
      <w:r w:rsidRPr="0083271F">
        <w:t>обосновывающих</w:t>
      </w:r>
      <w:proofErr w:type="gramEnd"/>
      <w:r w:rsidRPr="0083271F">
        <w:t xml:space="preserve"> доводы заявителя о наличии опечатки, а также содержащих правильные сведения)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______________________     ____________________________    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 xml:space="preserve">            </w:t>
      </w:r>
      <w:proofErr w:type="gramStart"/>
      <w:r w:rsidRPr="0083271F">
        <w:t>(дата)                                     (подпись)                                     (Ф.И.О. (отчество при наличии)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r w:rsidRPr="0083271F">
        <w:t>Реквизиты документа, удостоверяющего личность представителя:</w:t>
      </w:r>
    </w:p>
    <w:p w:rsidR="0083271F" w:rsidRPr="0083271F" w:rsidRDefault="0083271F" w:rsidP="0083271F">
      <w:r w:rsidRPr="0083271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(указывается наименование документы, номер, кем и когда выдан)</w:t>
      </w:r>
    </w:p>
    <w:p w:rsidR="0083271F" w:rsidRPr="0083271F" w:rsidRDefault="0083271F" w:rsidP="0083271F">
      <w:r w:rsidRPr="0083271F">
        <w:br w:type="page"/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lastRenderedPageBreak/>
        <w:t>РЕКОМЕНДУЕМАЯ ФОРМА ЗАЯВЛЕНИЯ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ОБ ИСПРАВЛЕНИИ ОПЕЧАТОК И ОШИБОК В ВЫДАННЫХ В РЕЗУЛЬТАТЕ ПРЕДОСТАВЛЕНИЯ МУНИЦИПАЛЬНОЙ УСЛУГИ ДОКУМЕНТАХ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 xml:space="preserve"> (для индивидуальных предпринимателей)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В 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</w:pPr>
      <w:proofErr w:type="gramStart"/>
      <w:r w:rsidRPr="0083271F">
        <w:t>(наименование Администрации (Уполномоченного органа)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83271F">
        <w:t>От ______________________________________</w:t>
      </w:r>
    </w:p>
    <w:p w:rsidR="0083271F" w:rsidRPr="0083271F" w:rsidRDefault="0083271F" w:rsidP="0083271F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center"/>
      </w:pPr>
      <w:proofErr w:type="gramStart"/>
      <w:r w:rsidRPr="0083271F">
        <w:t>(Ф.И.О. (отчество при наличии)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ИНН:________________________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ОГРН: 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Реквизиты основного документа, удостоверяющего личность: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____________________________________________________________________________________________________________________________________________________________________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center"/>
      </w:pPr>
      <w:r w:rsidRPr="0083271F">
        <w:t>(указывается наименование документы, номер, кем и когда выдан)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Адрес места нахождения: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_________________________________________ 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Фактический адрес нахождения (при наличии):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_________________________________________ 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Адрес электронной почты: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Номер контактного телефона: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  <w:r w:rsidRPr="0083271F">
        <w:t>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ind w:left="5245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ЗАЯВЛЕНИЕ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both"/>
      </w:pPr>
      <w:proofErr w:type="gramStart"/>
      <w:r w:rsidRPr="0083271F"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_____________________________________________________________________________</w:t>
      </w:r>
      <w:r w:rsidRPr="0083271F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от ________________ № 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</w:pPr>
      <w:r w:rsidRPr="0083271F">
        <w:t>(указывается дата принятия и номер документа, в котором допущена опечатка или ошибка)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в части 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__________________________________________________________________________________________________________________________________________________________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(указывается допущенная опечатка или ошибка)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 xml:space="preserve">в связи </w:t>
      </w:r>
      <w:proofErr w:type="gramStart"/>
      <w:r w:rsidRPr="0083271F">
        <w:t>с</w:t>
      </w:r>
      <w:proofErr w:type="gramEnd"/>
      <w:r w:rsidRPr="0083271F">
        <w:t xml:space="preserve"> 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lastRenderedPageBreak/>
        <w:t>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(указываются доводы, а также реквизиты документ</w:t>
      </w:r>
      <w:proofErr w:type="gramStart"/>
      <w:r w:rsidRPr="0083271F">
        <w:t>а(</w:t>
      </w:r>
      <w:proofErr w:type="gramEnd"/>
      <w:r w:rsidRPr="0083271F">
        <w:t>-</w:t>
      </w:r>
      <w:proofErr w:type="spellStart"/>
      <w:r w:rsidRPr="0083271F">
        <w:t>ов</w:t>
      </w:r>
      <w:proofErr w:type="spellEnd"/>
      <w:r w:rsidRPr="0083271F">
        <w:t>), обосновывающих доводы заявителя о наличии опечатки, ошибки, а также содержащих правильные сведения).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 xml:space="preserve"> К заявлению прилагаются:</w:t>
      </w:r>
    </w:p>
    <w:p w:rsidR="0083271F" w:rsidRPr="0083271F" w:rsidRDefault="0083271F" w:rsidP="0083271F">
      <w:pPr>
        <w:pStyle w:val="af8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83271F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3271F" w:rsidRPr="0083271F" w:rsidRDefault="0083271F" w:rsidP="0083271F">
      <w:pPr>
        <w:pStyle w:val="af8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83271F">
        <w:t>_______________________________________________________________________</w:t>
      </w:r>
    </w:p>
    <w:p w:rsidR="0083271F" w:rsidRPr="0083271F" w:rsidRDefault="0083271F" w:rsidP="0083271F">
      <w:pPr>
        <w:pStyle w:val="af8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83271F">
        <w:t>_______________________________________________________________________</w:t>
      </w:r>
    </w:p>
    <w:p w:rsidR="0083271F" w:rsidRPr="0083271F" w:rsidRDefault="0083271F" w:rsidP="0083271F">
      <w:pPr>
        <w:pStyle w:val="af8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83271F">
        <w:t>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(указываются реквизиты документа (-</w:t>
      </w:r>
      <w:proofErr w:type="spellStart"/>
      <w:r w:rsidRPr="0083271F">
        <w:t>ов</w:t>
      </w:r>
      <w:proofErr w:type="spellEnd"/>
      <w:r w:rsidRPr="0083271F">
        <w:t xml:space="preserve">), </w:t>
      </w:r>
      <w:proofErr w:type="gramStart"/>
      <w:r w:rsidRPr="0083271F">
        <w:t>обосновывающих</w:t>
      </w:r>
      <w:proofErr w:type="gramEnd"/>
      <w:r w:rsidRPr="0083271F">
        <w:t xml:space="preserve"> доводы заявителя о наличии опечатки, а также содержащих правильные сведения)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>______________________     ____________________________    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both"/>
      </w:pPr>
      <w:r w:rsidRPr="0083271F">
        <w:t xml:space="preserve">            </w:t>
      </w:r>
      <w:proofErr w:type="gramStart"/>
      <w:r w:rsidRPr="0083271F">
        <w:t>(должность)                                     (подпись)                         (Ф.И.О. (отчество при наличии)</w:t>
      </w:r>
      <w:proofErr w:type="gramEnd"/>
    </w:p>
    <w:p w:rsidR="0083271F" w:rsidRPr="0083271F" w:rsidRDefault="0083271F" w:rsidP="0083271F">
      <w:pPr>
        <w:autoSpaceDE w:val="0"/>
        <w:autoSpaceDN w:val="0"/>
        <w:adjustRightInd w:val="0"/>
        <w:jc w:val="both"/>
      </w:pP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М.П.</w:t>
      </w:r>
    </w:p>
    <w:p w:rsidR="0083271F" w:rsidRPr="0083271F" w:rsidRDefault="0083271F" w:rsidP="0083271F"/>
    <w:p w:rsidR="0083271F" w:rsidRPr="0083271F" w:rsidRDefault="0083271F" w:rsidP="0083271F">
      <w:r w:rsidRPr="0083271F">
        <w:t>Реквизиты документа, удостоверяющего личность представителя:</w:t>
      </w:r>
    </w:p>
    <w:p w:rsidR="0083271F" w:rsidRPr="0083271F" w:rsidRDefault="0083271F" w:rsidP="0083271F">
      <w:r w:rsidRPr="0083271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71F" w:rsidRPr="0083271F" w:rsidRDefault="0083271F" w:rsidP="0083271F">
      <w:pPr>
        <w:autoSpaceDE w:val="0"/>
        <w:autoSpaceDN w:val="0"/>
        <w:adjustRightInd w:val="0"/>
        <w:jc w:val="center"/>
      </w:pPr>
      <w:r w:rsidRPr="0083271F">
        <w:t>(указывается наименование документы, номер, кем и когда выдан)</w:t>
      </w:r>
    </w:p>
    <w:p w:rsidR="0083271F" w:rsidRPr="0083271F" w:rsidRDefault="0083271F" w:rsidP="0083271F"/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  <w:sectPr w:rsidR="0083271F" w:rsidRPr="0083271F" w:rsidSect="0071253E">
          <w:headerReference w:type="even" r:id="rId18"/>
          <w:headerReference w:type="default" r:id="rId19"/>
          <w:pgSz w:w="11906" w:h="16838"/>
          <w:pgMar w:top="709" w:right="567" w:bottom="709" w:left="1134" w:header="709" w:footer="709" w:gutter="0"/>
          <w:cols w:space="708"/>
          <w:titlePg/>
          <w:docGrid w:linePitch="360"/>
        </w:sectPr>
      </w:pPr>
    </w:p>
    <w:p w:rsidR="0083271F" w:rsidRPr="0083271F" w:rsidRDefault="0083271F" w:rsidP="0083271F">
      <w:pPr>
        <w:widowControl w:val="0"/>
        <w:ind w:left="11057"/>
        <w:contextualSpacing/>
        <w:jc w:val="both"/>
      </w:pPr>
      <w:r w:rsidRPr="0083271F">
        <w:lastRenderedPageBreak/>
        <w:t>Приложение № 3</w:t>
      </w:r>
    </w:p>
    <w:p w:rsidR="0083271F" w:rsidRPr="0083271F" w:rsidRDefault="0083271F" w:rsidP="0083271F">
      <w:pPr>
        <w:widowControl w:val="0"/>
        <w:ind w:left="11057"/>
        <w:contextualSpacing/>
        <w:jc w:val="both"/>
      </w:pPr>
      <w:r w:rsidRPr="0083271F">
        <w:t>К Административному регламенту</w:t>
      </w:r>
    </w:p>
    <w:p w:rsidR="0083271F" w:rsidRPr="0083271F" w:rsidRDefault="0083271F" w:rsidP="0083271F">
      <w:pPr>
        <w:widowControl w:val="0"/>
        <w:ind w:left="11057"/>
        <w:contextualSpacing/>
        <w:jc w:val="both"/>
      </w:pPr>
      <w:r w:rsidRPr="0083271F">
        <w:t xml:space="preserve">предоставления муниципальной услуги </w:t>
      </w:r>
    </w:p>
    <w:p w:rsidR="0083271F" w:rsidRPr="0083271F" w:rsidRDefault="0083271F" w:rsidP="0083271F">
      <w:pPr>
        <w:widowControl w:val="0"/>
        <w:ind w:left="11057"/>
        <w:contextualSpacing/>
        <w:jc w:val="both"/>
      </w:pPr>
      <w:r w:rsidRPr="0083271F">
        <w:t xml:space="preserve"> «</w:t>
      </w:r>
      <w:r w:rsidRPr="0083271F">
        <w:rPr>
          <w:bCs/>
        </w:rPr>
        <w:t>Предоставление порубочного билета и (или) разрешения на пересадку деревьев и кустарников</w:t>
      </w:r>
      <w:r w:rsidRPr="0083271F">
        <w:t>»</w:t>
      </w:r>
    </w:p>
    <w:p w:rsidR="0083271F" w:rsidRPr="0083271F" w:rsidRDefault="0083271F" w:rsidP="0083271F">
      <w:pPr>
        <w:widowControl w:val="0"/>
        <w:ind w:left="11057"/>
        <w:contextualSpacing/>
        <w:jc w:val="both"/>
        <w:rPr>
          <w:vertAlign w:val="superscript"/>
        </w:rPr>
      </w:pPr>
    </w:p>
    <w:p w:rsidR="0083271F" w:rsidRPr="0083271F" w:rsidRDefault="0083271F" w:rsidP="0083271F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83271F">
        <w:rPr>
          <w:rFonts w:eastAsia="Calibri"/>
          <w:lang w:eastAsia="en-US"/>
        </w:rPr>
        <w:t>Описание состава, последовательности и сроков выполнения административных процедур (действий) предоставления муниципальной услуги</w:t>
      </w:r>
    </w:p>
    <w:p w:rsidR="0083271F" w:rsidRPr="0083271F" w:rsidRDefault="0083271F" w:rsidP="0083271F">
      <w:pPr>
        <w:widowControl w:val="0"/>
        <w:ind w:firstLine="567"/>
        <w:contextualSpacing/>
        <w:jc w:val="both"/>
        <w:rPr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6"/>
        <w:gridCol w:w="2644"/>
        <w:gridCol w:w="1875"/>
        <w:gridCol w:w="2280"/>
        <w:gridCol w:w="2144"/>
        <w:gridCol w:w="3827"/>
      </w:tblGrid>
      <w:tr w:rsidR="0083271F" w:rsidRPr="0083271F" w:rsidTr="00085614">
        <w:trPr>
          <w:trHeight w:val="20"/>
          <w:tblHeader/>
        </w:trPr>
        <w:tc>
          <w:tcPr>
            <w:tcW w:w="682" w:type="pct"/>
            <w:shd w:val="clear" w:color="auto" w:fill="auto"/>
            <w:vAlign w:val="center"/>
            <w:hideMark/>
          </w:tcPr>
          <w:p w:rsidR="0083271F" w:rsidRPr="0083271F" w:rsidRDefault="0083271F" w:rsidP="00085614">
            <w:pPr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83271F" w:rsidRPr="0083271F" w:rsidRDefault="0083271F" w:rsidP="00085614">
            <w:pPr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Содержание административных действий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83271F" w:rsidRPr="0083271F" w:rsidRDefault="0083271F" w:rsidP="00085614">
            <w:pPr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83271F" w:rsidRPr="0083271F" w:rsidRDefault="0083271F" w:rsidP="00085614">
            <w:pPr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83271F" w:rsidRPr="0083271F" w:rsidRDefault="0083271F" w:rsidP="00085614">
            <w:pPr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Критерии принятия решения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83271F" w:rsidRPr="0083271F" w:rsidRDefault="0083271F" w:rsidP="00085614">
            <w:pPr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83271F" w:rsidRPr="0083271F" w:rsidTr="00085614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83271F" w:rsidRPr="0083271F" w:rsidRDefault="0083271F" w:rsidP="00085614">
            <w:pPr>
              <w:numPr>
                <w:ilvl w:val="0"/>
                <w:numId w:val="11"/>
              </w:numPr>
              <w:contextualSpacing/>
              <w:jc w:val="center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b/>
                <w:lang w:eastAsia="en-US"/>
              </w:rPr>
              <w:t xml:space="preserve">Прием документов и регистрация заявления на предоставление муниципальной услуги </w:t>
            </w:r>
          </w:p>
        </w:tc>
      </w:tr>
      <w:tr w:rsidR="0083271F" w:rsidRPr="0083271F" w:rsidTr="00085614">
        <w:trPr>
          <w:trHeight w:val="20"/>
        </w:trPr>
        <w:tc>
          <w:tcPr>
            <w:tcW w:w="682" w:type="pct"/>
            <w:shd w:val="clear" w:color="auto" w:fill="auto"/>
            <w:hideMark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поступление заявления и документов в Администрацию (Уполномоченный орган)</w:t>
            </w:r>
          </w:p>
        </w:tc>
        <w:tc>
          <w:tcPr>
            <w:tcW w:w="894" w:type="pct"/>
            <w:shd w:val="clear" w:color="auto" w:fill="auto"/>
            <w:hideMark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</w:t>
            </w:r>
          </w:p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прием и регистрация заявления (в том числе </w:t>
            </w:r>
            <w:proofErr w:type="gramStart"/>
            <w:r w:rsidRPr="0083271F">
              <w:rPr>
                <w:rFonts w:eastAsia="Calibri"/>
                <w:lang w:eastAsia="en-US"/>
              </w:rPr>
              <w:t>поступивших</w:t>
            </w:r>
            <w:proofErr w:type="gramEnd"/>
            <w:r w:rsidRPr="0083271F">
              <w:rPr>
                <w:rFonts w:eastAsia="Calibri"/>
                <w:lang w:eastAsia="en-US"/>
              </w:rPr>
              <w:t xml:space="preserve"> почтовым отправлением,  из РГАУ МФЦ и посредством ЕПГУ,  РПГУ)</w:t>
            </w:r>
          </w:p>
        </w:tc>
        <w:tc>
          <w:tcPr>
            <w:tcW w:w="634" w:type="pct"/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2 рабочих дня</w:t>
            </w:r>
          </w:p>
        </w:tc>
        <w:tc>
          <w:tcPr>
            <w:tcW w:w="771" w:type="pct"/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725" w:type="pct"/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наличие/отсутствие оснований для отказа в приеме документов, предусмотренных пунктами 2.13 и 2.14 Административного регламента предоставления муниципальной услуги «Предоставление порубочного билета и (или) разрешения на пересадку деревьев и </w:t>
            </w:r>
            <w:r w:rsidRPr="0083271F">
              <w:rPr>
                <w:rFonts w:eastAsia="Calibri"/>
                <w:lang w:eastAsia="en-US"/>
              </w:rPr>
              <w:lastRenderedPageBreak/>
              <w:t>кустарников» (далее – Административный регламент)</w:t>
            </w:r>
          </w:p>
        </w:tc>
        <w:tc>
          <w:tcPr>
            <w:tcW w:w="1294" w:type="pct"/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lastRenderedPageBreak/>
              <w:t>прием документов;</w:t>
            </w:r>
          </w:p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регистрации входящих заявлений и прилагаемых документов на платформе межведомственного электронного взаимодействия Республики Башкортостан (</w:t>
            </w:r>
            <w:hyperlink r:id="rId20" w:history="1">
              <w:r w:rsidRPr="0083271F">
                <w:rPr>
                  <w:rStyle w:val="a9"/>
                  <w:rFonts w:eastAsia="Calibri"/>
                  <w:lang w:eastAsia="en-US"/>
                </w:rPr>
                <w:t>https://vis.bashkortostan.ru</w:t>
              </w:r>
            </w:hyperlink>
            <w:r w:rsidRPr="0083271F">
              <w:rPr>
                <w:rFonts w:eastAsia="Calibri"/>
                <w:lang w:eastAsia="en-US"/>
              </w:rPr>
              <w:t>)</w:t>
            </w:r>
          </w:p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назначение  должностного лица Администрации (Уполномоченного органа), ответственного за предоставление  муниципальной услуги (далее – должностное лицо Администрации (Уполномоченного органа), ответственное за предоставление муниципальной услуги), и передача ему документов;</w:t>
            </w:r>
          </w:p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lastRenderedPageBreak/>
              <w:t>отказ в приеме документов:</w:t>
            </w:r>
          </w:p>
          <w:p w:rsidR="0083271F" w:rsidRPr="0083271F" w:rsidRDefault="0083271F" w:rsidP="00085614">
            <w:pPr>
              <w:numPr>
                <w:ilvl w:val="0"/>
                <w:numId w:val="15"/>
              </w:numPr>
              <w:tabs>
                <w:tab w:val="left" w:pos="391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в случае личного обращения в Администрацию (Уполномоченный орган) по основаниям, указанным в пункте 2.13 Административного регламента, – в устной форме;</w:t>
            </w:r>
          </w:p>
          <w:p w:rsidR="0083271F" w:rsidRPr="0083271F" w:rsidRDefault="0083271F" w:rsidP="00085614">
            <w:pPr>
              <w:numPr>
                <w:ilvl w:val="0"/>
                <w:numId w:val="15"/>
              </w:numPr>
              <w:tabs>
                <w:tab w:val="left" w:pos="391"/>
              </w:tabs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в случае обращения посредством ЕПГУ, РПГУ по основаниям, указанным в пункте 2.14 Административного регламента, – в форме электронного документа, направленного в личный кабинет заявителя на ЕПГУ, РПГУ.</w:t>
            </w:r>
          </w:p>
        </w:tc>
      </w:tr>
      <w:tr w:rsidR="0083271F" w:rsidRPr="0083271F" w:rsidTr="00085614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83271F" w:rsidRPr="0083271F" w:rsidRDefault="0083271F" w:rsidP="0008561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271F">
              <w:rPr>
                <w:rFonts w:eastAsia="Calibri"/>
                <w:b/>
                <w:lang w:eastAsia="en-US"/>
              </w:rPr>
              <w:lastRenderedPageBreak/>
              <w:t xml:space="preserve">Рассмотрение заявления и приложенных к нему документов, формирование и направление межведомственных запросов в органы (организации), участвующие в предоставлении муниципальной услуги  </w:t>
            </w:r>
          </w:p>
        </w:tc>
      </w:tr>
      <w:tr w:rsidR="0083271F" w:rsidRPr="0083271F" w:rsidTr="00085614">
        <w:trPr>
          <w:trHeight w:val="2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пакет зарегистрированных документов, поступивших должностному лицу,</w:t>
            </w:r>
          </w:p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proofErr w:type="gramStart"/>
            <w:r w:rsidRPr="0083271F">
              <w:rPr>
                <w:rFonts w:eastAsia="Calibri"/>
                <w:lang w:eastAsia="en-US"/>
              </w:rPr>
              <w:t>ответственному</w:t>
            </w:r>
            <w:proofErr w:type="gramEnd"/>
            <w:r w:rsidRPr="0083271F">
              <w:rPr>
                <w:rFonts w:eastAsia="Calibri"/>
                <w:lang w:eastAsia="en-US"/>
              </w:rPr>
              <w:t xml:space="preserve"> за предоставление  муниципальной услуги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1 рабочий день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      </w:r>
            <w:r w:rsidRPr="0083271F">
              <w:rPr>
                <w:rFonts w:eastAsia="Calibri"/>
                <w:lang w:eastAsia="en-US"/>
              </w:rPr>
              <w:lastRenderedPageBreak/>
              <w:t xml:space="preserve">взаимодействия </w:t>
            </w:r>
          </w:p>
        </w:tc>
      </w:tr>
      <w:tr w:rsidR="0083271F" w:rsidRPr="0083271F" w:rsidTr="00085614">
        <w:trPr>
          <w:trHeight w:val="20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направление межведомственных запросов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83271F">
              <w:rPr>
                <w:rFonts w:eastAsia="Calibri"/>
                <w:lang w:eastAsia="en-US"/>
              </w:rPr>
              <w:t>направление межведомственных запросов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  <w:proofErr w:type="gramEnd"/>
          </w:p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83271F" w:rsidRPr="0083271F" w:rsidTr="00085614">
        <w:trPr>
          <w:trHeight w:val="20"/>
        </w:trPr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3271F">
              <w:rPr>
                <w:rFonts w:eastAsia="Calibri"/>
                <w:lang w:eastAsia="en-US"/>
              </w:rPr>
              <w:t xml:space="preserve">5 рабочих дней со дня направления межведомственный запросов в орган или организацию, предоставляющие документ и информацию, если иные сроки не </w:t>
            </w:r>
            <w:r w:rsidRPr="0083271F">
              <w:rPr>
                <w:rFonts w:eastAsia="Calibri"/>
                <w:lang w:eastAsia="en-US"/>
              </w:rPr>
              <w:lastRenderedPageBreak/>
              <w:t>предусмотрены законодательством РФ и РБ</w:t>
            </w:r>
            <w:proofErr w:type="gramEnd"/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4" w:type="pct"/>
            <w:tcBorders>
              <w:top w:val="single" w:sz="4" w:space="0" w:color="auto"/>
            </w:tcBorders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формирование комплекта документов</w:t>
            </w:r>
          </w:p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</w:p>
        </w:tc>
      </w:tr>
      <w:tr w:rsidR="0083271F" w:rsidRPr="0083271F" w:rsidTr="00085614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83271F" w:rsidRPr="0083271F" w:rsidRDefault="0083271F" w:rsidP="0008561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271F">
              <w:rPr>
                <w:rFonts w:eastAsia="Calibri"/>
                <w:b/>
                <w:lang w:eastAsia="en-US"/>
              </w:rPr>
              <w:lastRenderedPageBreak/>
              <w:t>Принятие решения о предоставлении (об отказе в предоставлении) порубочного билета и (или) разрешения на пересадку деревьев и кустарников</w:t>
            </w:r>
          </w:p>
        </w:tc>
      </w:tr>
      <w:tr w:rsidR="0083271F" w:rsidRPr="0083271F" w:rsidTr="00085614">
        <w:trPr>
          <w:trHeight w:val="20"/>
        </w:trPr>
        <w:tc>
          <w:tcPr>
            <w:tcW w:w="682" w:type="pct"/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сформированный комплект документов</w:t>
            </w:r>
          </w:p>
        </w:tc>
        <w:tc>
          <w:tcPr>
            <w:tcW w:w="894" w:type="pct"/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рассмотрение документов, в том числе полученных по межведомственным запросам;</w:t>
            </w:r>
          </w:p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подготовка проекта решения о предоставлении (об отказе в предоставлении) порубочного билета и (или) разрешения на пересадку деревьев и кустарников;</w:t>
            </w:r>
          </w:p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согласование, утверждение и регистрация решения о предоставлении (об отказе в предоставлении) порубочного билета и (или) разрешения на пересадку деревьев и кустарников</w:t>
            </w:r>
          </w:p>
        </w:tc>
        <w:tc>
          <w:tcPr>
            <w:tcW w:w="634" w:type="pct"/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5 рабочих дней</w:t>
            </w:r>
          </w:p>
        </w:tc>
        <w:tc>
          <w:tcPr>
            <w:tcW w:w="771" w:type="pct"/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наличие/отсутствие оснований для отказа в предоставлении муниципальной услуги, предусмотренных пунктом 2.15 Административного регламента</w:t>
            </w:r>
          </w:p>
        </w:tc>
        <w:tc>
          <w:tcPr>
            <w:tcW w:w="1294" w:type="pct"/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утвержденное и зарегистрированное постановление (распоряжение) Администрации (Уполномоченного органа) о предоставлении порубочного билета и (или) разрешения на пересадку деревьев и кустарников;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утвержденное и зарегистрированное письмо Администрации (Уполномоченного органа) о мотивированном отказе в предоставлении порубочного билета и (или) разрешения на пересадку деревьев и кустарников</w:t>
            </w:r>
          </w:p>
        </w:tc>
      </w:tr>
      <w:tr w:rsidR="0083271F" w:rsidRPr="0083271F" w:rsidTr="00085614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83271F" w:rsidRPr="0083271F" w:rsidRDefault="0083271F" w:rsidP="0008561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3271F">
              <w:rPr>
                <w:rFonts w:eastAsia="Calibri"/>
                <w:b/>
                <w:lang w:eastAsia="en-US"/>
              </w:rPr>
              <w:lastRenderedPageBreak/>
              <w:t>Направление (выдача) результата предоставления муниципальной услуги</w:t>
            </w:r>
          </w:p>
        </w:tc>
      </w:tr>
      <w:tr w:rsidR="0083271F" w:rsidRPr="0083271F" w:rsidTr="00085614">
        <w:trPr>
          <w:trHeight w:val="20"/>
        </w:trPr>
        <w:tc>
          <w:tcPr>
            <w:tcW w:w="682" w:type="pct"/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утвержденное и зарегистрированное постановление (распоряжение) Администрации (Уполномоченного органа) о предоставлении порубочного билета и (или) разрешения на пересадку деревьев и кустарников;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утвержденное и зарегистрированное письмо Администрации (Уполномоченного органа) о мотивированном отказе в предоставлении порубочного билета и (или) разрешения на пересадку </w:t>
            </w:r>
            <w:r w:rsidRPr="0083271F">
              <w:rPr>
                <w:rFonts w:eastAsia="Calibri"/>
                <w:lang w:eastAsia="en-US"/>
              </w:rPr>
              <w:lastRenderedPageBreak/>
              <w:t>деревьев и кустарников</w:t>
            </w:r>
          </w:p>
        </w:tc>
        <w:tc>
          <w:tcPr>
            <w:tcW w:w="894" w:type="pct"/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lastRenderedPageBreak/>
              <w:t>выдача (направление) Заявителю результата муниципальной услуги</w:t>
            </w:r>
          </w:p>
        </w:tc>
        <w:tc>
          <w:tcPr>
            <w:tcW w:w="634" w:type="pct"/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1 рабочий день, но не позднее 17 рабочих дней с момента подачи заявления</w:t>
            </w:r>
          </w:p>
        </w:tc>
        <w:tc>
          <w:tcPr>
            <w:tcW w:w="771" w:type="pct"/>
            <w:shd w:val="clear" w:color="auto" w:fill="auto"/>
          </w:tcPr>
          <w:p w:rsidR="0083271F" w:rsidRPr="0083271F" w:rsidRDefault="0083271F" w:rsidP="00085614">
            <w:pPr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83271F" w:rsidRPr="0083271F" w:rsidRDefault="0083271F" w:rsidP="00085614">
            <w:pPr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утвержденное и зарегистрированное постановление (распоряжение) Администрации (Уполномоченного органа) о предоставлении порубочного билета и (или) разрешения на пересадку деревьев и кустарников;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утвержденное и зарегистрированное письмо Администрации (Уполномоченного органа) о мотивированном отказе в предоставлении порубочного билета и (или) разрешения на пересадку деревьев и кустарников, направленное (выданное) заявителю следующими способами: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- в виде бумажных документов, которые Заявитель получает непосредственно при личном обращении в Администрации (Уполномоченном органе);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- в виде бумажных документов, которые Заявитель получает непосредственно при личном обращении в </w:t>
            </w:r>
            <w:r w:rsidRPr="0083271F">
              <w:rPr>
                <w:rFonts w:eastAsia="Calibri"/>
                <w:lang w:eastAsia="en-US"/>
              </w:rPr>
              <w:lastRenderedPageBreak/>
              <w:t>многофункциональном центре (в случае, если заявление подано через многофункциональный центр);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:rsidR="0083271F" w:rsidRPr="0083271F" w:rsidRDefault="0083271F" w:rsidP="000856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271F">
              <w:rPr>
                <w:rFonts w:eastAsia="Calibri"/>
                <w:lang w:eastAsia="en-US"/>
              </w:rPr>
              <w:t xml:space="preserve">- </w:t>
            </w:r>
            <w:r w:rsidRPr="0083271F">
              <w:t>в виде электронных документов, которые направляются Заявителю в «Личный кабинет» ЕПГУ, РПГУ (в случае подачи заявления через ЕПГУ, РПГУ)</w:t>
            </w:r>
          </w:p>
        </w:tc>
      </w:tr>
    </w:tbl>
    <w:p w:rsidR="0083271F" w:rsidRPr="0083271F" w:rsidRDefault="0083271F" w:rsidP="0083271F">
      <w:pPr>
        <w:widowControl w:val="0"/>
        <w:contextualSpacing/>
        <w:jc w:val="both"/>
        <w:rPr>
          <w:vertAlign w:val="superscript"/>
        </w:rPr>
      </w:pPr>
    </w:p>
    <w:p w:rsidR="00673E9E" w:rsidRPr="0083271F" w:rsidRDefault="00673E9E"/>
    <w:sectPr w:rsidR="00673E9E" w:rsidRPr="0083271F" w:rsidSect="005944B2">
      <w:pgSz w:w="16838" w:h="11906" w:orient="landscape"/>
      <w:pgMar w:top="567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59" w:rsidRDefault="00673159" w:rsidP="00346E08">
      <w:r>
        <w:separator/>
      </w:r>
    </w:p>
  </w:endnote>
  <w:endnote w:type="continuationSeparator" w:id="0">
    <w:p w:rsidR="00673159" w:rsidRDefault="00673159" w:rsidP="0034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59" w:rsidRDefault="00673159" w:rsidP="00346E08">
      <w:r>
        <w:separator/>
      </w:r>
    </w:p>
  </w:footnote>
  <w:footnote w:type="continuationSeparator" w:id="0">
    <w:p w:rsidR="00673159" w:rsidRDefault="00673159" w:rsidP="00346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168" w:rsidRDefault="00346E08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327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168" w:rsidRDefault="006731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69" w:rsidRDefault="00346E08">
    <w:pPr>
      <w:pStyle w:val="a6"/>
      <w:jc w:val="center"/>
    </w:pPr>
    <w:r>
      <w:fldChar w:fldCharType="begin"/>
    </w:r>
    <w:r w:rsidR="0083271F">
      <w:instrText>PAGE   \* MERGEFORMAT</w:instrText>
    </w:r>
    <w:r>
      <w:fldChar w:fldCharType="separate"/>
    </w:r>
    <w:r w:rsidR="004672AE">
      <w:rPr>
        <w:noProof/>
      </w:rPr>
      <w:t>37</w:t>
    </w:r>
    <w:r>
      <w:fldChar w:fldCharType="end"/>
    </w:r>
  </w:p>
  <w:p w:rsidR="00EF4D69" w:rsidRDefault="006731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DE7"/>
    <w:multiLevelType w:val="hybridMultilevel"/>
    <w:tmpl w:val="40F8C9B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4ECC"/>
    <w:multiLevelType w:val="hybridMultilevel"/>
    <w:tmpl w:val="5CF81C2A"/>
    <w:lvl w:ilvl="0" w:tplc="2410F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E68"/>
    <w:multiLevelType w:val="hybridMultilevel"/>
    <w:tmpl w:val="C746788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C4163"/>
    <w:multiLevelType w:val="hybridMultilevel"/>
    <w:tmpl w:val="587AD8A4"/>
    <w:lvl w:ilvl="0" w:tplc="EE8E4C7A">
      <w:start w:val="1"/>
      <w:numFmt w:val="decimal"/>
      <w:lvlText w:val="%1)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502C7A17"/>
    <w:multiLevelType w:val="hybridMultilevel"/>
    <w:tmpl w:val="71066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F3667"/>
    <w:multiLevelType w:val="hybridMultilevel"/>
    <w:tmpl w:val="74789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7"/>
  </w:num>
  <w:num w:numId="10">
    <w:abstractNumId w:val="14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71F"/>
    <w:rsid w:val="00346E08"/>
    <w:rsid w:val="004672AE"/>
    <w:rsid w:val="00673159"/>
    <w:rsid w:val="00673E9E"/>
    <w:rsid w:val="0083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327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27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3271F"/>
    <w:rPr>
      <w:vertAlign w:val="superscript"/>
    </w:rPr>
  </w:style>
  <w:style w:type="paragraph" w:styleId="a6">
    <w:name w:val="header"/>
    <w:basedOn w:val="a"/>
    <w:link w:val="a7"/>
    <w:uiPriority w:val="99"/>
    <w:rsid w:val="00832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271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83271F"/>
  </w:style>
  <w:style w:type="character" w:styleId="a9">
    <w:name w:val="Hyperlink"/>
    <w:uiPriority w:val="99"/>
    <w:rsid w:val="008327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3271F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71F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34"/>
    <w:unhideWhenUsed/>
    <w:qFormat/>
    <w:rsid w:val="0083271F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34"/>
    <w:locked/>
    <w:rsid w:val="0083271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annotation reference"/>
    <w:uiPriority w:val="99"/>
    <w:rsid w:val="0083271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83271F"/>
  </w:style>
  <w:style w:type="character" w:customStyle="1" w:styleId="af0">
    <w:name w:val="Текст примечания Знак"/>
    <w:basedOn w:val="a0"/>
    <w:link w:val="af"/>
    <w:uiPriority w:val="99"/>
    <w:rsid w:val="0083271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8327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83271F"/>
    <w:rPr>
      <w:b/>
      <w:bCs/>
    </w:rPr>
  </w:style>
  <w:style w:type="character" w:styleId="af3">
    <w:name w:val="FollowedHyperlink"/>
    <w:uiPriority w:val="99"/>
    <w:rsid w:val="0083271F"/>
    <w:rPr>
      <w:color w:val="800080"/>
      <w:u w:val="single"/>
    </w:rPr>
  </w:style>
  <w:style w:type="paragraph" w:customStyle="1" w:styleId="af4">
    <w:name w:val="Знак Знак Знак Знак"/>
    <w:basedOn w:val="a"/>
    <w:rsid w:val="008327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83271F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83271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3271F"/>
    <w:pPr>
      <w:ind w:left="720"/>
    </w:pPr>
    <w:rPr>
      <w:szCs w:val="20"/>
    </w:rPr>
  </w:style>
  <w:style w:type="character" w:customStyle="1" w:styleId="10">
    <w:name w:val="Тема примечания Знак1"/>
    <w:uiPriority w:val="99"/>
    <w:locked/>
    <w:rsid w:val="0083271F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8327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8327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27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327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83271F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8327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327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83271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3271F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endnote text"/>
    <w:basedOn w:val="a"/>
    <w:link w:val="afc"/>
    <w:rsid w:val="0083271F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8327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83271F"/>
    <w:rPr>
      <w:vertAlign w:val="superscript"/>
    </w:rPr>
  </w:style>
  <w:style w:type="paragraph" w:styleId="afe">
    <w:name w:val="No Spacing"/>
    <w:uiPriority w:val="1"/>
    <w:qFormat/>
    <w:rsid w:val="00832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f">
    <w:name w:val="Table Grid"/>
    <w:basedOn w:val="a1"/>
    <w:uiPriority w:val="59"/>
    <w:rsid w:val="0083271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32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327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27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3271F"/>
    <w:pPr>
      <w:spacing w:before="100" w:beforeAutospacing="1" w:after="100" w:afterAutospacing="1"/>
    </w:pPr>
  </w:style>
  <w:style w:type="paragraph" w:customStyle="1" w:styleId="Default">
    <w:name w:val="Default"/>
    <w:rsid w:val="00832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2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27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83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832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0/1" TargetMode="Externa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consultantplus://offline/ref=9C65DC897625FFC4481BCDB35EF181A976779AE73F8716A0F7FA8DEC7FT1l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F210599BFB806F655A1EE54601F0A8CDCC862B6B13B1233FA6C374EFDx9G" TargetMode="External"/><Relationship Id="rId20" Type="http://schemas.openxmlformats.org/officeDocument/2006/relationships/hyperlink" Target="https://vis.bashkortosta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42F8076CB48C4CA82189C4B2E6CC6831F8DBC8C0A37ACB60376C081D00FC3273DB4D83BB9B399D089FD82B3190C873DEEDCE3E644E5204D7pFc7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833699289A2B2595E1662AFEEA32D2C2BF883A17AB9F4C6E5D84B4522DCF692C7B9722FF32E2676466A2F0DD754E6D39823A9039A8730w8HCG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15249</Words>
  <Characters>86920</Characters>
  <Application>Microsoft Office Word</Application>
  <DocSecurity>0</DocSecurity>
  <Lines>724</Lines>
  <Paragraphs>203</Paragraphs>
  <ScaleCrop>false</ScaleCrop>
  <Company/>
  <LinksUpToDate>false</LinksUpToDate>
  <CharactersWithSpaces>101966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2023-10-01T06:51:00Z</cp:lastPrinted>
  <dcterms:created xsi:type="dcterms:W3CDTF">2023-10-01T06:31:00Z</dcterms:created>
  <dcterms:modified xsi:type="dcterms:W3CDTF">2023-10-01T06:51:00Z</dcterms:modified>
</cp:coreProperties>
</file>