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Центр профилактики пожаров Госкомитета республики по чрезвычайным ситуациям информирует,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2022 года</w:t>
      </w:r>
      <w:r>
        <w:rPr>
          <w:rFonts w:ascii="Times New Roman" w:hAnsi="Times New Roman" w:cs="Times New Roman"/>
          <w:sz w:val="28"/>
          <w:szCs w:val="28"/>
        </w:rPr>
        <w:t xml:space="preserve"> в Благовещенском районе произошло 19 пожаров.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людей от пожаров погибает в жилом секторе.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15.03.2022 г произошел пожар </w:t>
      </w:r>
      <w:r>
        <w:rPr>
          <w:rFonts w:ascii="Times New Roman" w:hAnsi="Times New Roman" w:cs="Times New Roman"/>
          <w:sz w:val="28"/>
          <w:szCs w:val="28"/>
        </w:rPr>
        <w:t xml:space="preserve">в Благовещенском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СНТ №5 Треста-21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>
        <w:rPr>
          <w:rFonts w:ascii="Times New Roman" w:hAnsi="Times New Roman" w:cs="Times New Roman"/>
          <w:sz w:val="28"/>
          <w:szCs w:val="28"/>
        </w:rPr>
        <w:t xml:space="preserve">погибло 2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ричина и обстоятельства пожара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избежание пожара призываем граждан: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курить дома;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бросать окурки на горючие материалы;</w:t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провести необходимые осмотры, ревизии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обслуживание печного и отопительного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проверить состояние электропроводки, подтянуть при необходимости контакты в </w:t>
      </w:r>
      <w:r>
        <w:rPr>
          <w:rFonts w:ascii="Times New Roman" w:hAnsi="Times New Roman" w:cs="Times New Roman"/>
          <w:sz w:val="28"/>
          <w:szCs w:val="28"/>
        </w:rPr>
        <w:t xml:space="preserve">электророзетках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избежания</w:t>
      </w:r>
      <w:r>
        <w:rPr>
          <w:rFonts w:ascii="Times New Roman" w:hAnsi="Times New Roman" w:cs="Times New Roman"/>
          <w:sz w:val="28"/>
          <w:szCs w:val="28"/>
        </w:rPr>
        <w:t xml:space="preserve"> их перегрева, убедиться в исправности автоматических устройств защиты от перегрузок и прочих аварийных </w:t>
      </w:r>
      <w:r>
        <w:rPr>
          <w:rFonts w:ascii="Times New Roman" w:hAnsi="Times New Roman" w:cs="Times New Roman"/>
          <w:sz w:val="28"/>
          <w:szCs w:val="28"/>
        </w:rPr>
        <w:t xml:space="preserve">явлений в электро</w:t>
      </w:r>
      <w:r>
        <w:rPr>
          <w:rFonts w:ascii="Times New Roman" w:hAnsi="Times New Roman" w:cs="Times New Roman"/>
          <w:sz w:val="28"/>
          <w:szCs w:val="28"/>
        </w:rPr>
        <w:t xml:space="preserve">сетях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перекаливание печного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топить печи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 xml:space="preserve">ие трещины и пр</w:t>
      </w:r>
      <w:r>
        <w:rPr>
          <w:rFonts w:ascii="Times New Roman" w:hAnsi="Times New Roman" w:cs="Times New Roman"/>
          <w:sz w:val="28"/>
          <w:szCs w:val="28"/>
        </w:rPr>
        <w:t xml:space="preserve">огары;</w:t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 устанавливать электрообогреватели вблизи легкосгораемых предметов и материалов, таких как мебель, шторы, ни в коем случае не сушит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на них одежду;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202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страхуйте имущество!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417" w:hanging="0"/>
        <w:jc w:val="right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Автор: инструктор Госкомитета РБ по ЧС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1417" w:hanging="0"/>
        <w:jc w:val="right"/>
        <w:spacing w:lineRule="auto" w:line="24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Юлия Макушева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8"/>
        <w:jc w:val="center"/>
        <w:spacing w:lineRule="auto" w:line="24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i/>
        </w:rPr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i/>
        </w:rPr>
      </w:r>
      <w:r/>
    </w:p>
    <w:sectPr>
      <w:footnotePr/>
      <w:type w:val="nextPage"/>
      <w:pgSz w:w="11906" w:h="16838"/>
      <w:pgMar w:top="1134" w:right="850" w:bottom="1134" w:left="1701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–"/>
      <w:lvlJc w:val="left"/>
      <w:pPr>
        <w:ind w:left="1417" w:hanging="356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2137" w:hanging="356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857" w:hanging="356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3577" w:hanging="356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4297" w:hanging="356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5017" w:hanging="356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737" w:hanging="356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6457" w:hanging="356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7177" w:hanging="356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–"/>
      <w:lvlJc w:val="left"/>
      <w:pPr>
        <w:ind w:left="1417" w:hanging="358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2137" w:hanging="358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857" w:hanging="358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3577" w:hanging="358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4297" w:hanging="358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5017" w:hanging="358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737" w:hanging="358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6457" w:hanging="358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7177" w:hanging="358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ind w:left="1417" w:hanging="358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2137" w:hanging="358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857" w:hanging="358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3577" w:hanging="358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4297" w:hanging="358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5017" w:hanging="358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737" w:hanging="358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6457" w:hanging="358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7177" w:hanging="358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tru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4">
    <w:name w:val="Heading 1"/>
    <w:basedOn w:val="252"/>
    <w:next w:val="252"/>
    <w:link w:val="18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85">
    <w:name w:val="Heading 1 Char"/>
    <w:basedOn w:val="253"/>
    <w:link w:val="184"/>
    <w:uiPriority w:val="9"/>
    <w:rPr>
      <w:rFonts w:ascii="Arial" w:hAnsi="Arial" w:cs="Arial" w:eastAsia="Arial"/>
      <w:sz w:val="40"/>
      <w:szCs w:val="40"/>
    </w:rPr>
  </w:style>
  <w:style w:type="paragraph" w:styleId="186">
    <w:name w:val="Heading 2"/>
    <w:basedOn w:val="252"/>
    <w:next w:val="252"/>
    <w:link w:val="18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7">
    <w:name w:val="Heading 2 Char"/>
    <w:basedOn w:val="253"/>
    <w:link w:val="186"/>
    <w:uiPriority w:val="9"/>
    <w:rPr>
      <w:rFonts w:ascii="Arial" w:hAnsi="Arial" w:cs="Arial" w:eastAsia="Arial"/>
      <w:sz w:val="34"/>
    </w:rPr>
  </w:style>
  <w:style w:type="paragraph" w:styleId="188">
    <w:name w:val="Heading 3"/>
    <w:basedOn w:val="252"/>
    <w:next w:val="252"/>
    <w:link w:val="1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89">
    <w:name w:val="Heading 3 Char"/>
    <w:basedOn w:val="253"/>
    <w:link w:val="188"/>
    <w:uiPriority w:val="9"/>
    <w:rPr>
      <w:rFonts w:ascii="Arial" w:hAnsi="Arial" w:cs="Arial" w:eastAsia="Arial"/>
      <w:sz w:val="30"/>
      <w:szCs w:val="30"/>
    </w:rPr>
  </w:style>
  <w:style w:type="paragraph" w:styleId="190">
    <w:name w:val="Heading 4"/>
    <w:basedOn w:val="252"/>
    <w:next w:val="252"/>
    <w:link w:val="1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91">
    <w:name w:val="Heading 4 Char"/>
    <w:basedOn w:val="253"/>
    <w:link w:val="190"/>
    <w:uiPriority w:val="9"/>
    <w:rPr>
      <w:rFonts w:ascii="Arial" w:hAnsi="Arial" w:cs="Arial" w:eastAsia="Arial"/>
      <w:b/>
      <w:bCs/>
      <w:sz w:val="26"/>
      <w:szCs w:val="26"/>
    </w:rPr>
  </w:style>
  <w:style w:type="paragraph" w:styleId="192">
    <w:name w:val="Heading 5"/>
    <w:basedOn w:val="252"/>
    <w:next w:val="252"/>
    <w:link w:val="19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93">
    <w:name w:val="Heading 5 Char"/>
    <w:basedOn w:val="253"/>
    <w:link w:val="192"/>
    <w:uiPriority w:val="9"/>
    <w:rPr>
      <w:rFonts w:ascii="Arial" w:hAnsi="Arial" w:cs="Arial" w:eastAsia="Arial"/>
      <w:b/>
      <w:bCs/>
      <w:sz w:val="24"/>
      <w:szCs w:val="24"/>
    </w:rPr>
  </w:style>
  <w:style w:type="paragraph" w:styleId="194">
    <w:name w:val="Heading 6"/>
    <w:basedOn w:val="252"/>
    <w:next w:val="252"/>
    <w:link w:val="19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95">
    <w:name w:val="Heading 6 Char"/>
    <w:basedOn w:val="253"/>
    <w:link w:val="194"/>
    <w:uiPriority w:val="9"/>
    <w:rPr>
      <w:rFonts w:ascii="Arial" w:hAnsi="Arial" w:cs="Arial" w:eastAsia="Arial"/>
      <w:b/>
      <w:bCs/>
      <w:sz w:val="22"/>
      <w:szCs w:val="22"/>
    </w:rPr>
  </w:style>
  <w:style w:type="paragraph" w:styleId="196">
    <w:name w:val="Heading 7"/>
    <w:basedOn w:val="252"/>
    <w:next w:val="252"/>
    <w:link w:val="1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7">
    <w:name w:val="Heading 7 Char"/>
    <w:basedOn w:val="253"/>
    <w:link w:val="1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8">
    <w:name w:val="Heading 8"/>
    <w:basedOn w:val="252"/>
    <w:next w:val="252"/>
    <w:link w:val="19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9">
    <w:name w:val="Heading 8 Char"/>
    <w:basedOn w:val="253"/>
    <w:link w:val="198"/>
    <w:uiPriority w:val="9"/>
    <w:rPr>
      <w:rFonts w:ascii="Arial" w:hAnsi="Arial" w:cs="Arial" w:eastAsia="Arial"/>
      <w:i/>
      <w:iCs/>
      <w:sz w:val="22"/>
      <w:szCs w:val="22"/>
    </w:rPr>
  </w:style>
  <w:style w:type="paragraph" w:styleId="200">
    <w:name w:val="Heading 9"/>
    <w:basedOn w:val="252"/>
    <w:next w:val="252"/>
    <w:link w:val="20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1">
    <w:name w:val="Heading 9 Char"/>
    <w:basedOn w:val="253"/>
    <w:link w:val="200"/>
    <w:uiPriority w:val="9"/>
    <w:rPr>
      <w:rFonts w:ascii="Arial" w:hAnsi="Arial" w:cs="Arial" w:eastAsia="Arial"/>
      <w:i/>
      <w:iCs/>
      <w:sz w:val="21"/>
      <w:szCs w:val="21"/>
    </w:rPr>
  </w:style>
  <w:style w:type="paragraph" w:styleId="202">
    <w:name w:val="List Paragraph"/>
    <w:basedOn w:val="252"/>
    <w:qFormat/>
    <w:uiPriority w:val="34"/>
    <w:pPr>
      <w:contextualSpacing w:val="true"/>
      <w:ind w:left="720"/>
    </w:pPr>
  </w:style>
  <w:style w:type="paragraph" w:styleId="203">
    <w:name w:val="No Spacing"/>
    <w:qFormat/>
    <w:uiPriority w:val="1"/>
    <w:pPr>
      <w:spacing w:lineRule="auto" w:line="240" w:after="0" w:before="0"/>
    </w:pPr>
  </w:style>
  <w:style w:type="paragraph" w:styleId="204">
    <w:name w:val="Title"/>
    <w:basedOn w:val="252"/>
    <w:next w:val="252"/>
    <w:link w:val="20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05">
    <w:name w:val="Title Char"/>
    <w:basedOn w:val="253"/>
    <w:link w:val="204"/>
    <w:uiPriority w:val="10"/>
    <w:rPr>
      <w:sz w:val="48"/>
      <w:szCs w:val="48"/>
    </w:rPr>
  </w:style>
  <w:style w:type="paragraph" w:styleId="206">
    <w:name w:val="Subtitle"/>
    <w:basedOn w:val="252"/>
    <w:next w:val="252"/>
    <w:link w:val="207"/>
    <w:qFormat/>
    <w:uiPriority w:val="11"/>
    <w:rPr>
      <w:sz w:val="24"/>
      <w:szCs w:val="24"/>
    </w:rPr>
    <w:pPr>
      <w:spacing w:after="200" w:before="200"/>
    </w:pPr>
  </w:style>
  <w:style w:type="character" w:styleId="207">
    <w:name w:val="Subtitle Char"/>
    <w:basedOn w:val="253"/>
    <w:link w:val="206"/>
    <w:uiPriority w:val="11"/>
    <w:rPr>
      <w:sz w:val="24"/>
      <w:szCs w:val="24"/>
    </w:rPr>
  </w:style>
  <w:style w:type="paragraph" w:styleId="208">
    <w:name w:val="Quote"/>
    <w:basedOn w:val="252"/>
    <w:next w:val="252"/>
    <w:link w:val="209"/>
    <w:qFormat/>
    <w:uiPriority w:val="29"/>
    <w:rPr>
      <w:i/>
    </w:rPr>
    <w:pPr>
      <w:ind w:left="720" w:right="720"/>
    </w:pPr>
  </w:style>
  <w:style w:type="character" w:styleId="209">
    <w:name w:val="Quote Char"/>
    <w:link w:val="208"/>
    <w:uiPriority w:val="29"/>
    <w:rPr>
      <w:i/>
    </w:rPr>
  </w:style>
  <w:style w:type="paragraph" w:styleId="210">
    <w:name w:val="Intense Quote"/>
    <w:basedOn w:val="252"/>
    <w:next w:val="252"/>
    <w:link w:val="211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1">
    <w:name w:val="Intense Quote Char"/>
    <w:link w:val="210"/>
    <w:uiPriority w:val="30"/>
    <w:rPr>
      <w:i/>
    </w:rPr>
  </w:style>
  <w:style w:type="paragraph" w:styleId="212">
    <w:name w:val="Header"/>
    <w:basedOn w:val="252"/>
    <w:link w:val="2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3">
    <w:name w:val="Header Char"/>
    <w:basedOn w:val="253"/>
    <w:link w:val="212"/>
    <w:uiPriority w:val="99"/>
  </w:style>
  <w:style w:type="paragraph" w:styleId="214">
    <w:name w:val="Footer"/>
    <w:basedOn w:val="252"/>
    <w:link w:val="2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5">
    <w:name w:val="Footer Char"/>
    <w:basedOn w:val="253"/>
    <w:link w:val="214"/>
    <w:uiPriority w:val="99"/>
  </w:style>
  <w:style w:type="table" w:styleId="216">
    <w:name w:val="Table Grid"/>
    <w:basedOn w:val="25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7">
    <w:name w:val="Lined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8">
    <w:name w:val="Lined - Accent 1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9">
    <w:name w:val="Lined - Accent 2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0">
    <w:name w:val="Lined - Accent 3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1">
    <w:name w:val="Lined - Accent 4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2">
    <w:name w:val="Lined - Accent 5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3">
    <w:name w:val="Lined - Accent 6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4">
    <w:name w:val="Bordered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5">
    <w:name w:val="Bordered - Accent 1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6">
    <w:name w:val="Bordered - Accent 2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7">
    <w:name w:val="Bordered - Accent 3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8">
    <w:name w:val="Bordered - Accent 4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9">
    <w:name w:val="Bordered - Accent 5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0">
    <w:name w:val="Bordered - Accent 6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1">
    <w:name w:val="Bordered &amp; Lined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2">
    <w:name w:val="Bordered &amp; Lined - Accent 1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3">
    <w:name w:val="Bordered &amp; Lined - Accent 2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4">
    <w:name w:val="Bordered &amp; Lined - Accent 3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5">
    <w:name w:val="Bordered &amp; Lined - Accent 4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6">
    <w:name w:val="Bordered &amp; Lined - Accent 5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7">
    <w:name w:val="Bordered &amp; Lined - Accent 6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8">
    <w:name w:val="Hyperlink"/>
    <w:uiPriority w:val="99"/>
    <w:unhideWhenUsed/>
    <w:rPr>
      <w:color w:val="0000FF" w:themeColor="hyperlink"/>
      <w:u w:val="single"/>
    </w:rPr>
  </w:style>
  <w:style w:type="paragraph" w:styleId="239">
    <w:name w:val="footnote text"/>
    <w:basedOn w:val="252"/>
    <w:link w:val="240"/>
    <w:uiPriority w:val="99"/>
    <w:semiHidden/>
    <w:unhideWhenUsed/>
    <w:rPr>
      <w:sz w:val="18"/>
    </w:rPr>
    <w:pPr>
      <w:spacing w:lineRule="auto" w:line="240" w:after="40"/>
    </w:pPr>
  </w:style>
  <w:style w:type="character" w:styleId="240">
    <w:name w:val="Footnote Text Char"/>
    <w:link w:val="239"/>
    <w:uiPriority w:val="99"/>
    <w:rPr>
      <w:sz w:val="18"/>
    </w:rPr>
  </w:style>
  <w:style w:type="character" w:styleId="241">
    <w:name w:val="footnote reference"/>
    <w:basedOn w:val="253"/>
    <w:uiPriority w:val="99"/>
    <w:unhideWhenUsed/>
    <w:rPr>
      <w:vertAlign w:val="superscript"/>
    </w:rPr>
  </w:style>
  <w:style w:type="paragraph" w:styleId="242">
    <w:name w:val="toc 1"/>
    <w:basedOn w:val="252"/>
    <w:next w:val="252"/>
    <w:uiPriority w:val="39"/>
    <w:unhideWhenUsed/>
    <w:pPr>
      <w:ind w:left="0" w:right="0" w:hanging="0"/>
      <w:spacing w:after="57"/>
    </w:pPr>
  </w:style>
  <w:style w:type="paragraph" w:styleId="243">
    <w:name w:val="toc 2"/>
    <w:basedOn w:val="252"/>
    <w:next w:val="252"/>
    <w:uiPriority w:val="39"/>
    <w:unhideWhenUsed/>
    <w:pPr>
      <w:ind w:left="283" w:right="0" w:hanging="0"/>
      <w:spacing w:after="57"/>
    </w:pPr>
  </w:style>
  <w:style w:type="paragraph" w:styleId="244">
    <w:name w:val="toc 3"/>
    <w:basedOn w:val="252"/>
    <w:next w:val="252"/>
    <w:uiPriority w:val="39"/>
    <w:unhideWhenUsed/>
    <w:pPr>
      <w:ind w:left="567" w:right="0" w:hanging="0"/>
      <w:spacing w:after="57"/>
    </w:pPr>
  </w:style>
  <w:style w:type="paragraph" w:styleId="245">
    <w:name w:val="toc 4"/>
    <w:basedOn w:val="252"/>
    <w:next w:val="252"/>
    <w:uiPriority w:val="39"/>
    <w:unhideWhenUsed/>
    <w:pPr>
      <w:ind w:left="850" w:right="0" w:hanging="0"/>
      <w:spacing w:after="57"/>
    </w:pPr>
  </w:style>
  <w:style w:type="paragraph" w:styleId="246">
    <w:name w:val="toc 5"/>
    <w:basedOn w:val="252"/>
    <w:next w:val="252"/>
    <w:uiPriority w:val="39"/>
    <w:unhideWhenUsed/>
    <w:pPr>
      <w:ind w:left="1134" w:right="0" w:hanging="0"/>
      <w:spacing w:after="57"/>
    </w:pPr>
  </w:style>
  <w:style w:type="paragraph" w:styleId="247">
    <w:name w:val="toc 6"/>
    <w:basedOn w:val="252"/>
    <w:next w:val="252"/>
    <w:uiPriority w:val="39"/>
    <w:unhideWhenUsed/>
    <w:pPr>
      <w:ind w:left="1417" w:right="0" w:hanging="0"/>
      <w:spacing w:after="57"/>
    </w:pPr>
  </w:style>
  <w:style w:type="paragraph" w:styleId="248">
    <w:name w:val="toc 7"/>
    <w:basedOn w:val="252"/>
    <w:next w:val="252"/>
    <w:uiPriority w:val="39"/>
    <w:unhideWhenUsed/>
    <w:pPr>
      <w:ind w:left="1701" w:right="0" w:hanging="0"/>
      <w:spacing w:after="57"/>
    </w:pPr>
  </w:style>
  <w:style w:type="paragraph" w:styleId="249">
    <w:name w:val="toc 8"/>
    <w:basedOn w:val="252"/>
    <w:next w:val="252"/>
    <w:uiPriority w:val="39"/>
    <w:unhideWhenUsed/>
    <w:pPr>
      <w:ind w:left="1984" w:right="0" w:hanging="0"/>
      <w:spacing w:after="57"/>
    </w:pPr>
  </w:style>
  <w:style w:type="paragraph" w:styleId="250">
    <w:name w:val="toc 9"/>
    <w:basedOn w:val="252"/>
    <w:next w:val="252"/>
    <w:uiPriority w:val="39"/>
    <w:unhideWhenUsed/>
    <w:pPr>
      <w:ind w:left="2268" w:right="0" w:hanging="0"/>
      <w:spacing w:after="57"/>
    </w:pPr>
  </w:style>
  <w:style w:type="paragraph" w:styleId="251">
    <w:name w:val="TOC Heading"/>
    <w:uiPriority w:val="39"/>
    <w:unhideWhenUsed/>
  </w:style>
  <w:style w:type="paragraph" w:styleId="252" w:default="1">
    <w:name w:val="Normal"/>
    <w:qFormat/>
  </w:style>
  <w:style w:type="character" w:styleId="253" w:default="1">
    <w:name w:val="Default Paragraph Font"/>
    <w:uiPriority w:val="1"/>
    <w:semiHidden/>
    <w:unhideWhenUsed/>
  </w:style>
  <w:style w:type="table" w:styleId="25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55" w:default="1">
    <w:name w:val="No List"/>
    <w:uiPriority w:val="99"/>
    <w:semiHidden/>
    <w:unhideWhenUsed/>
  </w:style>
  <w:style w:type="paragraph" w:styleId="256">
    <w:name w:val="Balloon Text"/>
    <w:basedOn w:val="252"/>
    <w:link w:val="257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257" w:customStyle="1">
    <w:name w:val="Текст выноски Знак"/>
    <w:basedOn w:val="253"/>
    <w:link w:val="25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