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AE" w:rsidRDefault="001F1CAE" w:rsidP="001F1CAE">
      <w:pPr>
        <w:shd w:val="clear" w:color="auto" w:fill="F9F8F7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007B9A"/>
          <w:sz w:val="31"/>
          <w:szCs w:val="31"/>
          <w:lang w:eastAsia="ru-RU"/>
        </w:rPr>
      </w:pPr>
      <w:r w:rsidRPr="001F1CAE">
        <w:rPr>
          <w:rFonts w:ascii="inherit" w:eastAsia="Times New Roman" w:hAnsi="inherit" w:cs="Arial"/>
          <w:color w:val="007B9A"/>
          <w:sz w:val="31"/>
          <w:szCs w:val="31"/>
          <w:lang w:eastAsia="ru-RU"/>
        </w:rPr>
        <w:t>Оставь свой голос через портал «Открытая Республика»</w:t>
      </w:r>
    </w:p>
    <w:p w:rsidR="001F1CAE" w:rsidRPr="001F1CAE" w:rsidRDefault="001F1CAE" w:rsidP="001F1CAE">
      <w:pPr>
        <w:shd w:val="clear" w:color="auto" w:fill="F9F8F7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007B9A"/>
          <w:sz w:val="31"/>
          <w:szCs w:val="31"/>
          <w:lang w:eastAsia="ru-RU"/>
        </w:rPr>
      </w:pPr>
      <w:bookmarkStart w:id="0" w:name="_GoBack"/>
      <w:bookmarkEnd w:id="0"/>
    </w:p>
    <w:p w:rsidR="001F1CAE" w:rsidRPr="001F1CAE" w:rsidRDefault="001F1CAE" w:rsidP="001F1CAE">
      <w:pPr>
        <w:shd w:val="clear" w:color="auto" w:fill="F9F8F7"/>
        <w:spacing w:line="240" w:lineRule="auto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noProof/>
          <w:color w:val="09657C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</wp:posOffset>
            </wp:positionH>
            <wp:positionV relativeFrom="paragraph">
              <wp:posOffset>2667</wp:posOffset>
            </wp:positionV>
            <wp:extent cx="2371344" cy="1581063"/>
            <wp:effectExtent l="0" t="0" r="0" b="0"/>
            <wp:wrapSquare wrapText="bothSides"/>
            <wp:docPr id="1" name="Рисунок 1" descr="https://it.bashkortostan.ru/upload/resize_cache/alt/dfb/dfba3023c927f2e9a066f1c6baa9c929_315_210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.bashkortostan.ru/upload/resize_cache/alt/dfb/dfba3023c927f2e9a066f1c6baa9c929_315_210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44" cy="15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color w:val="373737"/>
          <w:lang w:eastAsia="ru-RU"/>
        </w:rPr>
        <w:t>Создание проекта </w:t>
      </w:r>
      <w:hyperlink r:id="rId6" w:tgtFrame="_blank" w:history="1">
        <w:r w:rsidRPr="001F1CAE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«Голос РБ»</w:t>
        </w:r>
      </w:hyperlink>
      <w:r w:rsidRPr="001F1CAE">
        <w:rPr>
          <w:rFonts w:ascii="inherit" w:eastAsia="Times New Roman" w:hAnsi="inherit" w:cs="Arial"/>
          <w:color w:val="373737"/>
          <w:lang w:eastAsia="ru-RU"/>
        </w:rPr>
        <w:t> в рамках информационной системы «Открытая Республика» обусловлено несколькими предпосылками: повышением общей компьютерной грамотности населения республики; повсеместной доступностью высокоскоростного Интернета; а также необходимостью сделать диалог власти и граждан более открытым и эффективным.</w:t>
      </w: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color w:val="373737"/>
          <w:lang w:eastAsia="ru-RU"/>
        </w:rPr>
        <w:t>«Голос РБ» позволяет проводить опросы и выдвигать на обсуждения петиции, используя ресурсы всемирной паутины, то есть, не выходя из дома или же, наоборот – мобильно, на ходу. Граждане могут принять участие в проведении существующих опросов, либо предложить свою тему для обсуждения. Каждый опрос ограничивается временными рамками, и по завершению голосования опрос направляется в компетентные органы власти или крупные компании для учета в работе.</w:t>
      </w: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color w:val="373737"/>
          <w:lang w:eastAsia="ru-RU"/>
        </w:rPr>
        <w:t xml:space="preserve">Петиции, предложенные гражданами, делятся на несколько групп, в зависимости от их «масштаба». Петиция может быть, как просьбой малого числа людей, так и законодательным предложением большинства граждан. Чтобы петиция не потеряла свою актуальность, сбор подписей продолжается не более года. Кроме того, граждане смогут предложить свои </w:t>
      </w:r>
      <w:proofErr w:type="spellStart"/>
      <w:r w:rsidRPr="001F1CAE">
        <w:rPr>
          <w:rFonts w:ascii="inherit" w:eastAsia="Times New Roman" w:hAnsi="inherit" w:cs="Arial"/>
          <w:color w:val="373737"/>
          <w:lang w:eastAsia="ru-RU"/>
        </w:rPr>
        <w:t>контрпетиции</w:t>
      </w:r>
      <w:proofErr w:type="spellEnd"/>
      <w:r w:rsidRPr="001F1CAE">
        <w:rPr>
          <w:rFonts w:ascii="inherit" w:eastAsia="Times New Roman" w:hAnsi="inherit" w:cs="Arial"/>
          <w:color w:val="373737"/>
          <w:lang w:eastAsia="ru-RU"/>
        </w:rPr>
        <w:t>, что вовлечёт население республики в процесс принятия управляющих решений и существенно повысит их соответствие реальным потребностям.</w:t>
      </w: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color w:val="373737"/>
          <w:lang w:eastAsia="ru-RU"/>
        </w:rPr>
        <w:t>Так как проект «Голос РБ» органично встроен в информационную систему «Открытая Республика», петиции можно направить и в различные организации.</w:t>
      </w: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color w:val="373737"/>
          <w:lang w:eastAsia="ru-RU"/>
        </w:rPr>
        <w:t>Ожидается, что проект «Голос РБ» станет эффективным «коммуникационным» механизмом между гражданами, властью и социально значимыми организациями.</w:t>
      </w: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color w:val="373737"/>
          <w:lang w:eastAsia="ru-RU"/>
        </w:rPr>
        <w:t>Напомним, что сегодня на портале </w:t>
      </w:r>
      <w:hyperlink r:id="rId7" w:tgtFrame="_blank" w:history="1">
        <w:r w:rsidRPr="001F1CAE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https://golos.openrepublic.ru/</w:t>
        </w:r>
      </w:hyperlink>
      <w:r w:rsidRPr="001F1CAE">
        <w:rPr>
          <w:rFonts w:ascii="inherit" w:eastAsia="Times New Roman" w:hAnsi="inherit" w:cs="Arial"/>
          <w:color w:val="373737"/>
          <w:lang w:eastAsia="ru-RU"/>
        </w:rPr>
        <w:t> ждут ваших голосов шесть опросов, следующих тематик: бюджетирование, удовлетворенность населения деятельностью органов местного самоуправления, востребованность населением государственных услуг в электронном виде, состояние и развитие конкурентной среды на рынке розничной торговли, удовлетворённость населения качеством телекоммуникационных услуг в Республике Башкортостан.</w:t>
      </w: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color w:val="373737"/>
          <w:lang w:eastAsia="ru-RU"/>
        </w:rPr>
        <w:t>Высказанное мнение важно для улучшения условий жизни в нашей республики!</w:t>
      </w: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</w:p>
    <w:p w:rsidR="001F1CAE" w:rsidRPr="001F1CAE" w:rsidRDefault="001F1CAE" w:rsidP="001F1CAE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  <w:r w:rsidRPr="001F1CAE">
        <w:rPr>
          <w:rFonts w:ascii="inherit" w:eastAsia="Times New Roman" w:hAnsi="inherit" w:cs="Arial"/>
          <w:color w:val="373737"/>
          <w:lang w:eastAsia="ru-RU"/>
        </w:rPr>
        <w:t>Пресс-служба Госкомитета РБ по информатизации</w:t>
      </w:r>
    </w:p>
    <w:p w:rsidR="001F1CAE" w:rsidRPr="001F1CAE" w:rsidRDefault="001F1CAE" w:rsidP="001F1CAE">
      <w:pPr>
        <w:shd w:val="clear" w:color="auto" w:fill="F9F8F7"/>
        <w:spacing w:after="15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73737"/>
          <w:lang w:eastAsia="ru-RU"/>
        </w:rPr>
      </w:pPr>
    </w:p>
    <w:p w:rsidR="000830ED" w:rsidRDefault="000830ED"/>
    <w:sectPr w:rsidR="0008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F"/>
    <w:rsid w:val="000830ED"/>
    <w:rsid w:val="001F1CAE"/>
    <w:rsid w:val="004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971B-6F63-46EC-B413-4D72047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581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los.openrepubli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os.openrepublic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t.bashkortostan.ru/upload/resize_cache/alt/dfb/dfba3023c927f2e9a066f1c6baa9c929_1000_601.jp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2016-10-31T07:16:00Z</dcterms:created>
  <dcterms:modified xsi:type="dcterms:W3CDTF">2016-10-31T07:17:00Z</dcterms:modified>
</cp:coreProperties>
</file>