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6D" w:rsidRDefault="00B7686D" w:rsidP="00B7686D">
      <w:pPr>
        <w:ind w:firstLine="567"/>
      </w:pPr>
      <w:r>
        <w:t xml:space="preserve">Житель Благовещенского района осужден за хищение бюджетных средств. </w:t>
      </w:r>
    </w:p>
    <w:p w:rsidR="00B7686D" w:rsidRDefault="00B7686D" w:rsidP="00B7686D">
      <w:pPr>
        <w:ind w:firstLine="567"/>
      </w:pPr>
      <w:r>
        <w:t xml:space="preserve">10.06.2026 Благовещенским районным судом 32-летниему мужчине вынесен приговор по ч. 3 ст. 159.2 УК РФ за хищение денежных средств при получении социальных выплат. </w:t>
      </w:r>
    </w:p>
    <w:p w:rsidR="00B7686D" w:rsidRDefault="00B7686D" w:rsidP="00B7686D">
      <w:pPr>
        <w:ind w:firstLine="567"/>
      </w:pPr>
      <w:r>
        <w:t xml:space="preserve">В апреле 2025 года он подал документы в центр социальной помощи населению, на основании которых признан малоимущим и получил 349 тысяч рублей из республиканского бюджета на развитие предпринимательской деятельности в сфере изготовления шлакоблока. </w:t>
      </w:r>
    </w:p>
    <w:p w:rsidR="00B7686D" w:rsidRDefault="00B7686D" w:rsidP="00B7686D">
      <w:pPr>
        <w:ind w:firstLine="567"/>
      </w:pPr>
      <w:r>
        <w:t xml:space="preserve">Между тем, указанные денежные средства предприниматель потратил на погашение кредитов, приобретение продуктов питания и бытовой техники. </w:t>
      </w:r>
    </w:p>
    <w:p w:rsidR="00B7686D" w:rsidRDefault="00B7686D" w:rsidP="00B7686D">
      <w:pPr>
        <w:ind w:firstLine="567"/>
      </w:pPr>
      <w:r>
        <w:t xml:space="preserve">За данное деяние судом ему назначено наказание в виде 1 года и 6 месяцев лишения свободы условно с испытательным сроком в 1 год и 6 месяцев. </w:t>
      </w:r>
    </w:p>
    <w:p w:rsidR="00B7686D" w:rsidRDefault="00B7686D" w:rsidP="00B7686D">
      <w:pPr>
        <w:ind w:firstLine="567"/>
      </w:pPr>
      <w:r>
        <w:t>Исполнение приговора находится на контроле межрайонной прокуратуры.</w:t>
      </w:r>
    </w:p>
    <w:p w:rsidR="00146BB5" w:rsidRDefault="00146BB5">
      <w:bookmarkStart w:id="0" w:name="_GoBack"/>
      <w:bookmarkEnd w:id="0"/>
    </w:p>
    <w:sectPr w:rsidR="0014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73"/>
    <w:rsid w:val="00146BB5"/>
    <w:rsid w:val="003E6E73"/>
    <w:rsid w:val="00B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56309-66B2-42FA-81F0-BD51F20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6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2026-06-30T04:27:00Z</dcterms:created>
  <dcterms:modified xsi:type="dcterms:W3CDTF">2026-06-30T04:28:00Z</dcterms:modified>
</cp:coreProperties>
</file>