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8C" w:rsidRDefault="00D8328C" w:rsidP="00E610BF">
      <w:pPr>
        <w:rPr>
          <w:b/>
        </w:rPr>
      </w:pPr>
    </w:p>
    <w:p w:rsidR="00D8328C" w:rsidRDefault="00D8328C" w:rsidP="00E610BF">
      <w:pPr>
        <w:rPr>
          <w:b/>
        </w:rPr>
      </w:pPr>
    </w:p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D8328C" w:rsidTr="00D8328C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28C" w:rsidRDefault="00D8328C">
            <w:pPr>
              <w:ind w:left="360" w:right="22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</w:t>
            </w:r>
          </w:p>
          <w:p w:rsidR="00D8328C" w:rsidRDefault="00D8328C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D8328C" w:rsidRDefault="00D8328C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D8328C" w:rsidRDefault="00D8328C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D8328C" w:rsidRDefault="00D8328C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D8328C" w:rsidRDefault="00D8328C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453444,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Һынны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аулы,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Мәктә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урамы,37  </w:t>
            </w:r>
          </w:p>
          <w:p w:rsidR="00D8328C" w:rsidRDefault="00D8328C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Тел.2-54-21</w:t>
            </w:r>
          </w:p>
          <w:p w:rsidR="00D8328C" w:rsidRDefault="00D8328C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D8328C" w:rsidRDefault="00D8328C">
            <w:pPr>
              <w:ind w:left="360" w:right="22"/>
              <w:jc w:val="center"/>
              <w:rPr>
                <w:rFonts w:ascii="Bashkort" w:eastAsia="Times New Roman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D8328C" w:rsidRDefault="00D8328C">
            <w:pPr>
              <w:ind w:left="360" w:right="22" w:hanging="313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object w:dxaOrig="126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.75pt" o:ole="" fillcolor="window">
                  <v:imagedata r:id="rId6" o:title=""/>
                </v:shape>
                <o:OLEObject Type="Embed" ProgID="Word.Picture.8" ShapeID="_x0000_i1025" DrawAspect="Content" ObjectID="_158986832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8328C" w:rsidRDefault="00D8328C">
            <w:pPr>
              <w:ind w:left="360" w:right="22"/>
              <w:jc w:val="center"/>
              <w:rPr>
                <w:rFonts w:ascii="Bashkort" w:eastAsia="Times New Roman" w:hAnsi="Bashkort"/>
                <w:b/>
                <w:sz w:val="16"/>
                <w:szCs w:val="16"/>
                <w:lang w:eastAsia="en-US"/>
              </w:rPr>
            </w:pPr>
          </w:p>
          <w:p w:rsidR="00D8328C" w:rsidRDefault="00D8328C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D8328C" w:rsidRDefault="00D8328C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D8328C" w:rsidRDefault="00D8328C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D8328C" w:rsidRDefault="00D8328C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D8328C" w:rsidRDefault="00D832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453444,с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аннинское ул.Школьная,37</w:t>
            </w:r>
          </w:p>
          <w:p w:rsidR="00D8328C" w:rsidRDefault="00D8328C">
            <w:pPr>
              <w:tabs>
                <w:tab w:val="center" w:pos="1967"/>
                <w:tab w:val="left" w:pos="3000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ab/>
              <w:t>Тел 2-54-21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D8328C" w:rsidRDefault="00D8328C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D8328C" w:rsidRDefault="00D8328C">
            <w:pPr>
              <w:ind w:left="360" w:right="22"/>
              <w:jc w:val="center"/>
              <w:rPr>
                <w:rFonts w:ascii="Bashkort" w:eastAsia="Times New Roman" w:hAnsi="Bashkort"/>
                <w:sz w:val="16"/>
                <w:szCs w:val="16"/>
                <w:lang w:eastAsia="en-US"/>
              </w:rPr>
            </w:pPr>
          </w:p>
        </w:tc>
      </w:tr>
    </w:tbl>
    <w:p w:rsidR="00D8328C" w:rsidRDefault="00D8328C" w:rsidP="00E610BF">
      <w:pPr>
        <w:rPr>
          <w:b/>
        </w:rPr>
      </w:pPr>
    </w:p>
    <w:p w:rsidR="00E610BF" w:rsidRDefault="00E610BF" w:rsidP="00E610BF">
      <w:pPr>
        <w:rPr>
          <w:b/>
        </w:rPr>
      </w:pPr>
      <w:r>
        <w:rPr>
          <w:b/>
        </w:rPr>
        <w:t>КАРАР                                                                                                        ПОСТАНОВЛЕНИЕ</w:t>
      </w:r>
    </w:p>
    <w:p w:rsidR="00E610BF" w:rsidRDefault="00E610BF" w:rsidP="00E610BF">
      <w:pPr>
        <w:tabs>
          <w:tab w:val="left" w:pos="1860"/>
        </w:tabs>
        <w:rPr>
          <w:b/>
        </w:rPr>
      </w:pPr>
      <w:r>
        <w:rPr>
          <w:b/>
        </w:rPr>
        <w:tab/>
      </w:r>
    </w:p>
    <w:p w:rsidR="00E610BF" w:rsidRDefault="00E610BF" w:rsidP="00E610BF">
      <w:pPr>
        <w:jc w:val="center"/>
        <w:rPr>
          <w:b/>
        </w:rPr>
      </w:pPr>
      <w:r>
        <w:rPr>
          <w:b/>
        </w:rPr>
        <w:t xml:space="preserve">«28» октябрь 2013й.          </w:t>
      </w:r>
      <w:r w:rsidR="00D8328C">
        <w:rPr>
          <w:b/>
        </w:rPr>
        <w:t xml:space="preserve">                        № 3</w:t>
      </w:r>
      <w:r w:rsidR="004F0DB8">
        <w:rPr>
          <w:b/>
        </w:rPr>
        <w:t>8</w:t>
      </w:r>
      <w:r w:rsidR="00D8328C">
        <w:rPr>
          <w:b/>
        </w:rPr>
        <w:t xml:space="preserve">            </w:t>
      </w:r>
      <w:r>
        <w:rPr>
          <w:b/>
        </w:rPr>
        <w:t xml:space="preserve">           «28»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>.</w:t>
      </w:r>
    </w:p>
    <w:p w:rsidR="00E610BF" w:rsidRDefault="00E610BF" w:rsidP="00E610BF">
      <w:pPr>
        <w:pStyle w:val="a5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0BF" w:rsidRDefault="00E610BF" w:rsidP="00E610BF">
      <w:pPr>
        <w:pStyle w:val="a5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администрации сельского поселения </w:t>
      </w:r>
      <w:r w:rsidR="00D8328C">
        <w:rPr>
          <w:rFonts w:ascii="Times New Roman" w:hAnsi="Times New Roman" w:cs="Times New Roman"/>
          <w:b/>
          <w:bCs/>
          <w:sz w:val="24"/>
          <w:szCs w:val="24"/>
        </w:rPr>
        <w:t>Саннинский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 муниципального района Благовещенский район Республики Башкортостан  по предоставлению муниципальной услуги «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Присвоение почтового адреса объекту недвижимости» в новой  редакции</w:t>
      </w:r>
    </w:p>
    <w:bookmarkEnd w:id="0"/>
    <w:p w:rsidR="00E610BF" w:rsidRPr="00347140" w:rsidRDefault="00E610BF" w:rsidP="00E610BF">
      <w:pPr>
        <w:pStyle w:val="a6"/>
        <w:rPr>
          <w:lang w:eastAsia="ar-SA"/>
        </w:rPr>
      </w:pPr>
    </w:p>
    <w:p w:rsidR="00E610BF" w:rsidRDefault="00E610BF" w:rsidP="00E610BF">
      <w:pPr>
        <w:pStyle w:val="Standard"/>
        <w:jc w:val="both"/>
      </w:pPr>
      <w:r w:rsidRPr="005171BA">
        <w:t>Во исполнение Указа Президента Российской Федерации от 7 мая 2012 года № 601 «Об основных направлениях совершенствования государственного управления», 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окна», распоряжением Правительства Республики Башкортостан от 29 декабря  2012 года № 1806 – р,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</w:t>
      </w:r>
      <w:r>
        <w:t xml:space="preserve">; </w:t>
      </w:r>
    </w:p>
    <w:p w:rsidR="00E610BF" w:rsidRDefault="00E610BF" w:rsidP="00E610BF">
      <w:pPr>
        <w:jc w:val="both"/>
        <w:rPr>
          <w:lang w:val="be-BY"/>
        </w:rPr>
      </w:pPr>
      <w:r>
        <w:t xml:space="preserve">в соответствии с </w:t>
      </w:r>
      <w:r>
        <w:rPr>
          <w:lang w:val="be-BY"/>
        </w:rPr>
        <w:t xml:space="preserve">Федеральным  законом от 27 июля 2010 года № 210-ФЗ </w:t>
      </w:r>
      <w:r>
        <w:t>(ред. от 28.07.2012)</w:t>
      </w:r>
      <w:r>
        <w:rPr>
          <w:lang w:val="be-BY"/>
        </w:rPr>
        <w:t xml:space="preserve"> </w:t>
      </w:r>
      <w:r>
        <w:t>«</w:t>
      </w:r>
      <w:r>
        <w:rPr>
          <w:lang w:val="be-BY"/>
        </w:rPr>
        <w:t>Об организации предоставления государственных и муниципальных услуг</w:t>
      </w:r>
      <w:r>
        <w:t>»</w:t>
      </w:r>
      <w:r>
        <w:rPr>
          <w:lang w:val="be-BY"/>
        </w:rPr>
        <w:t xml:space="preserve">,  Федеральным  законом от 6  октября 2003 года № 131- ФЗ </w:t>
      </w:r>
      <w:r>
        <w:t>«</w:t>
      </w:r>
      <w:r>
        <w:rPr>
          <w:lang w:val="be-BY"/>
        </w:rPr>
        <w:t>Об общих принципах организации местного самоуправления в Российской Федерации</w:t>
      </w:r>
      <w:r>
        <w:t xml:space="preserve">», 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услуг», решения Совета </w:t>
      </w:r>
      <w:r>
        <w:rPr>
          <w:lang w:val="be-BY"/>
        </w:rPr>
        <w:t>муниципального района Благовещенский район Республики Башкортостан</w:t>
      </w:r>
      <w:r>
        <w:t xml:space="preserve"> от 17 февраля 2012 года № 51-14 «О разработке и утверждении органами местного самоуправления </w:t>
      </w:r>
      <w:r>
        <w:rPr>
          <w:lang w:val="be-BY"/>
        </w:rPr>
        <w:t xml:space="preserve">муниципального района Благовещенский район Республики Башкортостан </w:t>
      </w:r>
      <w:r>
        <w:t>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lang w:val="be-BY"/>
        </w:rPr>
        <w:t xml:space="preserve">  </w:t>
      </w:r>
      <w:r>
        <w:t xml:space="preserve"> решения Совета сельского поселения </w:t>
      </w:r>
      <w:r w:rsidR="00D8328C">
        <w:t>Саннинский</w:t>
      </w:r>
      <w:r>
        <w:t xml:space="preserve"> сельсовет </w:t>
      </w:r>
      <w:r>
        <w:rPr>
          <w:lang w:val="be-BY"/>
        </w:rPr>
        <w:t>муниципального района Благовещенский район Республики Башкортостан</w:t>
      </w:r>
      <w:r>
        <w:t xml:space="preserve"> от 01 февраля 2012 года № 9-3 «О разработке и утверждении органами местного самоуправления сельского поселения </w:t>
      </w:r>
      <w:r w:rsidR="00D8328C">
        <w:t>Саннинский</w:t>
      </w:r>
      <w:r>
        <w:t xml:space="preserve"> сельсовет </w:t>
      </w:r>
      <w:r>
        <w:rPr>
          <w:lang w:val="be-BY"/>
        </w:rPr>
        <w:t xml:space="preserve">муниципального района Благовещенский район Республики Башкортостан </w:t>
      </w:r>
      <w:r>
        <w:t>административных регламентов исполнения муниципальных функций и административных регламентов предоставления муниципальных  услуг»,</w:t>
      </w:r>
      <w:r>
        <w:rPr>
          <w:lang w:val="be-BY"/>
        </w:rPr>
        <w:t xml:space="preserve">  постановления Администрации сельского поселения </w:t>
      </w:r>
      <w:r w:rsidR="00D8328C">
        <w:rPr>
          <w:lang w:val="be-BY"/>
        </w:rPr>
        <w:t>Саннинский</w:t>
      </w:r>
      <w:r>
        <w:rPr>
          <w:lang w:val="be-BY"/>
        </w:rPr>
        <w:t xml:space="preserve"> сельсовет муниципального района Благовещенский район Республики Башкортостан от 06.04.2012 года  № 1</w:t>
      </w:r>
      <w:r w:rsidR="00D8328C">
        <w:rPr>
          <w:lang w:val="be-BY"/>
        </w:rPr>
        <w:t>8</w:t>
      </w:r>
      <w:r>
        <w:rPr>
          <w:lang w:val="be-BY"/>
        </w:rPr>
        <w:t xml:space="preserve"> “</w:t>
      </w:r>
      <w:r>
        <w:t>Об утверждении Перечня муниципальных услуг (функций)</w:t>
      </w:r>
      <w:r>
        <w:rPr>
          <w:lang w:val="be-BY"/>
        </w:rPr>
        <w:t xml:space="preserve"> предоставляемых Администрацией</w:t>
      </w:r>
      <w:r>
        <w:t xml:space="preserve"> сельского поселения </w:t>
      </w:r>
      <w:r w:rsidR="00D8328C">
        <w:t>Саннинский</w:t>
      </w:r>
      <w:r>
        <w:t xml:space="preserve"> сельсовет муниципального района Благовещенский район Республики Башкортостан» </w:t>
      </w:r>
      <w:r>
        <w:rPr>
          <w:lang w:val="be-BY"/>
        </w:rPr>
        <w:t xml:space="preserve">Администрация сельского поселения </w:t>
      </w:r>
      <w:r w:rsidR="00D8328C">
        <w:rPr>
          <w:lang w:val="be-BY"/>
        </w:rPr>
        <w:t>Саннинский</w:t>
      </w:r>
      <w:r>
        <w:rPr>
          <w:lang w:val="be-BY"/>
        </w:rPr>
        <w:t xml:space="preserve"> сельсовет муниципального района Благовещенский район Республики </w:t>
      </w:r>
    </w:p>
    <w:p w:rsidR="00E610BF" w:rsidRDefault="00E610BF" w:rsidP="00E610BF">
      <w:pPr>
        <w:jc w:val="both"/>
        <w:rPr>
          <w:lang w:val="be-BY"/>
        </w:rPr>
      </w:pPr>
    </w:p>
    <w:p w:rsidR="00E610BF" w:rsidRDefault="00E610BF" w:rsidP="00E610BF">
      <w:pPr>
        <w:jc w:val="both"/>
        <w:rPr>
          <w:lang w:val="be-BY"/>
        </w:rPr>
      </w:pPr>
    </w:p>
    <w:p w:rsidR="00E610BF" w:rsidRDefault="00E610BF" w:rsidP="00E610BF">
      <w:pPr>
        <w:jc w:val="both"/>
        <w:rPr>
          <w:lang w:val="be-BY"/>
        </w:rPr>
      </w:pPr>
    </w:p>
    <w:p w:rsidR="00E610BF" w:rsidRDefault="00E610BF" w:rsidP="00E610BF">
      <w:pPr>
        <w:jc w:val="both"/>
        <w:rPr>
          <w:lang w:val="be-BY"/>
        </w:rPr>
      </w:pPr>
      <w:r>
        <w:rPr>
          <w:lang w:val="be-BY"/>
        </w:rPr>
        <w:t>Башкортостан постановляет:</w:t>
      </w:r>
    </w:p>
    <w:p w:rsidR="00E610BF" w:rsidRDefault="00E610BF" w:rsidP="00E610BF">
      <w:pPr>
        <w:pStyle w:val="a5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be-BY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1. Утвердить 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Присвоение почтового адреса объекту недвижимости» </w:t>
      </w:r>
      <w:r>
        <w:rPr>
          <w:rFonts w:ascii="Times New Roman" w:hAnsi="Times New Roman" w:cs="Times New Roman"/>
          <w:sz w:val="24"/>
          <w:szCs w:val="24"/>
        </w:rPr>
        <w:t>в новой редакции (прилагается)</w:t>
      </w:r>
    </w:p>
    <w:p w:rsidR="00E610BF" w:rsidRDefault="00E610BF" w:rsidP="00E610BF">
      <w:pPr>
        <w:pStyle w:val="a5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2. Постановление администрации сельского поселения </w:t>
      </w:r>
      <w:r w:rsidR="00D8328C">
        <w:rPr>
          <w:rFonts w:ascii="Times New Roman" w:hAnsi="Times New Roman" w:cs="Times New Roman"/>
          <w:bCs/>
          <w:sz w:val="24"/>
          <w:szCs w:val="24"/>
        </w:rPr>
        <w:t>Саннинский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Благовещенский район Республики Башкортостан от </w:t>
      </w:r>
      <w:r w:rsidR="00D8328C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.09.2012 года № </w:t>
      </w:r>
      <w:r w:rsidR="00D8328C">
        <w:rPr>
          <w:rFonts w:ascii="Times New Roman" w:hAnsi="Times New Roman" w:cs="Times New Roman"/>
          <w:bCs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администрации сельского поселения </w:t>
      </w:r>
      <w:r w:rsidR="00D8328C">
        <w:rPr>
          <w:rFonts w:ascii="Times New Roman" w:hAnsi="Times New Roman" w:cs="Times New Roman"/>
          <w:bCs/>
          <w:sz w:val="24"/>
          <w:szCs w:val="24"/>
        </w:rPr>
        <w:t>Саннинский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сельсовет муниципального района Благовещенский район Республики Башкортостан  по предоставлению муниципальной услуги «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Присвоение почтового адреса объекту недвижимости» в новой редакции» отменить.</w:t>
      </w:r>
    </w:p>
    <w:p w:rsidR="00E610BF" w:rsidRPr="009279AE" w:rsidRDefault="00E610BF" w:rsidP="00E610B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279AE">
        <w:rPr>
          <w:sz w:val="24"/>
          <w:szCs w:val="24"/>
        </w:rPr>
        <w:t xml:space="preserve">3. </w:t>
      </w:r>
      <w:r w:rsidRPr="009279AE">
        <w:rPr>
          <w:rFonts w:ascii="Times New Roman" w:hAnsi="Times New Roman"/>
          <w:sz w:val="24"/>
          <w:szCs w:val="24"/>
        </w:rPr>
        <w:t xml:space="preserve">Обеспечить размещение настоящего  постановления на официальном   сайте Администрации сельского поселения </w:t>
      </w:r>
      <w:r w:rsidR="00D8328C">
        <w:rPr>
          <w:rFonts w:ascii="Times New Roman" w:hAnsi="Times New Roman"/>
          <w:sz w:val="24"/>
          <w:szCs w:val="24"/>
        </w:rPr>
        <w:t>Саннинский</w:t>
      </w:r>
      <w:r w:rsidRPr="009279AE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 </w:t>
      </w:r>
    </w:p>
    <w:p w:rsidR="00E610BF" w:rsidRPr="009279AE" w:rsidRDefault="00E610BF" w:rsidP="00E610BF">
      <w:pPr>
        <w:pStyle w:val="a7"/>
        <w:suppressAutoHyphens w:val="0"/>
        <w:ind w:left="708"/>
        <w:jc w:val="both"/>
        <w:rPr>
          <w:rFonts w:ascii="Times New Roman" w:hAnsi="Times New Roman"/>
          <w:sz w:val="24"/>
          <w:szCs w:val="24"/>
        </w:rPr>
      </w:pPr>
      <w:r w:rsidRPr="009279AE">
        <w:rPr>
          <w:rFonts w:ascii="Times New Roman" w:hAnsi="Times New Roman"/>
          <w:sz w:val="24"/>
          <w:szCs w:val="24"/>
          <w:lang w:val="be-BY"/>
        </w:rPr>
        <w:t>4.</w:t>
      </w:r>
      <w:r w:rsidRPr="009279AE">
        <w:rPr>
          <w:sz w:val="24"/>
          <w:szCs w:val="24"/>
          <w:lang w:val="be-BY"/>
        </w:rPr>
        <w:t xml:space="preserve">  </w:t>
      </w:r>
      <w:r w:rsidRPr="009279A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610BF" w:rsidRPr="009279AE" w:rsidRDefault="00E610BF" w:rsidP="00E610BF">
      <w:pPr>
        <w:jc w:val="both"/>
        <w:rPr>
          <w:lang w:val="be-BY"/>
        </w:rPr>
      </w:pPr>
    </w:p>
    <w:p w:rsidR="00E610BF" w:rsidRPr="009279AE" w:rsidRDefault="00E610BF" w:rsidP="00E610BF">
      <w:pPr>
        <w:jc w:val="both"/>
        <w:rPr>
          <w:lang w:val="be-BY"/>
        </w:rPr>
      </w:pPr>
    </w:p>
    <w:p w:rsidR="00E610BF" w:rsidRDefault="00E610BF" w:rsidP="00E610BF">
      <w:pPr>
        <w:jc w:val="both"/>
        <w:rPr>
          <w:lang w:val="be-BY"/>
        </w:rPr>
      </w:pPr>
    </w:p>
    <w:p w:rsidR="00E610BF" w:rsidRDefault="00E610BF" w:rsidP="00E610BF">
      <w:r>
        <w:t>Глава администрации</w:t>
      </w:r>
    </w:p>
    <w:p w:rsidR="00E610BF" w:rsidRDefault="00E610BF" w:rsidP="00E610BF">
      <w:r>
        <w:t>сельского поселения</w:t>
      </w:r>
    </w:p>
    <w:p w:rsidR="00E610BF" w:rsidRDefault="00D8328C" w:rsidP="00E610BF">
      <w:r>
        <w:t>Саннинский</w:t>
      </w:r>
      <w:r w:rsidR="00E610BF">
        <w:t xml:space="preserve"> сельсовет</w:t>
      </w:r>
    </w:p>
    <w:p w:rsidR="00E610BF" w:rsidRDefault="00E610BF" w:rsidP="00E610BF">
      <w:r>
        <w:t>муниципального района</w:t>
      </w:r>
    </w:p>
    <w:p w:rsidR="00E610BF" w:rsidRDefault="00E610BF" w:rsidP="00E610BF">
      <w:r>
        <w:t>Благовещенский район</w:t>
      </w:r>
    </w:p>
    <w:p w:rsidR="00E610BF" w:rsidRDefault="00E610BF" w:rsidP="00E610BF">
      <w:pPr>
        <w:tabs>
          <w:tab w:val="left" w:pos="6825"/>
          <w:tab w:val="left" w:pos="6900"/>
          <w:tab w:val="left" w:pos="7035"/>
        </w:tabs>
      </w:pPr>
      <w:r>
        <w:t xml:space="preserve">Республики Башкортостан          </w:t>
      </w:r>
      <w:r w:rsidR="00D8328C">
        <w:t xml:space="preserve">                               М.Н.Зырянова</w:t>
      </w:r>
      <w:r>
        <w:tab/>
      </w: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  <w:r>
        <w:t xml:space="preserve">                        </w:t>
      </w: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Default="00E610BF" w:rsidP="00E610BF">
      <w:pPr>
        <w:pStyle w:val="Standard"/>
        <w:tabs>
          <w:tab w:val="left" w:pos="5670"/>
        </w:tabs>
        <w:jc w:val="right"/>
      </w:pPr>
    </w:p>
    <w:p w:rsidR="00E610BF" w:rsidRPr="00526262" w:rsidRDefault="00E610BF" w:rsidP="00E610BF">
      <w:pPr>
        <w:pStyle w:val="Standard"/>
        <w:tabs>
          <w:tab w:val="left" w:pos="5670"/>
        </w:tabs>
        <w:jc w:val="right"/>
      </w:pPr>
      <w:r>
        <w:t xml:space="preserve">    </w:t>
      </w:r>
      <w:r w:rsidRPr="00526262">
        <w:t xml:space="preserve">Приложение  </w:t>
      </w:r>
    </w:p>
    <w:p w:rsidR="00E610BF" w:rsidRPr="00526262" w:rsidRDefault="00E610BF" w:rsidP="00E610BF">
      <w:pPr>
        <w:ind w:firstLine="5220"/>
        <w:jc w:val="right"/>
      </w:pPr>
      <w:r w:rsidRPr="00526262">
        <w:t xml:space="preserve">к постановлению главы сельского поселения </w:t>
      </w:r>
      <w:r w:rsidR="00D8328C">
        <w:t>Саннинский</w:t>
      </w:r>
      <w:r w:rsidRPr="00526262">
        <w:t xml:space="preserve"> сельсовет </w:t>
      </w:r>
    </w:p>
    <w:p w:rsidR="00E610BF" w:rsidRPr="00526262" w:rsidRDefault="00E610BF" w:rsidP="00E610BF">
      <w:pPr>
        <w:ind w:firstLine="5220"/>
        <w:jc w:val="right"/>
      </w:pPr>
      <w:r w:rsidRPr="00526262">
        <w:t>муниципального района  Благовещенский район</w:t>
      </w:r>
    </w:p>
    <w:p w:rsidR="00E610BF" w:rsidRPr="00526262" w:rsidRDefault="00E610BF" w:rsidP="00E610BF">
      <w:pPr>
        <w:ind w:firstLine="5220"/>
        <w:jc w:val="right"/>
      </w:pPr>
      <w:r w:rsidRPr="00526262">
        <w:t xml:space="preserve"> Республики Башкортостан </w:t>
      </w:r>
    </w:p>
    <w:p w:rsidR="00E610BF" w:rsidRPr="00526262" w:rsidRDefault="00E610BF" w:rsidP="00E610BF">
      <w:pPr>
        <w:ind w:firstLine="5220"/>
        <w:jc w:val="right"/>
        <w:rPr>
          <w:rFonts w:cs="Times New Roman,Bold"/>
          <w:b/>
          <w:bCs/>
          <w:color w:val="000000"/>
        </w:rPr>
      </w:pPr>
      <w:r>
        <w:t>от 28 октября</w:t>
      </w:r>
      <w:r w:rsidRPr="00526262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26262">
          <w:t>201</w:t>
        </w:r>
        <w:r>
          <w:t>3</w:t>
        </w:r>
        <w:r w:rsidRPr="00526262">
          <w:t xml:space="preserve"> г</w:t>
        </w:r>
      </w:smartTag>
      <w:r>
        <w:t xml:space="preserve">. № </w:t>
      </w:r>
      <w:r w:rsidR="00D8328C">
        <w:t>32</w:t>
      </w:r>
    </w:p>
    <w:p w:rsidR="00E610BF" w:rsidRDefault="00E610BF" w:rsidP="00E610BF">
      <w:pPr>
        <w:pStyle w:val="Standard"/>
        <w:jc w:val="center"/>
        <w:rPr>
          <w:rFonts w:cs="Times New Roman"/>
          <w:b/>
          <w:bCs/>
        </w:rPr>
      </w:pPr>
    </w:p>
    <w:p w:rsidR="00E610BF" w:rsidRPr="00F66D2E" w:rsidRDefault="00E610BF" w:rsidP="00E610BF">
      <w:pPr>
        <w:pStyle w:val="Standard"/>
        <w:jc w:val="center"/>
        <w:rPr>
          <w:rFonts w:cs="Times New Roman"/>
          <w:b/>
        </w:rPr>
      </w:pPr>
      <w:r w:rsidRPr="00F66D2E">
        <w:rPr>
          <w:rFonts w:cs="Times New Roman"/>
          <w:b/>
          <w:bCs/>
        </w:rPr>
        <w:t>Административный регламент</w:t>
      </w:r>
    </w:p>
    <w:p w:rsidR="00E610BF" w:rsidRPr="00F66D2E" w:rsidRDefault="00E610BF" w:rsidP="00E610BF">
      <w:pPr>
        <w:jc w:val="center"/>
        <w:rPr>
          <w:b/>
        </w:rPr>
      </w:pPr>
      <w:r w:rsidRPr="00F66D2E">
        <w:rPr>
          <w:b/>
        </w:rPr>
        <w:t xml:space="preserve">Администрации   сельского поселения </w:t>
      </w:r>
      <w:r w:rsidR="00D8328C">
        <w:rPr>
          <w:b/>
        </w:rPr>
        <w:t>Саннинский</w:t>
      </w:r>
      <w:r w:rsidRPr="00F66D2E">
        <w:rPr>
          <w:b/>
        </w:rPr>
        <w:t xml:space="preserve"> сельсовет муниципального района Благовещенский район Республики Башкортостан по предоставлению муниципальной услуги</w:t>
      </w:r>
      <w:r>
        <w:rPr>
          <w:b/>
        </w:rPr>
        <w:t xml:space="preserve">  </w:t>
      </w:r>
      <w:r w:rsidRPr="00F66D2E">
        <w:rPr>
          <w:b/>
        </w:rPr>
        <w:t>«Присвоение почтового адреса объекту недвижимости, расположенному на территории  сельского поселения</w:t>
      </w:r>
    </w:p>
    <w:p w:rsidR="00E610BF" w:rsidRPr="00F66D2E" w:rsidRDefault="00E610BF" w:rsidP="00E610BF">
      <w:pPr>
        <w:jc w:val="center"/>
        <w:rPr>
          <w:b/>
        </w:rPr>
      </w:pPr>
      <w:r w:rsidRPr="00F66D2E">
        <w:rPr>
          <w:b/>
        </w:rPr>
        <w:t xml:space="preserve"> </w:t>
      </w:r>
      <w:r w:rsidR="00D8328C">
        <w:rPr>
          <w:b/>
        </w:rPr>
        <w:t>Саннинский</w:t>
      </w:r>
      <w:r w:rsidRPr="00F66D2E">
        <w:rPr>
          <w:b/>
        </w:rPr>
        <w:t xml:space="preserve"> сельсовет</w:t>
      </w:r>
      <w:r>
        <w:rPr>
          <w:b/>
        </w:rPr>
        <w:t>» в новой редакции</w:t>
      </w:r>
    </w:p>
    <w:p w:rsidR="00E610BF" w:rsidRDefault="00E610BF" w:rsidP="00E610BF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:rsidR="00E610BF" w:rsidRDefault="00E610BF" w:rsidP="00E610B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66D2E">
        <w:rPr>
          <w:b/>
          <w:bCs/>
          <w:color w:val="000000"/>
        </w:rPr>
        <w:t>1. Общие положения</w:t>
      </w:r>
    </w:p>
    <w:p w:rsidR="00E610BF" w:rsidRDefault="00E610BF" w:rsidP="00E610BF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E610BF" w:rsidRDefault="00E610BF" w:rsidP="00E610BF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</w:rPr>
      </w:pPr>
      <w:r>
        <w:rPr>
          <w:color w:val="000000"/>
        </w:rPr>
        <w:t xml:space="preserve">1.1. Наименование административного регламента: «Административный регламент предоставления муниципальной услуги </w:t>
      </w:r>
      <w:r>
        <w:rPr>
          <w:b/>
        </w:rPr>
        <w:t>«</w:t>
      </w:r>
      <w:r>
        <w:t xml:space="preserve">Присвоение почтового адреса объекту недвижимости, расположенному на территории  сельского поселения </w:t>
      </w:r>
      <w:r w:rsidR="00D8328C">
        <w:t>Саннинский</w:t>
      </w:r>
      <w:r>
        <w:t xml:space="preserve">  сельсовет»</w:t>
      </w:r>
      <w:r>
        <w:rPr>
          <w:b/>
        </w:rPr>
        <w:t xml:space="preserve"> </w:t>
      </w:r>
      <w:r>
        <w:rPr>
          <w:bCs/>
          <w:color w:val="000000"/>
        </w:rPr>
        <w:t>(далее - Регламент).</w:t>
      </w:r>
    </w:p>
    <w:p w:rsidR="00E610BF" w:rsidRDefault="00E610BF" w:rsidP="00E610BF">
      <w:pPr>
        <w:ind w:firstLine="720"/>
        <w:jc w:val="both"/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Настоящий Регламент </w:t>
      </w:r>
      <w:r>
        <w:t xml:space="preserve">разработан с целью повышение прозрачности деятельности администрации сельского поселения </w:t>
      </w:r>
      <w:r w:rsidR="00D8328C">
        <w:t>Саннинский</w:t>
      </w:r>
      <w:r>
        <w:t xml:space="preserve"> сельсовет (далее – администрация поселения)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 и установления персональной ответственности должностных лиц за соблюдением требований настоящего Регламента по каждому действию или административной процедуре в составе муниципальной услуги.</w:t>
      </w:r>
      <w:proofErr w:type="gramEnd"/>
    </w:p>
    <w:p w:rsidR="00E610BF" w:rsidRDefault="00E610BF" w:rsidP="00E610BF">
      <w:pPr>
        <w:ind w:firstLine="720"/>
        <w:jc w:val="both"/>
      </w:pPr>
    </w:p>
    <w:p w:rsidR="00E610BF" w:rsidRDefault="00E610BF" w:rsidP="00E610B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66D2E">
        <w:rPr>
          <w:b/>
          <w:bCs/>
          <w:color w:val="000000"/>
        </w:rPr>
        <w:t xml:space="preserve"> 2. Стандарт предоставления муниципальной услуги</w:t>
      </w:r>
    </w:p>
    <w:p w:rsidR="00E610BF" w:rsidRDefault="00E610BF" w:rsidP="00E610BF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E610BF" w:rsidRDefault="00E610BF" w:rsidP="00E610BF">
      <w:pPr>
        <w:autoSpaceDE w:val="0"/>
        <w:autoSpaceDN w:val="0"/>
        <w:adjustRightInd w:val="0"/>
        <w:ind w:firstLine="180"/>
        <w:jc w:val="both"/>
        <w:rPr>
          <w:bCs/>
          <w:color w:val="000000"/>
        </w:rPr>
      </w:pPr>
      <w:r>
        <w:rPr>
          <w:color w:val="000000"/>
        </w:rPr>
        <w:t xml:space="preserve">2.1. Наименование муниципальной услуги - </w:t>
      </w:r>
      <w:r>
        <w:t xml:space="preserve">«Присвоение почтового адреса объекту недвижимости, расположенному на территории  муниципального образования сельского поселение </w:t>
      </w:r>
      <w:r w:rsidR="00D8328C">
        <w:t>Саннинский</w:t>
      </w:r>
      <w:r>
        <w:t xml:space="preserve"> сельсовет</w:t>
      </w:r>
      <w:r>
        <w:rPr>
          <w:bCs/>
          <w:color w:val="000000"/>
        </w:rPr>
        <w:t>.</w:t>
      </w:r>
    </w:p>
    <w:p w:rsidR="00E610BF" w:rsidRDefault="00E610BF" w:rsidP="00E610BF">
      <w:pPr>
        <w:autoSpaceDE w:val="0"/>
        <w:autoSpaceDN w:val="0"/>
        <w:adjustRightInd w:val="0"/>
        <w:ind w:firstLine="180"/>
        <w:jc w:val="both"/>
        <w:rPr>
          <w:color w:val="000000"/>
        </w:rPr>
      </w:pPr>
      <w:r>
        <w:rPr>
          <w:color w:val="000000"/>
        </w:rPr>
        <w:t xml:space="preserve">2.2. Муниципальную услугу </w:t>
      </w:r>
      <w:r>
        <w:t xml:space="preserve">«Присвоение почтового адреса объекту недвижимости, расположенному на территории  муниципального образования сельского поселения </w:t>
      </w:r>
      <w:r w:rsidR="00D8328C">
        <w:t>Саннинский</w:t>
      </w:r>
      <w:r>
        <w:t xml:space="preserve"> сельсовет</w:t>
      </w:r>
      <w:r>
        <w:rPr>
          <w:bCs/>
          <w:color w:val="000000"/>
        </w:rPr>
        <w:t xml:space="preserve"> (далее – муниципальная услуга)</w:t>
      </w:r>
      <w:r>
        <w:rPr>
          <w:color w:val="000000"/>
        </w:rPr>
        <w:t xml:space="preserve"> предоставляет администрация сельского  </w:t>
      </w:r>
      <w:r w:rsidR="00D8328C">
        <w:rPr>
          <w:color w:val="000000"/>
        </w:rPr>
        <w:t>Саннинский</w:t>
      </w:r>
      <w:r>
        <w:rPr>
          <w:color w:val="000000"/>
        </w:rPr>
        <w:t xml:space="preserve"> сельсовет (далее - служба).</w:t>
      </w:r>
    </w:p>
    <w:p w:rsidR="00E610BF" w:rsidRDefault="00E610BF" w:rsidP="00E610B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2.2.1. Местонахождение: 453444 РБ Благовещенский район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</w:t>
      </w:r>
      <w:r w:rsidR="00D8328C">
        <w:rPr>
          <w:color w:val="000000"/>
        </w:rPr>
        <w:t>С</w:t>
      </w:r>
      <w:proofErr w:type="gramEnd"/>
      <w:r w:rsidR="00D8328C">
        <w:rPr>
          <w:color w:val="000000"/>
        </w:rPr>
        <w:t>аннинское</w:t>
      </w:r>
      <w:proofErr w:type="spellEnd"/>
      <w:r>
        <w:rPr>
          <w:color w:val="000000"/>
        </w:rPr>
        <w:t xml:space="preserve">,  </w:t>
      </w:r>
    </w:p>
    <w:p w:rsidR="00E610BF" w:rsidRDefault="00E610BF" w:rsidP="00E610B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</w:t>
      </w:r>
      <w:r w:rsidR="00D8328C">
        <w:rPr>
          <w:color w:val="000000"/>
        </w:rPr>
        <w:t>Ш</w:t>
      </w:r>
      <w:proofErr w:type="gramEnd"/>
      <w:r w:rsidR="00D8328C">
        <w:rPr>
          <w:color w:val="000000"/>
        </w:rPr>
        <w:t>кольная</w:t>
      </w:r>
      <w:proofErr w:type="spellEnd"/>
      <w:r>
        <w:rPr>
          <w:color w:val="000000"/>
        </w:rPr>
        <w:t xml:space="preserve">, </w:t>
      </w:r>
      <w:r w:rsidR="00D8328C">
        <w:rPr>
          <w:color w:val="000000"/>
        </w:rPr>
        <w:t>37/1</w:t>
      </w:r>
      <w:r>
        <w:rPr>
          <w:color w:val="000000"/>
        </w:rPr>
        <w:t>.</w:t>
      </w:r>
    </w:p>
    <w:p w:rsidR="00E610BF" w:rsidRDefault="00E610BF" w:rsidP="00E610BF">
      <w:pPr>
        <w:ind w:firstLine="708"/>
        <w:jc w:val="both"/>
        <w:rPr>
          <w:color w:val="000000"/>
        </w:rPr>
      </w:pPr>
      <w:r>
        <w:rPr>
          <w:color w:val="000000"/>
        </w:rPr>
        <w:t>2.2.2. График работы:</w:t>
      </w:r>
    </w:p>
    <w:p w:rsidR="00E610BF" w:rsidRDefault="00E610BF" w:rsidP="00E610BF">
      <w:pPr>
        <w:jc w:val="both"/>
        <w:rPr>
          <w:color w:val="000000"/>
        </w:rPr>
      </w:pPr>
      <w:r>
        <w:rPr>
          <w:color w:val="000000"/>
        </w:rPr>
        <w:t xml:space="preserve">          Понедельник- пятница   08.30 – 17.30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610BF" w:rsidRDefault="00E610BF" w:rsidP="00E610BF">
      <w:pPr>
        <w:jc w:val="both"/>
        <w:rPr>
          <w:color w:val="000000"/>
        </w:rPr>
      </w:pPr>
      <w:r>
        <w:rPr>
          <w:color w:val="000000"/>
        </w:rPr>
        <w:t xml:space="preserve">          обеденный перерыв</w:t>
      </w:r>
      <w:r>
        <w:rPr>
          <w:color w:val="000000"/>
        </w:rPr>
        <w:tab/>
        <w:t xml:space="preserve">      12.30 -13.30 </w:t>
      </w:r>
    </w:p>
    <w:p w:rsidR="00E610BF" w:rsidRDefault="00E610BF" w:rsidP="00E610BF">
      <w:pPr>
        <w:tabs>
          <w:tab w:val="left" w:pos="598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2.2.3. Справочные телефоны: 8 (34766) 2-73-25</w:t>
      </w:r>
    </w:p>
    <w:p w:rsidR="00E610BF" w:rsidRPr="00D8328C" w:rsidRDefault="00E610BF" w:rsidP="00E610BF">
      <w:pPr>
        <w:tabs>
          <w:tab w:val="left" w:pos="59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color w:val="000000"/>
        </w:rPr>
        <w:t xml:space="preserve">2.2.4. Адрес электронной почты: </w:t>
      </w:r>
      <w:r w:rsidR="00D8328C" w:rsidRPr="00D8328C">
        <w:rPr>
          <w:sz w:val="28"/>
          <w:szCs w:val="28"/>
        </w:rPr>
        <w:t>ы</w:t>
      </w:r>
      <w:proofErr w:type="spellStart"/>
      <w:r w:rsidR="00D8328C">
        <w:rPr>
          <w:sz w:val="28"/>
          <w:szCs w:val="28"/>
          <w:lang w:val="en-US"/>
        </w:rPr>
        <w:t>spsansel</w:t>
      </w:r>
      <w:proofErr w:type="spellEnd"/>
      <w:r w:rsidR="00D8328C" w:rsidRPr="00D8328C">
        <w:rPr>
          <w:sz w:val="28"/>
          <w:szCs w:val="28"/>
        </w:rPr>
        <w:t>09@</w:t>
      </w:r>
      <w:r w:rsidR="00D8328C">
        <w:rPr>
          <w:sz w:val="28"/>
          <w:szCs w:val="28"/>
          <w:lang w:val="en-US"/>
        </w:rPr>
        <w:t>mail</w:t>
      </w:r>
      <w:r w:rsidR="00D8328C">
        <w:rPr>
          <w:sz w:val="28"/>
          <w:szCs w:val="28"/>
        </w:rPr>
        <w:t>.</w:t>
      </w:r>
      <w:proofErr w:type="spellStart"/>
      <w:r w:rsidR="00D8328C">
        <w:rPr>
          <w:sz w:val="28"/>
          <w:szCs w:val="28"/>
          <w:lang w:val="en-US"/>
        </w:rPr>
        <w:t>ru</w:t>
      </w:r>
      <w:proofErr w:type="spellEnd"/>
    </w:p>
    <w:p w:rsidR="00E610BF" w:rsidRPr="00D459D5" w:rsidRDefault="00E610BF" w:rsidP="00E610BF">
      <w:pPr>
        <w:ind w:left="360"/>
        <w:jc w:val="both"/>
      </w:pPr>
      <w:r w:rsidRPr="00347140">
        <w:rPr>
          <w:sz w:val="28"/>
          <w:szCs w:val="28"/>
        </w:rPr>
        <w:t xml:space="preserve">    2.2.5.</w:t>
      </w:r>
      <w:r w:rsidRPr="00347140">
        <w:rPr>
          <w:color w:val="000000"/>
        </w:rPr>
        <w:t xml:space="preserve"> </w:t>
      </w:r>
      <w:r w:rsidRPr="00D459D5">
        <w:rPr>
          <w:color w:val="000000"/>
        </w:rPr>
        <w:t>З</w:t>
      </w:r>
      <w:r w:rsidRPr="00D459D5">
        <w:t>аявители имеют право на получение  муниципальной услуги в многофункциональном центре в соответствии  с соглашениями, заключенными  между многофункциональным центром и Администрацией Муниципального района  Благовещенский район Республики Башкортостан, с момента вступления в силу соответствующего соглашения о взаимодействии».</w:t>
      </w:r>
    </w:p>
    <w:p w:rsidR="00E610BF" w:rsidRDefault="00E610BF" w:rsidP="00E610BF">
      <w:pPr>
        <w:ind w:firstLine="180"/>
        <w:jc w:val="both"/>
      </w:pPr>
      <w:r>
        <w:rPr>
          <w:color w:val="000000"/>
        </w:rPr>
        <w:t xml:space="preserve">        2.3. </w:t>
      </w:r>
      <w:r>
        <w:t xml:space="preserve">Заявителями на предоставление </w:t>
      </w:r>
      <w:r>
        <w:rPr>
          <w:rStyle w:val="highlight"/>
        </w:rPr>
        <w:t> муниципальной </w:t>
      </w:r>
      <w:r>
        <w:t xml:space="preserve"> услуги являются:</w:t>
      </w:r>
    </w:p>
    <w:p w:rsidR="00E610BF" w:rsidRDefault="00E610BF" w:rsidP="00E610BF">
      <w:pPr>
        <w:pStyle w:val="Standard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-граждане Российской Федерации, а также постоянно или временно проживающие на   </w:t>
      </w:r>
    </w:p>
    <w:p w:rsidR="00E610BF" w:rsidRDefault="00E610BF" w:rsidP="00E610BF">
      <w:pPr>
        <w:pStyle w:val="Standard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территории Российской Федерации иностранные граждане и лица без гражданства;</w:t>
      </w:r>
    </w:p>
    <w:p w:rsidR="00E610BF" w:rsidRDefault="00E610BF" w:rsidP="00E610BF">
      <w:pPr>
        <w:pStyle w:val="Standard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>-юридические лица, созданные в соответствии с законодательством Российской Федерации и имеющие место нахождения в Российской Федерации.</w:t>
      </w:r>
    </w:p>
    <w:p w:rsidR="00E610BF" w:rsidRDefault="00E610BF" w:rsidP="00E610BF">
      <w:pPr>
        <w:pStyle w:val="Standard"/>
        <w:ind w:firstLine="540"/>
        <w:jc w:val="both"/>
        <w:rPr>
          <w:rFonts w:cs="Times New Roman"/>
        </w:rPr>
      </w:pPr>
      <w:r w:rsidRPr="00D64DA0">
        <w:rPr>
          <w:rFonts w:cs="Times New Roman"/>
        </w:rPr>
        <w:t xml:space="preserve"> (далее - Заявители).</w:t>
      </w:r>
    </w:p>
    <w:p w:rsidR="00E610BF" w:rsidRDefault="00E610BF" w:rsidP="00E610BF">
      <w:pPr>
        <w:pStyle w:val="Standard"/>
        <w:ind w:firstLine="540"/>
        <w:jc w:val="both"/>
      </w:pPr>
      <w: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E610BF" w:rsidRDefault="00E610BF" w:rsidP="00E610BF">
      <w:pPr>
        <w:ind w:firstLine="180"/>
        <w:jc w:val="both"/>
      </w:pPr>
      <w:r>
        <w:rPr>
          <w:color w:val="000000"/>
        </w:rPr>
        <w:t xml:space="preserve">2.4. </w:t>
      </w:r>
      <w:r>
        <w:t xml:space="preserve">Результатом предоставления муниципальной услуги является выдача заявителю заверенной копии постановления администрации сельского поселения </w:t>
      </w:r>
      <w:r w:rsidR="00D8328C">
        <w:t>Саннинский</w:t>
      </w:r>
      <w:r>
        <w:t xml:space="preserve"> сельсовет о присвоении почтового адреса объекту недвижимости или отказ в предоставлении муниципальной услуги.</w:t>
      </w:r>
    </w:p>
    <w:p w:rsidR="00E610BF" w:rsidRDefault="00E610BF" w:rsidP="00E610BF">
      <w:pPr>
        <w:autoSpaceDE w:val="0"/>
        <w:autoSpaceDN w:val="0"/>
        <w:adjustRightInd w:val="0"/>
        <w:ind w:firstLine="180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t>Максимальные сроки прохождения административных процедур предоставления муниципальной услуги составляют не более 30 рабочих дней со дня регистрации заявки</w:t>
      </w:r>
      <w:r>
        <w:rPr>
          <w:color w:val="000000"/>
        </w:rPr>
        <w:t>.</w:t>
      </w:r>
    </w:p>
    <w:p w:rsidR="00E610BF" w:rsidRDefault="00E610BF" w:rsidP="00E610BF">
      <w:pPr>
        <w:ind w:firstLine="180"/>
        <w:jc w:val="both"/>
      </w:pPr>
      <w:r>
        <w:rPr>
          <w:color w:val="000000"/>
        </w:rPr>
        <w:t xml:space="preserve">2.6. </w:t>
      </w:r>
      <w:r w:rsidRPr="00503689">
        <w:t>Предоставление муниципальной услуги осуществляется в соответствии с</w:t>
      </w:r>
      <w:r>
        <w:t>:</w:t>
      </w:r>
    </w:p>
    <w:p w:rsidR="00E610BF" w:rsidRPr="00EF3E80" w:rsidRDefault="00E610BF" w:rsidP="00E610BF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>
        <w:t>-</w:t>
      </w:r>
      <w:r w:rsidRPr="00EF3E80">
        <w:t>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</w:t>
      </w:r>
      <w:bookmarkStart w:id="1" w:name="YANDEX_0"/>
      <w:bookmarkEnd w:id="1"/>
      <w:r w:rsidRPr="00EF3E80">
        <w:t> </w:t>
      </w:r>
      <w:r w:rsidRPr="00EF3E80">
        <w:rPr>
          <w:rStyle w:val="highlighthighlightactive"/>
        </w:rPr>
        <w:t> Собрание </w:t>
      </w:r>
      <w:hyperlink r:id="rId8" w:anchor="YANDEX_1" w:history="1"/>
      <w:r w:rsidRPr="00EF3E80">
        <w:t xml:space="preserve"> законодательства РФ», 26.01.09, № </w:t>
      </w:r>
      <w:bookmarkStart w:id="2" w:name="YANDEX_1"/>
      <w:bookmarkEnd w:id="2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"YANDEX_0" </w:instrText>
      </w:r>
      <w:r w:rsidRPr="00EF3E80">
        <w:fldChar w:fldCharType="end"/>
      </w:r>
      <w:r w:rsidRPr="00EF3E80">
        <w:rPr>
          <w:rStyle w:val="highlighthighlightactive"/>
        </w:rPr>
        <w:t> 4 </w:t>
      </w:r>
      <w:hyperlink r:id="rId9" w:anchor="YANDEX_2" w:history="1"/>
      <w:r w:rsidRPr="00EF3E80">
        <w:t>,</w:t>
      </w:r>
      <w:proofErr w:type="gramEnd"/>
      <w:r w:rsidRPr="00EF3E80">
        <w:t xml:space="preserve"> </w:t>
      </w:r>
      <w:bookmarkStart w:id="3" w:name="YANDEX_2"/>
      <w:bookmarkEnd w:id="3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"YANDEX_1" </w:instrText>
      </w:r>
      <w:r w:rsidRPr="00EF3E80">
        <w:fldChar w:fldCharType="end"/>
      </w:r>
      <w:r w:rsidRPr="00EF3E80">
        <w:rPr>
          <w:rStyle w:val="highlighthighlightactive"/>
        </w:rPr>
        <w:t> </w:t>
      </w:r>
      <w:proofErr w:type="spellStart"/>
      <w:r w:rsidRPr="00EF3E80">
        <w:rPr>
          <w:rStyle w:val="highlighthighlightactive"/>
        </w:rPr>
        <w:t>ст</w:t>
      </w:r>
      <w:proofErr w:type="spellEnd"/>
      <w:r w:rsidRPr="00EF3E80">
        <w:rPr>
          <w:rStyle w:val="highlighthighlightactive"/>
        </w:rPr>
        <w:t> </w:t>
      </w:r>
      <w:hyperlink r:id="rId10" w:anchor="YANDEX_3" w:history="1"/>
      <w:r w:rsidRPr="00EF3E80">
        <w:t xml:space="preserve">. </w:t>
      </w:r>
      <w:bookmarkStart w:id="4" w:name="YANDEX_3"/>
      <w:bookmarkEnd w:id="4"/>
      <w:r w:rsidRPr="00EF3E80">
        <w:fldChar w:fldCharType="begin"/>
      </w:r>
      <w:r w:rsidRPr="00EF3E80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"YANDEX_2" </w:instrText>
      </w:r>
      <w:r w:rsidRPr="00EF3E80">
        <w:fldChar w:fldCharType="end"/>
      </w:r>
      <w:r w:rsidRPr="00EF3E80">
        <w:rPr>
          <w:rStyle w:val="highlighthighlightactive"/>
        </w:rPr>
        <w:t> 445 </w:t>
      </w:r>
      <w:hyperlink r:id="rId11" w:anchor="YANDEX_4" w:history="1"/>
      <w:r w:rsidRPr="00EF3E80">
        <w:t>, «Парламентская газета», № 4, 23-29.01.2009</w:t>
      </w:r>
      <w:r>
        <w:t>);</w:t>
      </w:r>
    </w:p>
    <w:p w:rsidR="00E610BF" w:rsidRPr="00EF3E80" w:rsidRDefault="00E610BF" w:rsidP="00E610BF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3E80">
        <w:rPr>
          <w:rFonts w:ascii="Times New Roman" w:hAnsi="Times New Roman" w:cs="Times New Roman"/>
          <w:sz w:val="24"/>
          <w:szCs w:val="24"/>
        </w:rPr>
        <w:t xml:space="preserve"> 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</w:t>
      </w:r>
      <w:r>
        <w:rPr>
          <w:rFonts w:ascii="Times New Roman" w:hAnsi="Times New Roman" w:cs="Times New Roman"/>
          <w:sz w:val="24"/>
          <w:szCs w:val="24"/>
        </w:rPr>
        <w:t>146);</w:t>
      </w:r>
    </w:p>
    <w:p w:rsidR="00E610BF" w:rsidRPr="008C165B" w:rsidRDefault="00E610BF" w:rsidP="00E610BF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65B">
        <w:rPr>
          <w:rFonts w:ascii="Times New Roman" w:hAnsi="Times New Roman" w:cs="Times New Roman"/>
          <w:sz w:val="24"/>
          <w:szCs w:val="24"/>
        </w:rPr>
        <w:t>Федеральным законом РФ от 06.10.2003 №131-ФЗ «Об общих принципах организации местного самоуправления в Российской Федерации» от 12.12.1993 года («Российская газета», № 7  21.01.2009; «Собрание  законодательства РФ», 26.01.2009, № 4, ст.445;  «Парламентская газета»,  № 4,  23-29.01.2009г.) ;</w:t>
      </w:r>
    </w:p>
    <w:p w:rsidR="00E610BF" w:rsidRPr="004B33E0" w:rsidRDefault="00E610BF" w:rsidP="00E610BF">
      <w:pPr>
        <w:jc w:val="both"/>
      </w:pPr>
      <w:r>
        <w:t xml:space="preserve">           -</w:t>
      </w:r>
      <w:r w:rsidRPr="004B33E0">
        <w:t xml:space="preserve">Федеральным </w:t>
      </w:r>
      <w:hyperlink r:id="rId12" w:history="1">
        <w:r w:rsidRPr="004B33E0">
          <w:t>законом</w:t>
        </w:r>
      </w:hyperlink>
      <w:r w:rsidRPr="004B33E0">
        <w:t xml:space="preserve"> от 27.07.2010 № 210-ФЗ</w:t>
      </w:r>
      <w:r>
        <w:t xml:space="preserve"> </w:t>
      </w:r>
      <w:r w:rsidRPr="004A1A30">
        <w:t>(ред. от 28.07.2012)</w:t>
      </w:r>
      <w:r w:rsidRPr="004B33E0">
        <w:t xml:space="preserve">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30.07.2010);</w:t>
      </w:r>
    </w:p>
    <w:p w:rsidR="00E610BF" w:rsidRDefault="00E610BF" w:rsidP="00E610BF">
      <w:pPr>
        <w:pStyle w:val="ConsPlusNormal0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216C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E216C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E216CE">
        <w:rPr>
          <w:rFonts w:ascii="Times New Roman" w:hAnsi="Times New Roman" w:cs="Times New Roman"/>
          <w:color w:val="000000"/>
          <w:sz w:val="24"/>
          <w:szCs w:val="24"/>
        </w:rPr>
        <w:t xml:space="preserve"> от 02.05.2006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газета», № 95, 05.05.2006, «Парламентская газета»,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6CE">
        <w:rPr>
          <w:rFonts w:ascii="Times New Roman" w:hAnsi="Times New Roman" w:cs="Times New Roman"/>
          <w:color w:val="000000"/>
          <w:sz w:val="24"/>
          <w:szCs w:val="24"/>
        </w:rPr>
        <w:t>№70-71,  11.05.2006);</w:t>
      </w:r>
    </w:p>
    <w:p w:rsidR="00E610BF" w:rsidRPr="00E216CE" w:rsidRDefault="00E610BF" w:rsidP="00E610BF">
      <w:pPr>
        <w:pStyle w:val="a3"/>
        <w:spacing w:before="0" w:beforeAutospacing="0" w:after="0" w:afterAutospacing="0"/>
        <w:jc w:val="both"/>
      </w:pPr>
      <w:r>
        <w:t xml:space="preserve">             - </w:t>
      </w:r>
      <w:r w:rsidRPr="00E216CE">
        <w:t>Граждански</w:t>
      </w:r>
      <w:r>
        <w:t xml:space="preserve">м кодексом Российской Федерации </w:t>
      </w:r>
      <w:r w:rsidRPr="00E216CE">
        <w:t>(«</w:t>
      </w:r>
      <w:r w:rsidRPr="00E216CE">
        <w:rPr>
          <w:color w:val="000000"/>
        </w:rPr>
        <w:t>Собрание законодательства Российской Федерации»</w:t>
      </w:r>
      <w:r>
        <w:rPr>
          <w:color w:val="000000"/>
        </w:rPr>
        <w:t xml:space="preserve">, </w:t>
      </w:r>
      <w:r w:rsidRPr="00E216CE">
        <w:rPr>
          <w:color w:val="000000"/>
        </w:rPr>
        <w:t xml:space="preserve"> 29.01.1996</w:t>
      </w:r>
      <w:r>
        <w:rPr>
          <w:color w:val="000000"/>
        </w:rPr>
        <w:t>,</w:t>
      </w:r>
      <w:r w:rsidRPr="00E216CE">
        <w:rPr>
          <w:color w:val="000000"/>
        </w:rPr>
        <w:t xml:space="preserve"> № 5</w:t>
      </w:r>
      <w:r>
        <w:rPr>
          <w:color w:val="000000"/>
        </w:rPr>
        <w:t>,</w:t>
      </w:r>
      <w:r w:rsidRPr="00E216CE">
        <w:rPr>
          <w:color w:val="000000"/>
        </w:rPr>
        <w:t xml:space="preserve"> ст.410</w:t>
      </w:r>
      <w:r>
        <w:rPr>
          <w:color w:val="000000"/>
        </w:rPr>
        <w:t>;</w:t>
      </w:r>
      <w:r w:rsidRPr="00E216CE">
        <w:rPr>
          <w:color w:val="000000"/>
        </w:rPr>
        <w:t xml:space="preserve"> «Российская газета»</w:t>
      </w:r>
      <w:r>
        <w:rPr>
          <w:color w:val="000000"/>
        </w:rPr>
        <w:t>,</w:t>
      </w:r>
      <w:r>
        <w:t xml:space="preserve">  № 23,  05.02.1996,</w:t>
      </w:r>
      <w:r w:rsidRPr="00E216CE">
        <w:t xml:space="preserve"> № 24</w:t>
      </w:r>
      <w:r>
        <w:t xml:space="preserve">, </w:t>
      </w:r>
      <w:r w:rsidRPr="00E216CE">
        <w:t xml:space="preserve"> 07.02.1996,  № 25</w:t>
      </w:r>
      <w:r>
        <w:t xml:space="preserve">, </w:t>
      </w:r>
      <w:r w:rsidRPr="00E216CE">
        <w:t xml:space="preserve"> 08.02.1996, </w:t>
      </w:r>
      <w:r>
        <w:t xml:space="preserve"> </w:t>
      </w:r>
      <w:r w:rsidRPr="00E216CE">
        <w:t>№ 27</w:t>
      </w:r>
      <w:r>
        <w:t>,</w:t>
      </w:r>
      <w:r w:rsidRPr="00E216CE">
        <w:t xml:space="preserve"> 10.02.1996)</w:t>
      </w:r>
    </w:p>
    <w:p w:rsidR="00E610BF" w:rsidRPr="00F66D2E" w:rsidRDefault="00E610BF" w:rsidP="00E610BF">
      <w:pPr>
        <w:pStyle w:val="ConsPlusNormal0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-</w:t>
      </w:r>
      <w:r w:rsidRPr="00F66D2E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D2E">
        <w:rPr>
          <w:rFonts w:ascii="Times New Roman" w:hAnsi="Times New Roman" w:cs="Times New Roman"/>
          <w:sz w:val="24"/>
          <w:szCs w:val="24"/>
        </w:rPr>
        <w:t>(«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законодательства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>03.01.2005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(часть 1)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>, ст.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 xml:space="preserve">; «Парламентская газета», № </w:t>
      </w:r>
      <w:r>
        <w:rPr>
          <w:rFonts w:ascii="Times New Roman" w:hAnsi="Times New Roman" w:cs="Times New Roman"/>
          <w:color w:val="000000"/>
          <w:sz w:val="24"/>
          <w:szCs w:val="24"/>
        </w:rPr>
        <w:t>5-6, 14.01.2005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>; «Российская газета»,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290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30.12.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6D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10BF" w:rsidRDefault="00E610BF" w:rsidP="00E610BF">
      <w:pPr>
        <w:ind w:firstLine="540"/>
        <w:jc w:val="both"/>
      </w:pPr>
      <w:r>
        <w:t>-</w:t>
      </w:r>
      <w:r w:rsidRPr="00772068">
        <w:t>Постановление</w:t>
      </w:r>
      <w:r>
        <w:t>м</w:t>
      </w:r>
      <w:r w:rsidRPr="00772068">
        <w:t xml:space="preserve"> Правительства  Республики Башкортостан  26.12.2011г 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 (Ведомости Государственного Собрания – Курултая, Президента и Правительства Республики  Башкортостан»,</w:t>
      </w:r>
      <w:r>
        <w:t xml:space="preserve"> 02.02.2012,  №4 (370), ст.196);</w:t>
      </w:r>
    </w:p>
    <w:p w:rsidR="00E610BF" w:rsidRPr="007208AF" w:rsidRDefault="00E610BF" w:rsidP="00E610BF">
      <w:pPr>
        <w:jc w:val="both"/>
      </w:pPr>
      <w:r>
        <w:t xml:space="preserve">      </w:t>
      </w:r>
      <w:r w:rsidRPr="00F07A72">
        <w:t xml:space="preserve"> - Федеральны</w:t>
      </w:r>
      <w:r>
        <w:t>м</w:t>
      </w:r>
      <w:r w:rsidRPr="00F07A72">
        <w:t xml:space="preserve"> закон</w:t>
      </w:r>
      <w:r>
        <w:t>ом</w:t>
      </w:r>
      <w:r w:rsidRPr="00F07A72">
        <w:t xml:space="preserve">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</w:t>
      </w:r>
      <w:r w:rsidRPr="007208AF">
        <w:t xml:space="preserve"> ("Собрание законодательства РФ", 30.07.2012, N 31, ст. 4322, "Российская газета", N 172, 30.07.2012)</w:t>
      </w:r>
    </w:p>
    <w:p w:rsidR="00E610BF" w:rsidRDefault="00E610BF" w:rsidP="00E610BF">
      <w:pPr>
        <w:ind w:hanging="720"/>
        <w:jc w:val="both"/>
      </w:pPr>
      <w:r w:rsidRPr="00F07A72">
        <w:t xml:space="preserve">                     - Распоряжение</w:t>
      </w:r>
      <w:r>
        <w:t>м</w:t>
      </w:r>
      <w:r w:rsidRPr="00F07A72">
        <w:t xml:space="preserve"> Правительства Республики Башкортостан от 29 декабря  2012 года № 1806 – р; </w:t>
      </w:r>
    </w:p>
    <w:p w:rsidR="00E610BF" w:rsidRPr="00714ECA" w:rsidRDefault="00E610BF" w:rsidP="00E610BF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E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4" w:history="1">
        <w:r w:rsidRPr="00714ECA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</w:t>
        </w:r>
      </w:hyperlink>
      <w:r w:rsidRPr="00714ECA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E610BF" w:rsidRPr="00714ECA" w:rsidRDefault="00E610BF" w:rsidP="00E610BF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Закон</w:t>
      </w:r>
      <w:r w:rsidRPr="007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Республики Башкортостан от 02.12.2005 года № 250-з  «О регулировании жилищных отношений в Республике Башкортостан»;</w:t>
      </w:r>
    </w:p>
    <w:p w:rsidR="00E610BF" w:rsidRPr="00714ECA" w:rsidRDefault="00E610BF" w:rsidP="00E610BF">
      <w:pPr>
        <w:jc w:val="both"/>
      </w:pPr>
      <w:r>
        <w:t xml:space="preserve">          </w:t>
      </w:r>
      <w:r w:rsidRPr="00714ECA">
        <w:t xml:space="preserve">   - </w:t>
      </w:r>
      <w:r>
        <w:t>Постановление</w:t>
      </w:r>
      <w:r w:rsidRPr="00714ECA">
        <w:t xml:space="preserve"> Правительства  Республики Башкортостан от 29.12.2012 г. № 483 «О правилах подачи и рассмотрения жалоб на решения и действия (бездействие)  республиканских органов исполнительной власти и их должностных лиц государственных гражданских служащих Республики Башкортостан»;</w:t>
      </w:r>
    </w:p>
    <w:p w:rsidR="00E610BF" w:rsidRPr="00714ECA" w:rsidRDefault="00E610BF" w:rsidP="00E610BF">
      <w:pPr>
        <w:ind w:firstLine="540"/>
        <w:jc w:val="both"/>
      </w:pPr>
      <w:r w:rsidRPr="00714ECA">
        <w:rPr>
          <w:color w:val="000000"/>
        </w:rPr>
        <w:t>- Постановление Правительства Российской Федерации от 16.08.2012 г. № 840 «О порядке  подачи и рассмотрения жалоб на решения и действия (бездействие0 федеральных органов исполнительной власти и их должностных лиц, федеральных государственных служащих, государственных служащих государственных внебюджетных фондов Российской Федерации»;</w:t>
      </w:r>
    </w:p>
    <w:p w:rsidR="00E610BF" w:rsidRPr="00F07A72" w:rsidRDefault="00E610BF" w:rsidP="00E610BF">
      <w:pPr>
        <w:ind w:firstLine="720"/>
        <w:jc w:val="both"/>
      </w:pPr>
      <w:r w:rsidRPr="00F07A72">
        <w:t>-Постановление</w:t>
      </w:r>
      <w:r>
        <w:t>м</w:t>
      </w:r>
      <w:r w:rsidRPr="00F07A72">
        <w:t xml:space="preserve">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Башкортостан.</w:t>
      </w:r>
    </w:p>
    <w:p w:rsidR="00E610BF" w:rsidRDefault="00E610BF" w:rsidP="00E610BF">
      <w:pPr>
        <w:ind w:firstLine="540"/>
        <w:jc w:val="both"/>
        <w:rPr>
          <w:lang w:val="be-BY"/>
        </w:rPr>
      </w:pPr>
      <w:r>
        <w:t xml:space="preserve"> -Р</w:t>
      </w:r>
      <w:r w:rsidRPr="00772068">
        <w:t>ешени</w:t>
      </w:r>
      <w:r>
        <w:t>ем</w:t>
      </w:r>
      <w:r w:rsidRPr="00772068">
        <w:t xml:space="preserve"> Совета </w:t>
      </w:r>
      <w:r w:rsidRPr="00772068">
        <w:rPr>
          <w:lang w:val="be-BY"/>
        </w:rPr>
        <w:t>муниципального района Благовещенский район Республики Башкортостан</w:t>
      </w:r>
      <w:r w:rsidRPr="00772068">
        <w:t xml:space="preserve"> от 17 февраля 2012 года № 51-14 «О разработке и утверждении органами местного самоуправления </w:t>
      </w:r>
      <w:r w:rsidRPr="00772068">
        <w:rPr>
          <w:lang w:val="be-BY"/>
        </w:rPr>
        <w:t xml:space="preserve">муниципального района Благовещенский район Республики Башкортостан </w:t>
      </w:r>
      <w:r w:rsidRPr="00772068">
        <w:t>административных регламентов исполнения государственных функций и административных регламентов предоставления государственных услуг» (Официальный сайт администрации муниципального района Благовещенский район Республики Башкортостан)</w:t>
      </w:r>
      <w:r>
        <w:t>;</w:t>
      </w:r>
      <w:r w:rsidRPr="00772068">
        <w:rPr>
          <w:lang w:val="be-BY"/>
        </w:rPr>
        <w:t xml:space="preserve"> </w:t>
      </w:r>
    </w:p>
    <w:p w:rsidR="00E610BF" w:rsidRDefault="00E610BF" w:rsidP="00E610BF">
      <w:pPr>
        <w:ind w:firstLine="540"/>
        <w:jc w:val="both"/>
        <w:rPr>
          <w:lang w:val="be-BY"/>
        </w:rPr>
      </w:pPr>
      <w:proofErr w:type="gramStart"/>
      <w:r>
        <w:t>-Р</w:t>
      </w:r>
      <w:r w:rsidRPr="00772068">
        <w:t>ешени</w:t>
      </w:r>
      <w:r>
        <w:t xml:space="preserve">ем </w:t>
      </w:r>
      <w:r w:rsidRPr="00772068">
        <w:t xml:space="preserve"> Совета сельского поселения </w:t>
      </w:r>
      <w:r w:rsidR="00D8328C">
        <w:t>Саннинский</w:t>
      </w:r>
      <w:r w:rsidRPr="00772068">
        <w:t xml:space="preserve"> сельсовет </w:t>
      </w:r>
      <w:r w:rsidRPr="00772068">
        <w:rPr>
          <w:lang w:val="be-BY"/>
        </w:rPr>
        <w:t>муниципального района Благовещенский район Республики Башкортостан</w:t>
      </w:r>
      <w:r w:rsidRPr="00772068">
        <w:t xml:space="preserve"> от 01 февраля 2012 года № 9-3 «О разработке и утверждении органами местного самоуправления сельского поселения </w:t>
      </w:r>
      <w:r w:rsidR="00D8328C">
        <w:t>Саннинский</w:t>
      </w:r>
      <w:r w:rsidRPr="00772068">
        <w:t xml:space="preserve"> сельсовет </w:t>
      </w:r>
      <w:r w:rsidRPr="00772068">
        <w:rPr>
          <w:lang w:val="be-BY"/>
        </w:rPr>
        <w:t xml:space="preserve">муниципального района Благовещенский район Республики Башкортостан </w:t>
      </w:r>
      <w:r w:rsidRPr="00772068">
        <w:t xml:space="preserve">административных регламентов исполнения муниципальных функций и административных регламентов предоставления муниципальных  услуг» (Официальный сайт Администрации сельского поселения </w:t>
      </w:r>
      <w:r w:rsidR="00D8328C">
        <w:t>Саннинский</w:t>
      </w:r>
      <w:r w:rsidRPr="00772068">
        <w:t xml:space="preserve"> сельсовет муниципального района Благовещенский район Республики Башкортостан)</w:t>
      </w:r>
      <w:r>
        <w:t>;</w:t>
      </w:r>
      <w:r w:rsidRPr="00772068">
        <w:rPr>
          <w:lang w:val="be-BY"/>
        </w:rPr>
        <w:t xml:space="preserve"> </w:t>
      </w:r>
      <w:proofErr w:type="gramEnd"/>
    </w:p>
    <w:p w:rsidR="00E610BF" w:rsidRDefault="00E610BF" w:rsidP="00E610BF">
      <w:pPr>
        <w:ind w:firstLine="540"/>
        <w:jc w:val="both"/>
      </w:pPr>
      <w:r>
        <w:rPr>
          <w:lang w:val="be-BY"/>
        </w:rPr>
        <w:t>-П</w:t>
      </w:r>
      <w:r w:rsidRPr="00772068">
        <w:rPr>
          <w:lang w:val="be-BY"/>
        </w:rPr>
        <w:t>остановлени</w:t>
      </w:r>
      <w:r>
        <w:rPr>
          <w:lang w:val="be-BY"/>
        </w:rPr>
        <w:t>ем</w:t>
      </w:r>
      <w:r w:rsidRPr="00772068">
        <w:rPr>
          <w:lang w:val="be-BY"/>
        </w:rPr>
        <w:t xml:space="preserve"> Администрации сельского поселения </w:t>
      </w:r>
      <w:r w:rsidR="00D8328C">
        <w:rPr>
          <w:lang w:val="be-BY"/>
        </w:rPr>
        <w:t>Саннинский</w:t>
      </w:r>
      <w:r w:rsidRPr="00772068">
        <w:rPr>
          <w:lang w:val="be-BY"/>
        </w:rPr>
        <w:t xml:space="preserve"> сельсовет муниципального района Благовещенский район Республики Башкортостан от 06.04.2012 года  № 14 “</w:t>
      </w:r>
      <w:r w:rsidRPr="00772068">
        <w:t>Об утверждении Перечня муниципальных услуг (функций)</w:t>
      </w:r>
      <w:r w:rsidRPr="00772068">
        <w:rPr>
          <w:lang w:val="be-BY"/>
        </w:rPr>
        <w:t xml:space="preserve"> предоставляемых Администрацией</w:t>
      </w:r>
      <w:r w:rsidRPr="00772068">
        <w:t xml:space="preserve"> сельского поселения </w:t>
      </w:r>
      <w:r w:rsidR="00D8328C">
        <w:t>Саннинский</w:t>
      </w:r>
      <w:r w:rsidRPr="00772068">
        <w:t xml:space="preserve"> сельсовет муниципального района Благовещенский район Республики Башкортостан» (Официальный сайт Администрации сельского поселения </w:t>
      </w:r>
      <w:r w:rsidR="00D8328C">
        <w:t>Саннинский</w:t>
      </w:r>
      <w:r w:rsidRPr="00772068">
        <w:t xml:space="preserve"> сельсовет муниципального района Благовещенский район Республики Башкортостан),</w:t>
      </w:r>
      <w:r w:rsidRPr="00772068">
        <w:rPr>
          <w:color w:val="000000"/>
        </w:rPr>
        <w:t xml:space="preserve"> </w:t>
      </w:r>
      <w:r>
        <w:rPr>
          <w:color w:val="000000"/>
        </w:rPr>
        <w:t>-</w:t>
      </w:r>
      <w:r w:rsidRPr="00772068">
        <w:rPr>
          <w:color w:val="000000"/>
        </w:rPr>
        <w:t>Устав</w:t>
      </w:r>
      <w:r>
        <w:rPr>
          <w:color w:val="000000"/>
        </w:rPr>
        <w:t xml:space="preserve">ом </w:t>
      </w:r>
      <w:r w:rsidR="00D8328C">
        <w:rPr>
          <w:color w:val="000000"/>
        </w:rPr>
        <w:t>Саннинского</w:t>
      </w:r>
      <w:r w:rsidRPr="00772068">
        <w:rPr>
          <w:color w:val="000000"/>
        </w:rPr>
        <w:t xml:space="preserve"> сельского  поселения</w:t>
      </w:r>
      <w:r>
        <w:rPr>
          <w:color w:val="000000"/>
        </w:rPr>
        <w:t>;</w:t>
      </w:r>
      <w:r w:rsidRPr="00273776">
        <w:t xml:space="preserve"> настоящи</w:t>
      </w:r>
      <w:r>
        <w:t>м Административным регламентом</w:t>
      </w:r>
      <w:r w:rsidRPr="00772068">
        <w:t xml:space="preserve">(Официальный сайт Администрации сельского поселения </w:t>
      </w:r>
      <w:r w:rsidR="00D8328C">
        <w:t>Саннинский</w:t>
      </w:r>
      <w:r w:rsidRPr="00772068">
        <w:t xml:space="preserve"> сельсовет муниципального района Благовещенский район Республики Башкортостан)</w:t>
      </w:r>
      <w:r>
        <w:t>.</w:t>
      </w:r>
    </w:p>
    <w:p w:rsidR="00E610BF" w:rsidRDefault="00E610BF" w:rsidP="00E610B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2.7. Перечень документов, необходимых для предоставления  муниципальной услуги:</w:t>
      </w:r>
    </w:p>
    <w:p w:rsidR="00E610BF" w:rsidRDefault="00E610BF" w:rsidP="00E610BF">
      <w:pPr>
        <w:ind w:firstLine="708"/>
        <w:jc w:val="both"/>
      </w:pPr>
      <w:r>
        <w:t>2.7.1. Предоставление муниципальной услуги осуществляется на основании заявления по форме согласно приложению 1 к настоящему административному регламенту с приложением следующих документов:</w:t>
      </w:r>
    </w:p>
    <w:p w:rsidR="00E610BF" w:rsidRDefault="00E610BF" w:rsidP="00E610BF">
      <w:pPr>
        <w:jc w:val="both"/>
      </w:pPr>
      <w:r>
        <w:t xml:space="preserve">           2.7.1.1. Для присвоения почтового адреса вновь возведенным объектам недвижимости:</w:t>
      </w:r>
    </w:p>
    <w:p w:rsidR="00E610BF" w:rsidRPr="00F55554" w:rsidRDefault="00E610BF" w:rsidP="00E610BF">
      <w:pPr>
        <w:widowControl w:val="0"/>
        <w:autoSpaceDE w:val="0"/>
        <w:autoSpaceDN w:val="0"/>
        <w:adjustRightInd w:val="0"/>
        <w:ind w:firstLine="540"/>
        <w:jc w:val="both"/>
      </w:pPr>
      <w:r>
        <w:t>копия правоустанавливающих (</w:t>
      </w:r>
      <w:proofErr w:type="spellStart"/>
      <w:r>
        <w:t>правоудостоверяющих</w:t>
      </w:r>
      <w:proofErr w:type="spellEnd"/>
      <w:r>
        <w:t>) документов на земельный участок; 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</w:t>
      </w:r>
      <w:r w:rsidRPr="00F55554">
        <w:t xml:space="preserve">; 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t>копия разрешения на строительство 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);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t>копия технического (кадастрового) паспорта жилого (нежилого) здания (при наличии)</w:t>
      </w:r>
      <w:r w:rsidRPr="00CD7D61">
        <w:t xml:space="preserve"> </w:t>
      </w:r>
      <w:r>
        <w:t>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);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t>копия разрешения на ввод объекта в эксплуатацию;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lastRenderedPageBreak/>
        <w:t>копия документа, удостоверяющего личность физического лица, руководителя юридического лица;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t>копия документа, подтверждающая полномочия руководителя (для юридического лица);</w:t>
      </w:r>
    </w:p>
    <w:p w:rsidR="00E610BF" w:rsidRDefault="00E610BF" w:rsidP="00E610BF">
      <w:pPr>
        <w:numPr>
          <w:ilvl w:val="0"/>
          <w:numId w:val="1"/>
        </w:numPr>
        <w:jc w:val="both"/>
      </w:pPr>
      <w:r>
        <w:t>надлежащим образом оформленная доверенность (для представителей заявителей).</w:t>
      </w:r>
    </w:p>
    <w:p w:rsidR="00E610BF" w:rsidRDefault="00E610BF" w:rsidP="00E610BF">
      <w:pPr>
        <w:ind w:firstLine="360"/>
        <w:jc w:val="both"/>
      </w:pPr>
      <w:r>
        <w:t>2.7.1.2. Для присвоения почтового адреса жилым (нежилым) перепланированным помещениям предоставляются следующие документы: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документа, подтверждающего право собственности на объект недвижимости 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разрешения на перепланировку;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акта приемки в эксплуатацию жилого (нежилого) помещения, полученного в результате перепланировки(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поэтажного плана жилого дома или нежилого здания (кадастровый, технический паспорт);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при необходимости иные документы (договоры, справки, решение суда и т.д.);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документа, удостоверяющего личность физического лица, руководителя юридического лица;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копия документа, подтверждающая полномочия руководителя (для юридического лица);</w:t>
      </w:r>
    </w:p>
    <w:p w:rsidR="00E610BF" w:rsidRDefault="00E610BF" w:rsidP="00E610BF">
      <w:pPr>
        <w:numPr>
          <w:ilvl w:val="0"/>
          <w:numId w:val="2"/>
        </w:numPr>
        <w:jc w:val="both"/>
      </w:pPr>
      <w:r>
        <w:t>надлежащим образом оформленная доверенность (для представителей заявителей).</w:t>
      </w:r>
    </w:p>
    <w:p w:rsidR="00E610BF" w:rsidRDefault="00E610BF" w:rsidP="00E610BF">
      <w:pPr>
        <w:ind w:firstLine="360"/>
        <w:jc w:val="both"/>
      </w:pPr>
      <w:r>
        <w:t>2.7.1.3. Для изменения адреса объекта недвижимости предоставляются следующие документы: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>копия правоустанавливающих (</w:t>
      </w:r>
      <w:proofErr w:type="spellStart"/>
      <w:r>
        <w:t>правоудостоверяющих</w:t>
      </w:r>
      <w:proofErr w:type="spellEnd"/>
      <w:r>
        <w:t>) документов на земельный участок(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 ;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 xml:space="preserve">копия документа, подтверждающего право собственности на объект </w:t>
      </w:r>
      <w:proofErr w:type="spellStart"/>
      <w:r>
        <w:t>недвижимост</w:t>
      </w:r>
      <w:proofErr w:type="spellEnd"/>
      <w:r>
        <w:t>(</w:t>
      </w:r>
      <w:r w:rsidRPr="00F55554">
        <w:t>документ будет получаться по каналам межведомственного взаимодействия, если Заявитель не предоставит документ самостоятельно</w:t>
      </w:r>
      <w:r>
        <w:t>)и ;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>копии документов, в которых содержатся сведения о прежнем адресе объекта недвижимости;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>копия документа, удостоверяющего личность физического лица, руководителя юридического лица;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>копия документа, подтверждающая полномочия руководителя (для юридического лица);</w:t>
      </w:r>
    </w:p>
    <w:p w:rsidR="00E610BF" w:rsidRDefault="00E610BF" w:rsidP="00E610BF">
      <w:pPr>
        <w:numPr>
          <w:ilvl w:val="0"/>
          <w:numId w:val="3"/>
        </w:numPr>
        <w:jc w:val="both"/>
      </w:pPr>
      <w:r>
        <w:t>надлежащим образом оформленная доверенность (для представителей заявителей).</w:t>
      </w:r>
    </w:p>
    <w:p w:rsidR="00E610BF" w:rsidRDefault="00E610BF" w:rsidP="00E610BF">
      <w:pPr>
        <w:jc w:val="both"/>
      </w:pPr>
      <w:r>
        <w:t xml:space="preserve">         Документы, предоставляемые заявителем или его доверенным лицом, должны соответствовать следующим требованиям:</w:t>
      </w:r>
    </w:p>
    <w:p w:rsidR="00E610BF" w:rsidRDefault="00E610BF" w:rsidP="00E610BF">
      <w:pPr>
        <w:numPr>
          <w:ilvl w:val="0"/>
          <w:numId w:val="4"/>
        </w:numPr>
        <w:jc w:val="both"/>
      </w:pPr>
      <w:r>
        <w:t>полномочия представителя оформлены в установленном законом порядке;</w:t>
      </w:r>
    </w:p>
    <w:p w:rsidR="00E610BF" w:rsidRDefault="00E610BF" w:rsidP="00E610BF">
      <w:pPr>
        <w:numPr>
          <w:ilvl w:val="0"/>
          <w:numId w:val="4"/>
        </w:numPr>
        <w:jc w:val="both"/>
      </w:pPr>
      <w:r>
        <w:t>тексты документов написаны разборчиво;</w:t>
      </w:r>
    </w:p>
    <w:p w:rsidR="00E610BF" w:rsidRDefault="00E610BF" w:rsidP="00E610BF">
      <w:pPr>
        <w:numPr>
          <w:ilvl w:val="0"/>
          <w:numId w:val="4"/>
        </w:numPr>
        <w:jc w:val="both"/>
      </w:pPr>
      <w:r>
        <w:t>фамилия, имя и отчество заявителя, адрес места жительства, телефон (если есть) написаны полностью;</w:t>
      </w:r>
    </w:p>
    <w:p w:rsidR="00E610BF" w:rsidRDefault="00E610BF" w:rsidP="00E610BF">
      <w:pPr>
        <w:numPr>
          <w:ilvl w:val="0"/>
          <w:numId w:val="4"/>
        </w:numPr>
        <w:jc w:val="both"/>
      </w:pPr>
      <w:r>
        <w:t>документы не исполнены карандашом;</w:t>
      </w:r>
    </w:p>
    <w:p w:rsidR="00E610BF" w:rsidRDefault="00E610BF" w:rsidP="00E610BF">
      <w:pPr>
        <w:numPr>
          <w:ilvl w:val="0"/>
          <w:numId w:val="4"/>
        </w:numPr>
        <w:jc w:val="both"/>
      </w:pPr>
      <w:r>
        <w:t>документы не имеют серьезных повреждений, наличие которых допускает многозначность истолкования содержания.</w:t>
      </w:r>
    </w:p>
    <w:p w:rsidR="00E610BF" w:rsidRDefault="00E610BF" w:rsidP="00E610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Перечень оснований для отказа в приеме документов, необходимых для предоставления муниципальной услуги: </w:t>
      </w:r>
    </w:p>
    <w:p w:rsidR="00E610BF" w:rsidRDefault="00E610BF" w:rsidP="00E610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Выявление несоответствий в представленных документах.</w:t>
      </w:r>
    </w:p>
    <w:p w:rsidR="00E610BF" w:rsidRDefault="00E610BF" w:rsidP="00E610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Необходимость представления недостающих документов.</w:t>
      </w:r>
    </w:p>
    <w:p w:rsidR="00E610BF" w:rsidRDefault="00E610BF" w:rsidP="00E610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Поступление заявления от заявителя  или уполномоченного им лица о приостановлении предоставления муниципальной услуги.</w:t>
      </w:r>
    </w:p>
    <w:p w:rsidR="00E610BF" w:rsidRDefault="00E610BF" w:rsidP="00E610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 На основании определения или решения суда.</w:t>
      </w:r>
    </w:p>
    <w:p w:rsidR="00E610BF" w:rsidRDefault="00E610BF" w:rsidP="00E610BF">
      <w:pPr>
        <w:ind w:firstLine="547"/>
        <w:jc w:val="both"/>
      </w:pPr>
      <w:r>
        <w:t>2.9 Перечень оснований для прекращения процедуры предоставления муниципальной услуги:</w:t>
      </w:r>
    </w:p>
    <w:p w:rsidR="00E610BF" w:rsidRDefault="00E610BF" w:rsidP="00E610BF">
      <w:pPr>
        <w:ind w:firstLine="540"/>
        <w:jc w:val="both"/>
      </w:pPr>
      <w:r>
        <w:lastRenderedPageBreak/>
        <w:t>2.9.1. Отзыв заявителем поданной заявки.</w:t>
      </w:r>
    </w:p>
    <w:p w:rsidR="00E610BF" w:rsidRDefault="00E610BF" w:rsidP="00E610BF">
      <w:pPr>
        <w:pStyle w:val="a3"/>
        <w:spacing w:before="0" w:beforeAutospacing="0" w:after="0" w:afterAutospacing="0"/>
        <w:ind w:firstLine="540"/>
        <w:jc w:val="both"/>
      </w:pPr>
      <w:r>
        <w:t>В случае установления основания для отказа в предоставлении муниципальной услуги, ответственные лица 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обеспечивает направление данного уведомления в адрес заявителя.</w:t>
      </w:r>
    </w:p>
    <w:p w:rsidR="00E610BF" w:rsidRPr="00526262" w:rsidRDefault="00E610BF" w:rsidP="00E610BF">
      <w:pPr>
        <w:autoSpaceDE w:val="0"/>
        <w:autoSpaceDN w:val="0"/>
        <w:adjustRightInd w:val="0"/>
        <w:ind w:firstLine="540"/>
        <w:jc w:val="both"/>
        <w:outlineLvl w:val="1"/>
      </w:pPr>
      <w:r w:rsidRPr="00526262">
        <w:t xml:space="preserve">Решение об отказе  в предоставлении муниципальной услуги  гражданам должно содержать основания отказа с обязательной ссылкой на нарушения, предусмотренные действующим законодательством. Решение об отказе  выдается </w:t>
      </w:r>
      <w:r w:rsidRPr="00526262">
        <w:rPr>
          <w:color w:val="000000"/>
        </w:rPr>
        <w:t>заявителю</w:t>
      </w:r>
      <w:r w:rsidRPr="00526262">
        <w:t xml:space="preserve"> или направляется </w:t>
      </w:r>
      <w:r w:rsidRPr="00526262">
        <w:rPr>
          <w:color w:val="000000"/>
        </w:rPr>
        <w:t>заказным письмом с уведомлением о вручении почтового отправления не позднее чем через 3 рабочих дня после принятия решения</w:t>
      </w:r>
      <w:r>
        <w:rPr>
          <w:color w:val="000000"/>
        </w:rPr>
        <w:t>.</w:t>
      </w:r>
    </w:p>
    <w:p w:rsidR="00E610BF" w:rsidRDefault="00E610BF" w:rsidP="00E610B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2.10. Муниципальная услуга предоставляется бесплатно. </w:t>
      </w:r>
    </w:p>
    <w:p w:rsidR="00E610BF" w:rsidRDefault="00E610BF" w:rsidP="00E610BF">
      <w:pPr>
        <w:ind w:firstLine="708"/>
        <w:jc w:val="both"/>
      </w:pPr>
      <w:r>
        <w:rPr>
          <w:color w:val="000000"/>
        </w:rPr>
        <w:t xml:space="preserve">2.11. </w:t>
      </w:r>
      <w:r>
        <w:t xml:space="preserve">Время ожидания в очереди для представления документов и получения консультации не должно превышать 15 минут, </w:t>
      </w:r>
    </w:p>
    <w:p w:rsidR="00E610BF" w:rsidRDefault="00E610BF" w:rsidP="00E610BF">
      <w:pPr>
        <w:ind w:firstLine="708"/>
        <w:jc w:val="both"/>
      </w:pPr>
      <w:r>
        <w:rPr>
          <w:color w:val="000000"/>
        </w:rPr>
        <w:t>2.12. Регистрация запроса заявителя о предоставлении муниципальной услуги производится в день его подачи.</w:t>
      </w:r>
    </w:p>
    <w:p w:rsidR="00E610BF" w:rsidRDefault="00E610BF" w:rsidP="00E610BF">
      <w:pPr>
        <w:ind w:firstLine="708"/>
        <w:jc w:val="both"/>
      </w:pPr>
      <w:r>
        <w:rPr>
          <w:color w:val="000000"/>
        </w:rPr>
        <w:t>2.13.</w:t>
      </w:r>
      <w:r>
        <w:t xml:space="preserve"> Места предоставления муниципальной услуги должны отвечать следующим требованиям.</w:t>
      </w:r>
    </w:p>
    <w:p w:rsidR="00E610BF" w:rsidRDefault="00E610BF" w:rsidP="00E610BF">
      <w:pPr>
        <w:pStyle w:val="ConsPlusNormal0"/>
        <w:spacing w:line="360" w:lineRule="exact"/>
        <w:ind w:right="6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 Места информирования и ожидания оборудуются информационными стендами с образцами заполнения и перечнем документов, стульями и столами.  </w:t>
      </w:r>
    </w:p>
    <w:p w:rsidR="00E610BF" w:rsidRDefault="00E610BF" w:rsidP="00E610BF">
      <w:pPr>
        <w:pStyle w:val="ConsPlusNormal0"/>
        <w:spacing w:line="360" w:lineRule="exact"/>
        <w:ind w:right="6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Кабинеты должны быть оборудованы информационными табличками с указанием  фамилии, имени, отчества и должности специалиста, осуществляющего прием,  времени приема посетителей. Каждое рабочее место специалистов, участвующих в предоставлении муниципальной услуги,  должно быть оборудовано персональным компьютером. </w:t>
      </w:r>
    </w:p>
    <w:p w:rsidR="00E610BF" w:rsidRDefault="00E610BF" w:rsidP="00E610BF">
      <w:pPr>
        <w:pStyle w:val="ConsPlusNormal0"/>
        <w:spacing w:line="360" w:lineRule="exact"/>
        <w:ind w:right="6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конфиденциальности сведений о заявителе, одним должностным лицом, участвующим в предоставлении муниципальной услуги,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E610BF" w:rsidRDefault="00E610BF" w:rsidP="00E610BF">
      <w:pPr>
        <w:widowControl w:val="0"/>
        <w:spacing w:line="360" w:lineRule="exact"/>
        <w:ind w:right="60" w:firstLine="900"/>
        <w:jc w:val="both"/>
        <w:rPr>
          <w:color w:val="000000"/>
        </w:rPr>
      </w:pPr>
      <w:r>
        <w:rPr>
          <w:color w:val="000000"/>
        </w:rPr>
        <w:t>Место информирования, предназначенное для ознакомления заявителей с информационными материалами, оборудуется: стульями и столами для возможности оформления документов.</w:t>
      </w:r>
    </w:p>
    <w:p w:rsidR="00E610BF" w:rsidRDefault="00E610BF" w:rsidP="00E610BF">
      <w:pPr>
        <w:widowControl w:val="0"/>
        <w:spacing w:line="360" w:lineRule="exact"/>
        <w:ind w:right="60" w:firstLine="900"/>
        <w:jc w:val="both"/>
        <w:rPr>
          <w:color w:val="000000"/>
        </w:rPr>
      </w:pPr>
      <w:r>
        <w:rPr>
          <w:color w:val="000000"/>
        </w:rPr>
        <w:t>Граждане, обратившиеся в службу о предоставлении муниципальной услуги, в обязательном порядке информируются должностными лицами  о сроке совершения муниципальной услуги.</w:t>
      </w:r>
    </w:p>
    <w:p w:rsidR="00E610BF" w:rsidRDefault="00E610BF" w:rsidP="00E610BF">
      <w:pPr>
        <w:widowControl w:val="0"/>
        <w:spacing w:line="360" w:lineRule="exact"/>
        <w:ind w:right="60" w:firstLine="708"/>
        <w:jc w:val="both"/>
        <w:rPr>
          <w:color w:val="000000"/>
        </w:rPr>
      </w:pPr>
    </w:p>
    <w:p w:rsidR="00E610BF" w:rsidRDefault="00E610BF" w:rsidP="00E610BF">
      <w:pPr>
        <w:widowControl w:val="0"/>
        <w:spacing w:line="360" w:lineRule="exact"/>
        <w:ind w:right="60" w:firstLine="708"/>
        <w:jc w:val="both"/>
        <w:rPr>
          <w:color w:val="000000"/>
          <w:spacing w:val="3"/>
        </w:rPr>
      </w:pPr>
      <w:r>
        <w:rPr>
          <w:color w:val="000000"/>
        </w:rPr>
        <w:t>2.14. Показатели доступности и качества муниципальной услуги</w:t>
      </w:r>
      <w:r>
        <w:rPr>
          <w:color w:val="000000"/>
          <w:spacing w:val="3"/>
        </w:rPr>
        <w:t>.</w:t>
      </w:r>
    </w:p>
    <w:p w:rsidR="00E610BF" w:rsidRDefault="00E610BF" w:rsidP="00E610BF">
      <w:pPr>
        <w:ind w:firstLine="708"/>
        <w:jc w:val="both"/>
      </w:pPr>
      <w:r>
        <w:t>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E610BF" w:rsidRDefault="00E610BF" w:rsidP="00E610BF">
      <w:pPr>
        <w:numPr>
          <w:ilvl w:val="0"/>
          <w:numId w:val="5"/>
        </w:numPr>
        <w:jc w:val="both"/>
      </w:pPr>
      <w:r>
        <w:t>индивидуальное консультирование лично;</w:t>
      </w:r>
    </w:p>
    <w:p w:rsidR="00E610BF" w:rsidRDefault="00E610BF" w:rsidP="00E610BF">
      <w:pPr>
        <w:numPr>
          <w:ilvl w:val="0"/>
          <w:numId w:val="5"/>
        </w:numPr>
        <w:jc w:val="both"/>
      </w:pPr>
      <w:r>
        <w:t>индивидуальное консультирование по почте;</w:t>
      </w:r>
    </w:p>
    <w:p w:rsidR="00E610BF" w:rsidRDefault="00E610BF" w:rsidP="00E610BF">
      <w:pPr>
        <w:numPr>
          <w:ilvl w:val="0"/>
          <w:numId w:val="5"/>
        </w:numPr>
        <w:jc w:val="both"/>
      </w:pPr>
      <w:r>
        <w:t>индивидуальное консультирование по телефону;</w:t>
      </w:r>
    </w:p>
    <w:p w:rsidR="00E610BF" w:rsidRDefault="00E610BF" w:rsidP="00E610BF">
      <w:pPr>
        <w:numPr>
          <w:ilvl w:val="0"/>
          <w:numId w:val="5"/>
        </w:numPr>
        <w:jc w:val="both"/>
      </w:pPr>
      <w:r>
        <w:t>индивидуальное консультирование по электронной почте;</w:t>
      </w:r>
    </w:p>
    <w:p w:rsidR="00E610BF" w:rsidRDefault="00E610BF" w:rsidP="00E610BF">
      <w:pPr>
        <w:numPr>
          <w:ilvl w:val="0"/>
          <w:numId w:val="5"/>
        </w:numPr>
        <w:jc w:val="both"/>
      </w:pPr>
      <w:r>
        <w:t>публичное письменное консультирование.</w:t>
      </w:r>
    </w:p>
    <w:p w:rsidR="00E610BF" w:rsidRDefault="00E610BF" w:rsidP="00E610BF">
      <w:pPr>
        <w:ind w:firstLine="708"/>
        <w:jc w:val="both"/>
      </w:pPr>
      <w:r>
        <w:t>2.14.1. Индивидуальное консультирование лично.</w:t>
      </w:r>
    </w:p>
    <w:p w:rsidR="00E610BF" w:rsidRDefault="00E610BF" w:rsidP="00E610BF">
      <w:pPr>
        <w:ind w:firstLine="708"/>
        <w:jc w:val="both"/>
      </w:pPr>
      <w:r>
        <w:lastRenderedPageBreak/>
        <w:t>Время ожидания заявителя при индивидуальном устном консультировании не может превышать 15 минут.</w:t>
      </w:r>
    </w:p>
    <w:p w:rsidR="00E610BF" w:rsidRDefault="00E610BF" w:rsidP="00E610BF">
      <w:pPr>
        <w:ind w:firstLine="708"/>
        <w:jc w:val="both"/>
      </w:pPr>
      <w:r>
        <w:t>В случае если для подготовки ответа требуется продолжительное время, должностные лица, осуществляющие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E610BF" w:rsidRDefault="00E610BF" w:rsidP="00E610BF">
      <w:pPr>
        <w:ind w:firstLine="708"/>
        <w:jc w:val="both"/>
      </w:pPr>
      <w:r>
        <w:t>2.14.2. Индивидуальное консультирование по почте.</w:t>
      </w:r>
    </w:p>
    <w:p w:rsidR="00E610BF" w:rsidRDefault="00E610BF" w:rsidP="00E610BF">
      <w:pPr>
        <w:ind w:firstLine="708"/>
        <w:jc w:val="both"/>
      </w:pPr>
      <w: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 такого обращения.</w:t>
      </w:r>
    </w:p>
    <w:p w:rsidR="00E610BF" w:rsidRDefault="00E610BF" w:rsidP="00E610BF">
      <w:pPr>
        <w:ind w:firstLine="708"/>
        <w:jc w:val="both"/>
      </w:pPr>
      <w: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E610BF" w:rsidRDefault="00E610BF" w:rsidP="00E610BF">
      <w:pPr>
        <w:ind w:firstLine="708"/>
        <w:jc w:val="both"/>
      </w:pPr>
      <w:r>
        <w:t>В случае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610BF" w:rsidRDefault="00E610BF" w:rsidP="00E610BF">
      <w:pPr>
        <w:ind w:firstLine="708"/>
        <w:jc w:val="both"/>
      </w:pPr>
      <w:r>
        <w:t>2.14.3. Индивидуальное консультирование по телефону.</w:t>
      </w:r>
    </w:p>
    <w:p w:rsidR="00E610BF" w:rsidRDefault="00E610BF" w:rsidP="00E610BF">
      <w:pPr>
        <w:jc w:val="both"/>
      </w:pPr>
      <w: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осуществляющего индивидуальное консультирование по телефону.</w:t>
      </w:r>
    </w:p>
    <w:p w:rsidR="00E610BF" w:rsidRDefault="00E610BF" w:rsidP="00E610BF">
      <w:pPr>
        <w:ind w:firstLine="708"/>
        <w:jc w:val="both"/>
      </w:pPr>
      <w: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консультирования должностные лица, осуществляющие консультирование, должны кратко подвести итоги и перечислить меры, которые надо принять (кто именно, когда и что должен сделать).</w:t>
      </w:r>
    </w:p>
    <w:p w:rsidR="00E610BF" w:rsidRDefault="00E610BF" w:rsidP="00E610BF">
      <w:pPr>
        <w:ind w:firstLine="708"/>
        <w:jc w:val="both"/>
      </w:pPr>
      <w:r>
        <w:t>должностные лица, осуществляющие консультирование (по телефону или лично), должны корректно и внимательно относиться к заинтересованным лицам, не унижая их чести и достоинства.</w:t>
      </w:r>
    </w:p>
    <w:p w:rsidR="00E610BF" w:rsidRDefault="00E610BF" w:rsidP="00E610BF">
      <w:pPr>
        <w:jc w:val="both"/>
      </w:pPr>
      <w:r>
        <w:t>Время разговора не должно превышать 10 минут.</w:t>
      </w:r>
    </w:p>
    <w:p w:rsidR="00E610BF" w:rsidRDefault="00E610BF" w:rsidP="00E610BF">
      <w:pPr>
        <w:ind w:firstLine="708"/>
        <w:jc w:val="both"/>
      </w:pPr>
      <w:r>
        <w:t>2.14.4.  Индивидуальное консультирование по электронной почте.</w:t>
      </w:r>
    </w:p>
    <w:p w:rsidR="00E610BF" w:rsidRDefault="00E610BF" w:rsidP="00E610BF">
      <w:pPr>
        <w:ind w:firstLine="708"/>
        <w:jc w:val="both"/>
      </w:pPr>
      <w:r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не превышающий 10 рабочих дней с момента поступления обращения.</w:t>
      </w:r>
    </w:p>
    <w:p w:rsidR="00E610BF" w:rsidRDefault="00E610BF" w:rsidP="00E610BF">
      <w:pPr>
        <w:ind w:firstLine="708"/>
        <w:jc w:val="both"/>
      </w:pPr>
      <w:r>
        <w:t>Датой поступления обращения является дата регистрации входящего сообщения.</w:t>
      </w:r>
    </w:p>
    <w:p w:rsidR="00E610BF" w:rsidRDefault="00E610BF" w:rsidP="00E610BF">
      <w:pPr>
        <w:ind w:firstLine="708"/>
        <w:jc w:val="both"/>
      </w:pPr>
      <w:r>
        <w:t>2.14.5. Публичное письменное консультирование.</w:t>
      </w:r>
    </w:p>
    <w:p w:rsidR="00E610BF" w:rsidRDefault="00E610BF" w:rsidP="00E610BF">
      <w:pPr>
        <w:ind w:firstLine="708"/>
        <w:jc w:val="both"/>
      </w:pPr>
      <w:r>
        <w:t xml:space="preserve">Публичное письменное консультирование осуществляется путем размещения информационных материалов на официальном сайте администрации сельского поселения </w:t>
      </w:r>
      <w:r w:rsidR="00D8328C">
        <w:t>Саннинский</w:t>
      </w:r>
      <w:r>
        <w:t xml:space="preserve"> сельсовет в сети «Интернет».</w:t>
      </w:r>
    </w:p>
    <w:p w:rsidR="00E610BF" w:rsidRDefault="00E610BF" w:rsidP="00E610BF">
      <w:pPr>
        <w:shd w:val="clear" w:color="auto" w:fill="FFFFFF"/>
        <w:tabs>
          <w:tab w:val="left" w:pos="0"/>
        </w:tabs>
        <w:spacing w:line="360" w:lineRule="exact"/>
        <w:ind w:right="60"/>
        <w:jc w:val="both"/>
        <w:rPr>
          <w:color w:val="000000"/>
        </w:rPr>
      </w:pPr>
      <w:r>
        <w:rPr>
          <w:color w:val="000000"/>
        </w:rPr>
        <w:tab/>
        <w:t>2.14.6.  Информация об административных процедурах при предоставлении муниципальной услуги должна представляться заявителям в установленные сроки, быть четкой, достоверной, полной.</w:t>
      </w:r>
    </w:p>
    <w:p w:rsidR="00E610BF" w:rsidRDefault="00E610BF" w:rsidP="00E610B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2.14.7.  Показателем качества предоставляемой услуги является отсутствие нарушений Регламента.</w:t>
      </w:r>
    </w:p>
    <w:p w:rsidR="00E610BF" w:rsidRDefault="00E610BF" w:rsidP="00E610BF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610BF" w:rsidRPr="001D5AB1" w:rsidRDefault="00E610BF" w:rsidP="00E610B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 w:rsidRPr="001D5AB1">
        <w:rPr>
          <w:b/>
          <w:bCs/>
          <w:color w:val="000000"/>
        </w:rPr>
        <w:t xml:space="preserve">Раздел 3. Состав, последовательность и сроки выполнения административных </w:t>
      </w:r>
      <w:r w:rsidRPr="001D5AB1">
        <w:rPr>
          <w:b/>
          <w:bCs/>
          <w:color w:val="000000"/>
        </w:rPr>
        <w:br/>
        <w:t xml:space="preserve">процедур, требования к порядку их выполнения, в том числе особенности </w:t>
      </w:r>
      <w:r w:rsidRPr="001D5AB1">
        <w:rPr>
          <w:b/>
          <w:bCs/>
          <w:color w:val="000000"/>
        </w:rPr>
        <w:br/>
        <w:t>выполнения административных процедур в электронной форме</w:t>
      </w:r>
    </w:p>
    <w:p w:rsidR="00E610BF" w:rsidRDefault="00E610BF" w:rsidP="00E610BF">
      <w:pPr>
        <w:tabs>
          <w:tab w:val="left" w:pos="360"/>
        </w:tabs>
        <w:spacing w:line="360" w:lineRule="exact"/>
        <w:ind w:right="6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3.1. Основанием для начала предоставления муниципальной услуги является обращение на имя главы сельского поселения </w:t>
      </w:r>
      <w:r w:rsidR="00D8328C">
        <w:rPr>
          <w:color w:val="000000"/>
        </w:rPr>
        <w:t>Саннинский</w:t>
      </w:r>
      <w:r>
        <w:rPr>
          <w:color w:val="000000"/>
        </w:rPr>
        <w:t xml:space="preserve"> сельсовет (далее – глава поселения) гражданина или уполномоченного им лица с заявлением </w:t>
      </w:r>
      <w:r>
        <w:t xml:space="preserve">о предоставлении муниципальной услуги </w:t>
      </w:r>
      <w:r>
        <w:rPr>
          <w:color w:val="000000"/>
        </w:rPr>
        <w:t>с приложением документов, указанных в пункте 2.7. Регламента.</w:t>
      </w:r>
    </w:p>
    <w:p w:rsidR="00E610BF" w:rsidRDefault="00E610BF" w:rsidP="00E610BF">
      <w:pPr>
        <w:ind w:firstLine="708"/>
        <w:jc w:val="both"/>
      </w:pPr>
      <w:r>
        <w:t>3.2. Предоставление муниципальной услуги включает в себя следующие административные процедуры:</w:t>
      </w:r>
    </w:p>
    <w:p w:rsidR="00E610BF" w:rsidRDefault="00E610BF" w:rsidP="00E610BF">
      <w:pPr>
        <w:numPr>
          <w:ilvl w:val="0"/>
          <w:numId w:val="6"/>
        </w:numPr>
        <w:jc w:val="both"/>
      </w:pPr>
      <w:r>
        <w:lastRenderedPageBreak/>
        <w:t>административная процедура   присвоения почтового адреса вновь</w:t>
      </w:r>
    </w:p>
    <w:p w:rsidR="00E610BF" w:rsidRDefault="00E610BF" w:rsidP="00E610BF">
      <w:pPr>
        <w:jc w:val="both"/>
      </w:pPr>
      <w:r>
        <w:t>возведенным объектам недвижимости;</w:t>
      </w:r>
    </w:p>
    <w:p w:rsidR="00E610BF" w:rsidRDefault="00E610BF" w:rsidP="00E610BF">
      <w:pPr>
        <w:numPr>
          <w:ilvl w:val="0"/>
          <w:numId w:val="6"/>
        </w:numPr>
        <w:jc w:val="both"/>
      </w:pPr>
      <w:r>
        <w:t>административная процедура   присвоения почтового адреса жилым</w:t>
      </w:r>
    </w:p>
    <w:p w:rsidR="00E610BF" w:rsidRDefault="00E610BF" w:rsidP="00E610BF">
      <w:pPr>
        <w:jc w:val="both"/>
      </w:pPr>
      <w:r>
        <w:t>(нежилым) перепланированным помещениям;</w:t>
      </w:r>
    </w:p>
    <w:p w:rsidR="00E610BF" w:rsidRDefault="00E610BF" w:rsidP="00E610BF">
      <w:pPr>
        <w:numPr>
          <w:ilvl w:val="0"/>
          <w:numId w:val="6"/>
        </w:numPr>
        <w:jc w:val="both"/>
      </w:pPr>
      <w:r>
        <w:t xml:space="preserve">административная процедура   изменения адреса объекта недвижимости. </w:t>
      </w:r>
    </w:p>
    <w:p w:rsidR="00E610BF" w:rsidRDefault="00E610BF" w:rsidP="00E610BF">
      <w:pPr>
        <w:ind w:left="708"/>
        <w:jc w:val="both"/>
      </w:pPr>
      <w:r>
        <w:t>3.3.Административные процедуры присвоения почтового адреса вновь</w:t>
      </w:r>
    </w:p>
    <w:p w:rsidR="00E610BF" w:rsidRDefault="00E610BF" w:rsidP="00E610BF">
      <w:pPr>
        <w:jc w:val="both"/>
      </w:pPr>
      <w:r>
        <w:t>возведенным объектам недвижимости, присвоения почтового адреса жилым (нежилым) перепланированным помещениям, изменения адреса объекта недвижимости состоят из следующих административных действий:</w:t>
      </w:r>
    </w:p>
    <w:p w:rsidR="00E610BF" w:rsidRDefault="00E610BF" w:rsidP="00E610BF">
      <w:pPr>
        <w:numPr>
          <w:ilvl w:val="0"/>
          <w:numId w:val="6"/>
        </w:numPr>
        <w:jc w:val="both"/>
      </w:pPr>
      <w:r>
        <w:t>прием и регистрация заявки с приложенными документами;</w:t>
      </w:r>
    </w:p>
    <w:p w:rsidR="00E610BF" w:rsidRDefault="00E610BF" w:rsidP="00E610BF">
      <w:pPr>
        <w:numPr>
          <w:ilvl w:val="0"/>
          <w:numId w:val="6"/>
        </w:numPr>
        <w:jc w:val="both"/>
      </w:pPr>
      <w:r>
        <w:t>рассмотрение заявки и приложенных документов на наличие оснований для</w:t>
      </w:r>
    </w:p>
    <w:p w:rsidR="00E610BF" w:rsidRDefault="00E610BF" w:rsidP="00E610BF">
      <w:pPr>
        <w:jc w:val="both"/>
      </w:pPr>
      <w:r>
        <w:t>отказа в предоставлении муниципальной услуги;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подготовка проекта постановления администрации поселения о присвоении</w:t>
      </w:r>
    </w:p>
    <w:p w:rsidR="00E610BF" w:rsidRDefault="00E610BF" w:rsidP="00E610BF">
      <w:pPr>
        <w:jc w:val="both"/>
      </w:pPr>
      <w:r>
        <w:t>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согласование проекта постановления администрации поселения о</w:t>
      </w:r>
    </w:p>
    <w:p w:rsidR="00E610BF" w:rsidRDefault="00E610BF" w:rsidP="00E610BF">
      <w:pPr>
        <w:jc w:val="both"/>
      </w:pPr>
      <w:r>
        <w:t>присвоении 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утверждение (подписание) постановления администрации поселения о</w:t>
      </w:r>
    </w:p>
    <w:p w:rsidR="00E610BF" w:rsidRDefault="00E610BF" w:rsidP="00E610BF">
      <w:pPr>
        <w:jc w:val="both"/>
      </w:pPr>
      <w:r>
        <w:t>присвоении 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 главой поселения;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регистрация постановления администрации поселения о присвоении</w:t>
      </w:r>
    </w:p>
    <w:p w:rsidR="00E610BF" w:rsidRDefault="00E610BF" w:rsidP="00E610BF">
      <w:pPr>
        <w:jc w:val="both"/>
      </w:pPr>
      <w:r>
        <w:t>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 сотрудником администрации Орловского сельского поселения, ответственным за указанный вид работ;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выдача заявителю выдача заверенной копии постановления о присвоении почтового адреса вновь</w:t>
      </w:r>
    </w:p>
    <w:p w:rsidR="00E610BF" w:rsidRDefault="00E610BF" w:rsidP="00E610BF">
      <w:pPr>
        <w:jc w:val="both"/>
      </w:pPr>
      <w:r>
        <w:t>возведенным объектам недвижимости (присвоении почтового адреса жилым (нежилым) перепланированным помещениям, изменения адреса объекта недвижимости).</w:t>
      </w:r>
    </w:p>
    <w:p w:rsidR="00E610BF" w:rsidRDefault="00E610BF" w:rsidP="00E610BF">
      <w:pPr>
        <w:ind w:firstLine="708"/>
        <w:jc w:val="both"/>
      </w:pPr>
      <w:r>
        <w:t>3.4. Прием и регистрация заявки с приложенными документами.</w:t>
      </w:r>
    </w:p>
    <w:p w:rsidR="00E610BF" w:rsidRDefault="00E610BF" w:rsidP="00E610BF">
      <w:pPr>
        <w:ind w:firstLine="708"/>
        <w:jc w:val="both"/>
      </w:pPr>
      <w:r>
        <w:t>3.4.1. 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поселения.</w:t>
      </w:r>
    </w:p>
    <w:p w:rsidR="00E610BF" w:rsidRDefault="00E610BF" w:rsidP="00E610BF">
      <w:pPr>
        <w:ind w:firstLine="708"/>
        <w:jc w:val="both"/>
      </w:pPr>
      <w:r>
        <w:t>3.4.2. Информирование и проверка заявки с приложенными документами о предоставлении муниципальной услуги производится в кабинете службы и передается на регистрацию в приемную администрации поселения в день обращения.</w:t>
      </w:r>
    </w:p>
    <w:p w:rsidR="00E610BF" w:rsidRDefault="00E610BF" w:rsidP="00E610BF">
      <w:pPr>
        <w:ind w:firstLine="708"/>
        <w:jc w:val="both"/>
      </w:pPr>
      <w:r>
        <w:t>После регистрации заявка с приложенными документами направляется в службу. Начальник службы поручает специалисту начать процедуру по предоставлению муниципальной услуги.</w:t>
      </w:r>
    </w:p>
    <w:p w:rsidR="00E610BF" w:rsidRDefault="00E610BF" w:rsidP="00E610BF">
      <w:pPr>
        <w:ind w:firstLine="708"/>
        <w:jc w:val="both"/>
      </w:pPr>
      <w:r>
        <w:t>В случае отсутствия специалистов начальник службы лично осуществляет предоставление муниципальной услуги.</w:t>
      </w:r>
    </w:p>
    <w:p w:rsidR="00E610BF" w:rsidRDefault="00E610BF" w:rsidP="00E610BF">
      <w:pPr>
        <w:ind w:firstLine="708"/>
        <w:jc w:val="both"/>
      </w:pPr>
      <w:r>
        <w:t>3.4.3. Ответственное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2.7 регламента), проверяет соответствие предоставленных документов установленным действующим законодательством требованиям к их форме и содержанию, удостоверяясь, что: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документы соответствуют требованиям действующего законодательства;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фамилии, имена и отчества физических лиц, адреса их регистрации</w:t>
      </w:r>
    </w:p>
    <w:p w:rsidR="00E610BF" w:rsidRDefault="00E610BF" w:rsidP="00E610BF">
      <w:pPr>
        <w:jc w:val="both"/>
      </w:pPr>
      <w:r>
        <w:t>написаны полностью, в соответствии с документом, удостоверяющим личность;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в документах нет подчисток, приписок, зачеркнутых слов и иных не</w:t>
      </w:r>
    </w:p>
    <w:p w:rsidR="00E610BF" w:rsidRDefault="00E610BF" w:rsidP="00E610BF">
      <w:pPr>
        <w:jc w:val="both"/>
      </w:pPr>
      <w:r>
        <w:t>оговоренных в них исправлений;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t>документы не исполнены карандашом;</w:t>
      </w:r>
    </w:p>
    <w:p w:rsidR="00E610BF" w:rsidRDefault="00E610BF" w:rsidP="00E610BF">
      <w:pPr>
        <w:numPr>
          <w:ilvl w:val="0"/>
          <w:numId w:val="7"/>
        </w:numPr>
        <w:jc w:val="both"/>
      </w:pPr>
      <w:r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E610BF" w:rsidRDefault="00E610BF" w:rsidP="00E610BF">
      <w:pPr>
        <w:ind w:firstLine="708"/>
        <w:jc w:val="both"/>
      </w:pPr>
      <w:r>
        <w:t>3.4.4. При установлении фактов отсутствия необходимых документов, несоответствия предоставленных документов установленным требованиям, ответственное лицо 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610BF" w:rsidRDefault="00E610BF" w:rsidP="00E610BF">
      <w:pPr>
        <w:ind w:firstLine="708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610BF" w:rsidRDefault="00E610BF" w:rsidP="00E610BF">
      <w:pPr>
        <w:ind w:firstLine="708"/>
        <w:jc w:val="both"/>
      </w:pPr>
      <w:r>
        <w:t>Если такие недостатки невозможно устранить в ходе приема, заявителю отказывается в приеме заявки.</w:t>
      </w:r>
    </w:p>
    <w:p w:rsidR="00E610BF" w:rsidRDefault="00E610BF" w:rsidP="00E610BF">
      <w:pPr>
        <w:ind w:firstLine="708"/>
        <w:jc w:val="both"/>
      </w:pPr>
      <w:r>
        <w:t>3.4.5. Ответственное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E610BF" w:rsidRDefault="00E610BF" w:rsidP="00E610BF">
      <w:pPr>
        <w:ind w:firstLine="708"/>
        <w:jc w:val="both"/>
      </w:pPr>
      <w:r>
        <w:t>3.4.6. Заявитель вправе направить заявку с приложенными документами почтовым отправлением с объявленной ценностью при его пересылке с описью вложения в адрес администрации поселения.</w:t>
      </w:r>
    </w:p>
    <w:p w:rsidR="00E610BF" w:rsidRDefault="00E610BF" w:rsidP="00E610BF">
      <w:pPr>
        <w:jc w:val="both"/>
      </w:pPr>
      <w:r>
        <w:t xml:space="preserve"> </w:t>
      </w:r>
      <w:r>
        <w:tab/>
        <w:t>3.5. Рассмотрение заявки и приложенных документов на наличие оснований для отказа в предоставлении муниципальной услуги.</w:t>
      </w:r>
    </w:p>
    <w:p w:rsidR="00E610BF" w:rsidRDefault="00E610BF" w:rsidP="00E610BF">
      <w:pPr>
        <w:ind w:firstLine="708"/>
        <w:jc w:val="both"/>
      </w:pPr>
      <w:r>
        <w:t xml:space="preserve">3.5.1. Основанием для начала административного действия по рассмотрению заявки является прием и регистрация такого заявления  специалистом, ответственным за прием входящей корреспонденции. </w:t>
      </w:r>
    </w:p>
    <w:p w:rsidR="00E610BF" w:rsidRDefault="00E610BF" w:rsidP="00E610BF">
      <w:pPr>
        <w:ind w:firstLine="708"/>
        <w:jc w:val="both"/>
      </w:pPr>
      <w:r>
        <w:t>Дата регистрации заявки с приложенными документами в журнале входящей корреспонденции является началом исчисления срока исполнения муниципальной функции.</w:t>
      </w:r>
    </w:p>
    <w:p w:rsidR="00E610BF" w:rsidRDefault="00E610BF" w:rsidP="00E610BF">
      <w:pPr>
        <w:ind w:firstLine="708"/>
        <w:jc w:val="both"/>
      </w:pPr>
      <w:r>
        <w:t>3.5.2. В случае установления основания для отказа в предоставлении муниципальной услуги, ответственный специалист (начальник) не позднее 28 дней со дня регистрации 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дней со дня подготовки обеспечивает направление данного уведомления в адрес заявителя.</w:t>
      </w:r>
    </w:p>
    <w:p w:rsidR="00E610BF" w:rsidRDefault="00E610BF" w:rsidP="00E610BF">
      <w:pPr>
        <w:ind w:firstLine="708"/>
        <w:jc w:val="both"/>
      </w:pPr>
      <w:r>
        <w:t>3.5.3. В случае отсутствия основания для отказа в предоставлении муниципальной услуги специалист по рассмотрению заявления выполняет осуществление административных действий:</w:t>
      </w:r>
    </w:p>
    <w:p w:rsidR="00E610BF" w:rsidRDefault="00E610BF" w:rsidP="00E610BF">
      <w:pPr>
        <w:numPr>
          <w:ilvl w:val="0"/>
          <w:numId w:val="8"/>
        </w:numPr>
        <w:jc w:val="both"/>
      </w:pPr>
      <w:r>
        <w:t>подготовка проекта постановления администрации поселения о присвоении</w:t>
      </w:r>
    </w:p>
    <w:p w:rsidR="00E610BF" w:rsidRDefault="00E610BF" w:rsidP="00E610BF">
      <w:pPr>
        <w:jc w:val="both"/>
      </w:pPr>
      <w:r>
        <w:t>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недвижимости);</w:t>
      </w:r>
    </w:p>
    <w:p w:rsidR="00E610BF" w:rsidRDefault="00E610BF" w:rsidP="00E610BF">
      <w:pPr>
        <w:numPr>
          <w:ilvl w:val="0"/>
          <w:numId w:val="8"/>
        </w:numPr>
        <w:jc w:val="both"/>
      </w:pPr>
      <w:r>
        <w:t>согласование проекта постановления администрации поселения о</w:t>
      </w:r>
    </w:p>
    <w:p w:rsidR="00E610BF" w:rsidRDefault="00E610BF" w:rsidP="00E610BF">
      <w:pPr>
        <w:jc w:val="both"/>
      </w:pPr>
      <w:r>
        <w:t>присвоении 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недвижимости);</w:t>
      </w:r>
    </w:p>
    <w:p w:rsidR="00E610BF" w:rsidRDefault="00E610BF" w:rsidP="00E610BF">
      <w:pPr>
        <w:numPr>
          <w:ilvl w:val="0"/>
          <w:numId w:val="8"/>
        </w:numPr>
        <w:jc w:val="both"/>
      </w:pPr>
      <w:r>
        <w:t>утверждение (подписание) постановления администрации поселения о</w:t>
      </w:r>
    </w:p>
    <w:p w:rsidR="00E610BF" w:rsidRDefault="00E610BF" w:rsidP="00E610BF">
      <w:pPr>
        <w:jc w:val="both"/>
      </w:pPr>
      <w:r>
        <w:t>присвоении 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 главой поселения;</w:t>
      </w:r>
    </w:p>
    <w:p w:rsidR="00E610BF" w:rsidRDefault="00E610BF" w:rsidP="00E610BF">
      <w:pPr>
        <w:numPr>
          <w:ilvl w:val="0"/>
          <w:numId w:val="8"/>
        </w:numPr>
        <w:jc w:val="both"/>
      </w:pPr>
      <w:r>
        <w:t>регистрация постановления администрации поселения о присвоении</w:t>
      </w:r>
    </w:p>
    <w:p w:rsidR="00E610BF" w:rsidRDefault="00E610BF" w:rsidP="00E610BF">
      <w:pPr>
        <w:jc w:val="both"/>
      </w:pPr>
      <w:r>
        <w:t>почтового адреса вновь возведенным объектам недвижимости (присвоении почтового адреса жилым (нежилым) перепланированным помещениям, изменения адреса объекта недвижимости) сотрудником администрации поселения, ответственным за указанный вид работ;</w:t>
      </w:r>
    </w:p>
    <w:p w:rsidR="00E610BF" w:rsidRDefault="00E610BF" w:rsidP="00E610BF">
      <w:pPr>
        <w:numPr>
          <w:ilvl w:val="0"/>
          <w:numId w:val="8"/>
        </w:numPr>
        <w:jc w:val="both"/>
      </w:pPr>
      <w:r>
        <w:t>выдача заявителю постановления о присвоении почтового адреса вновь</w:t>
      </w:r>
    </w:p>
    <w:p w:rsidR="00E610BF" w:rsidRDefault="00E610BF" w:rsidP="00E610BF">
      <w:pPr>
        <w:jc w:val="both"/>
      </w:pPr>
      <w:r>
        <w:t>возведенным объектам недвижимости (присвоении почтового адреса жилым (нежилым) перепланированным помещениям, изменения адреса объекта недвижимости).</w:t>
      </w:r>
    </w:p>
    <w:p w:rsidR="00E610BF" w:rsidRDefault="00E610BF" w:rsidP="00E610BF">
      <w:pPr>
        <w:ind w:firstLine="708"/>
        <w:jc w:val="both"/>
      </w:pPr>
      <w:r>
        <w:t>Начальник службы в соответствии с действующим законодательством осуществляет:</w:t>
      </w:r>
    </w:p>
    <w:p w:rsidR="00E610BF" w:rsidRDefault="00E610BF" w:rsidP="00E610BF">
      <w:pPr>
        <w:ind w:firstLine="708"/>
        <w:jc w:val="both"/>
      </w:pPr>
      <w:r>
        <w:lastRenderedPageBreak/>
        <w:t>1) внесение предложений по оптимизации, повышению эффективности предоставления муниципальной услуги;</w:t>
      </w:r>
    </w:p>
    <w:p w:rsidR="00E610BF" w:rsidRDefault="00E610BF" w:rsidP="00E610BF">
      <w:pPr>
        <w:ind w:firstLine="708"/>
        <w:jc w:val="both"/>
      </w:pPr>
      <w:r>
        <w:t>2) согласование проектов постановлений до подписания их главой поселения.</w:t>
      </w:r>
    </w:p>
    <w:p w:rsidR="00E610BF" w:rsidRDefault="00E610BF" w:rsidP="00E610BF">
      <w:pPr>
        <w:ind w:firstLine="708"/>
        <w:jc w:val="both"/>
      </w:pPr>
      <w:r>
        <w:t>Информация о  присвоении (изменении) адреса объекта недвижимости хранится на бумажном и электронном носителях в администрации поселения, в установленные законом сроки передается в архив.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610BF" w:rsidRPr="00183673" w:rsidRDefault="00E610BF" w:rsidP="00E610B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183673">
        <w:rPr>
          <w:b/>
          <w:bCs/>
          <w:color w:val="000000"/>
        </w:rPr>
        <w:t>Раздел 4. Формы контроля за исполнением Регламента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 xml:space="preserve">4.1. Текущий контроль над соблюдением последовательности и сроков выполнения административных процедур по предоставлению муниципальной услуги осуществляет глава сельского поселения </w:t>
      </w:r>
      <w:r w:rsidR="00D8328C">
        <w:t>Саннинский</w:t>
      </w:r>
      <w:r w:rsidRPr="008C06F5">
        <w:t xml:space="preserve"> сельсовет муниципального района Благовещенский район Республики Башкортостан.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4.2. Текущий контроль осуществляется путем проведения главой сельского поселения проверок соблюдения и исполнения специалистами, ответственными за предоставление муниципальной услуги, положений настоящего административного регламента.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4.3. Контроль за полнотой и качеством исполнения муниципальной услуги включает в себя проведение проверок, выявление и устранение нарушений,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4.4. Контроль за полнотой и качеством предоставления муниципальной услуги осуществляется путем проведения: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4.4.1. Плановых проверок. Плановые проверки проводятся в соответствии с планом работы, но не чаще одного раза в два года.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4.4.2. Внеплановых проверок. Внеплановые проверки проводятся в случае поступления обращений физических лиц с жалобами на нарушения их прав и законных интересов.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4.5. Для проведения проверок полноты и качества предоставления муниципальной услуги может создаваться комиссия.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4.6.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>4.7.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610BF" w:rsidRPr="008C06F5" w:rsidRDefault="00E610BF" w:rsidP="00E610BF">
      <w:pPr>
        <w:autoSpaceDE w:val="0"/>
        <w:autoSpaceDN w:val="0"/>
        <w:adjustRightInd w:val="0"/>
        <w:ind w:firstLine="540"/>
        <w:jc w:val="both"/>
      </w:pPr>
      <w:r w:rsidRPr="008C06F5">
        <w:t xml:space="preserve">4.8. </w:t>
      </w:r>
      <w:proofErr w:type="gramStart"/>
      <w:r w:rsidRPr="008C06F5"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сельского поселения </w:t>
      </w:r>
      <w:r w:rsidR="00D8328C">
        <w:t>Саннинский</w:t>
      </w:r>
      <w:r w:rsidRPr="008C06F5">
        <w:t xml:space="preserve"> сельсовет муниципального района Благовещенский район Республики Башкортостан  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ответственными должностными лицами, предоставляющими муниципальную услугу, требований регламента, законов</w:t>
      </w:r>
      <w:proofErr w:type="gramEnd"/>
      <w:r w:rsidRPr="008C06F5">
        <w:t xml:space="preserve"> и иных нормативных правовых актов.</w:t>
      </w:r>
    </w:p>
    <w:p w:rsidR="00E610BF" w:rsidRPr="00183673" w:rsidRDefault="00E610BF" w:rsidP="00E610BF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E610BF" w:rsidRPr="00183673" w:rsidRDefault="00E610BF" w:rsidP="00E610BF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000000"/>
        </w:rPr>
      </w:pPr>
      <w:r w:rsidRPr="00183673">
        <w:rPr>
          <w:b/>
          <w:bCs/>
          <w:color w:val="000000"/>
        </w:rPr>
        <w:t xml:space="preserve">Раздел 5. Досудебный (внесудебный) порядок обжалования решений </w:t>
      </w:r>
      <w:r w:rsidRPr="00183673">
        <w:rPr>
          <w:b/>
          <w:bCs/>
          <w:color w:val="000000"/>
        </w:rPr>
        <w:br/>
        <w:t xml:space="preserve">и действий (бездействия) органа, предоставляющего муниципальную услугу, </w:t>
      </w:r>
      <w:r w:rsidRPr="00183673">
        <w:rPr>
          <w:b/>
          <w:bCs/>
          <w:color w:val="000000"/>
        </w:rPr>
        <w:br/>
        <w:t>а также должностных лиц или муниципальных служащих</w:t>
      </w:r>
    </w:p>
    <w:p w:rsidR="00E610BF" w:rsidRDefault="00E610BF" w:rsidP="00E610BF">
      <w:pPr>
        <w:ind w:firstLine="708"/>
        <w:jc w:val="both"/>
      </w:pPr>
      <w:r>
        <w:t>5.1. Потребители результатов предоставления услуги имеют право на обжалование действий или бездействия работников службы, участвующих в предоставлении услуги, в вышестоящие органы в досудебном и судебном порядке.</w:t>
      </w:r>
    </w:p>
    <w:p w:rsidR="00E610BF" w:rsidRPr="00D960B1" w:rsidRDefault="00E610BF" w:rsidP="00E610BF">
      <w:pPr>
        <w:autoSpaceDE w:val="0"/>
        <w:autoSpaceDN w:val="0"/>
        <w:adjustRightInd w:val="0"/>
        <w:jc w:val="both"/>
        <w:rPr>
          <w:bCs/>
          <w:color w:val="252525"/>
        </w:rPr>
      </w:pPr>
      <w:r>
        <w:rPr>
          <w:bCs/>
          <w:color w:val="252525"/>
        </w:rPr>
        <w:t xml:space="preserve">           </w:t>
      </w:r>
      <w:r w:rsidRPr="00D960B1">
        <w:rPr>
          <w:bCs/>
          <w:color w:val="252525"/>
        </w:rPr>
        <w:t>5.</w:t>
      </w:r>
      <w:r>
        <w:rPr>
          <w:bCs/>
          <w:color w:val="252525"/>
        </w:rPr>
        <w:t>2</w:t>
      </w:r>
      <w:r w:rsidRPr="00D960B1">
        <w:rPr>
          <w:bCs/>
          <w:color w:val="252525"/>
        </w:rPr>
        <w:t xml:space="preserve"> Заявитель имеет право подать жалобу в письменной форме на бумажном носителе, в электронной форме в орган, предоставляющий муниципальную услугу.</w:t>
      </w:r>
    </w:p>
    <w:p w:rsidR="00E610BF" w:rsidRPr="00D960B1" w:rsidRDefault="00E610BF" w:rsidP="00E610BF">
      <w:pPr>
        <w:autoSpaceDE w:val="0"/>
        <w:autoSpaceDN w:val="0"/>
        <w:adjustRightInd w:val="0"/>
        <w:jc w:val="both"/>
        <w:rPr>
          <w:bCs/>
          <w:color w:val="252525"/>
        </w:rPr>
      </w:pPr>
      <w:r>
        <w:rPr>
          <w:bCs/>
          <w:color w:val="252525"/>
        </w:rPr>
        <w:t xml:space="preserve">           5.3. </w:t>
      </w:r>
      <w:r w:rsidRPr="00D960B1">
        <w:rPr>
          <w:bCs/>
          <w:color w:val="252525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  администрации сельского поселения,   регионального портала  государственных и муниципальных услуг, а также может быть принята при личном приеме заявителя. </w:t>
      </w:r>
    </w:p>
    <w:p w:rsidR="00E610BF" w:rsidRDefault="00E610BF" w:rsidP="00E610BF">
      <w:pPr>
        <w:ind w:firstLine="708"/>
        <w:jc w:val="both"/>
      </w:pPr>
      <w:r>
        <w:lastRenderedPageBreak/>
        <w:t>5.4. Потребители результатов предоставления услуги имеют право на получение информации и документов, необходимых для обоснования и рассмотрения жалобы, при наличии письменного обращения об этом на имя главы поселения.</w:t>
      </w:r>
    </w:p>
    <w:p w:rsidR="00E610BF" w:rsidRDefault="00E610BF" w:rsidP="00E610BF">
      <w:pPr>
        <w:ind w:firstLine="708"/>
        <w:jc w:val="both"/>
      </w:pPr>
      <w:r>
        <w:t>5.5. Жалоба, поступившая в орган, предоставляющий муниципальную услугу, подлежит 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610BF" w:rsidRDefault="00E610BF" w:rsidP="00E610BF">
      <w:pPr>
        <w:ind w:firstLine="708"/>
        <w:jc w:val="both"/>
      </w:pPr>
      <w:r>
        <w:t>5.6. В случае если по обращению требуется провести экспертизу, проверку или обследование, срок рассмотрения жалобы по решению главы поселения, а в его отсутствие и. о. главы поселения может быть продлен, но не более чем на 30 дней. О продлении срока рассмотрения жалобы потребитель услуги уведомляется письменно с указанием причин продления.</w:t>
      </w:r>
    </w:p>
    <w:p w:rsidR="00E610BF" w:rsidRDefault="00E610BF" w:rsidP="00E610BF">
      <w:pPr>
        <w:ind w:firstLine="708"/>
        <w:jc w:val="both"/>
      </w:pPr>
      <w:r>
        <w:t>5.7. Основанием для продления сроков рассмотрения обращения является направление запроса о предоставлении документов и материалов, необходимых для рассмотрения обращения, вне зависимости от характера самого обращения.</w:t>
      </w:r>
    </w:p>
    <w:p w:rsidR="00E610BF" w:rsidRDefault="00E610BF" w:rsidP="00E610BF">
      <w:pPr>
        <w:ind w:firstLine="709"/>
      </w:pPr>
      <w:r>
        <w:t>5.8. Обращение (жалоба) потребителей результатов предоставления услуги в письменной форме должно содержать следующую информацию:</w:t>
      </w:r>
    </w:p>
    <w:p w:rsidR="00E610BF" w:rsidRDefault="00E610BF" w:rsidP="00E610BF">
      <w:pPr>
        <w:numPr>
          <w:ilvl w:val="0"/>
          <w:numId w:val="9"/>
        </w:numPr>
        <w:jc w:val="both"/>
      </w:pPr>
      <w:r>
        <w:t>фамилия, имя, отчество гражданина (наименование юридического лица),</w:t>
      </w:r>
    </w:p>
    <w:p w:rsidR="00E610BF" w:rsidRDefault="00E610BF" w:rsidP="00E610BF">
      <w:pPr>
        <w:jc w:val="both"/>
      </w:pPr>
      <w:r>
        <w:t>которым подается жалоба, его место жительства, пребывания (юридический адрес);</w:t>
      </w:r>
    </w:p>
    <w:p w:rsidR="00E610BF" w:rsidRDefault="00E610BF" w:rsidP="00E610BF">
      <w:pPr>
        <w:numPr>
          <w:ilvl w:val="0"/>
          <w:numId w:val="9"/>
        </w:numPr>
        <w:jc w:val="both"/>
      </w:pPr>
      <w:r>
        <w:t>наименование должности, фамилии, имени и отчества исполнителя</w:t>
      </w:r>
    </w:p>
    <w:p w:rsidR="00E610BF" w:rsidRDefault="00E610BF" w:rsidP="00E610BF">
      <w:pPr>
        <w:jc w:val="both"/>
      </w:pPr>
      <w:r>
        <w:t>муниципальной услуги (при наличии информации), решение, действие (бездействие) которого обжалуются, суть обжалуемого действия (бездействия).</w:t>
      </w:r>
    </w:p>
    <w:p w:rsidR="00E610BF" w:rsidRDefault="00E610BF" w:rsidP="00E610BF">
      <w:pPr>
        <w:ind w:firstLine="709"/>
      </w:pPr>
      <w:r>
        <w:t>5.9. Дополнительно указываются:</w:t>
      </w:r>
    </w:p>
    <w:p w:rsidR="00E610BF" w:rsidRDefault="00E610BF" w:rsidP="00E610BF">
      <w:pPr>
        <w:numPr>
          <w:ilvl w:val="0"/>
          <w:numId w:val="9"/>
        </w:numPr>
        <w:jc w:val="both"/>
      </w:pPr>
      <w:r>
        <w:t>причины несогласия с обжалуемым действием (бездействием);</w:t>
      </w:r>
    </w:p>
    <w:p w:rsidR="00E610BF" w:rsidRDefault="00E610BF" w:rsidP="00E610BF">
      <w:pPr>
        <w:numPr>
          <w:ilvl w:val="0"/>
          <w:numId w:val="9"/>
        </w:numPr>
        <w:jc w:val="both"/>
      </w:pPr>
      <w:r>
        <w:t>обстоятельства, на основании которых потребитель результатов</w:t>
      </w:r>
    </w:p>
    <w:p w:rsidR="00E610BF" w:rsidRDefault="00E610BF" w:rsidP="00E610BF">
      <w:pPr>
        <w:ind w:left="360"/>
        <w:jc w:val="both"/>
      </w:pPr>
      <w:r>
        <w:t>предоставления услуги считает, что нарушены его права, свободы и законные интересы, созданы препятствия к их реализации либо на него незаконно возложена какая-либо обязанность;</w:t>
      </w:r>
    </w:p>
    <w:p w:rsidR="00E610BF" w:rsidRDefault="00E610BF" w:rsidP="00E610BF">
      <w:pPr>
        <w:numPr>
          <w:ilvl w:val="0"/>
          <w:numId w:val="10"/>
        </w:numPr>
        <w:jc w:val="both"/>
      </w:pPr>
      <w:r>
        <w:t>требования о признании незаконными действий (бездействия);</w:t>
      </w:r>
    </w:p>
    <w:p w:rsidR="00E610BF" w:rsidRDefault="00E610BF" w:rsidP="00E610BF">
      <w:pPr>
        <w:numPr>
          <w:ilvl w:val="0"/>
          <w:numId w:val="10"/>
        </w:numPr>
        <w:jc w:val="both"/>
      </w:pPr>
      <w:r>
        <w:t>иные сведения, которые потребитель результатов предоставления услуги</w:t>
      </w:r>
    </w:p>
    <w:p w:rsidR="00E610BF" w:rsidRDefault="00E610BF" w:rsidP="00E610BF">
      <w:pPr>
        <w:jc w:val="both"/>
      </w:pPr>
      <w:r>
        <w:t>считает необходимым сообщить.</w:t>
      </w:r>
    </w:p>
    <w:p w:rsidR="00E610BF" w:rsidRDefault="00E610BF" w:rsidP="00E610BF">
      <w:pPr>
        <w:ind w:firstLine="708"/>
        <w:jc w:val="both"/>
      </w:pPr>
      <w:r>
        <w:t>5.10.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610BF" w:rsidRDefault="00E610BF" w:rsidP="00E610BF">
      <w:pPr>
        <w:ind w:firstLine="708"/>
        <w:jc w:val="both"/>
      </w:pPr>
      <w:r>
        <w:t>5.11.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E610BF" w:rsidRDefault="00E610BF" w:rsidP="00E610BF">
      <w:pPr>
        <w:ind w:firstLine="709"/>
        <w:jc w:val="both"/>
      </w:pPr>
      <w:r>
        <w:t>5.12. Жалоба подписывается подавшим ее потребителем результатов предоставления услуги.</w:t>
      </w:r>
    </w:p>
    <w:p w:rsidR="00E610BF" w:rsidRDefault="00E610BF" w:rsidP="00E610BF">
      <w:pPr>
        <w:ind w:firstLine="709"/>
        <w:jc w:val="both"/>
      </w:pPr>
      <w:r>
        <w:t>5.13. По результатам рассмотрения жалобы глава поселения принимает решение об удовлетворении требований потребителя результатов предоставления услуги и о признании неправомерным действия (бездействия) исполнителя либо об отказе в удовлетворении жалобы.</w:t>
      </w:r>
    </w:p>
    <w:p w:rsidR="00E610BF" w:rsidRDefault="00E610BF" w:rsidP="00E610BF">
      <w:pPr>
        <w:ind w:firstLine="709"/>
        <w:jc w:val="both"/>
      </w:pPr>
      <w:r>
        <w:t>5.14. Письменный ответ, содержащий результаты рассмотрения обращения, направляется потребителю результатов предоставления услуги.</w:t>
      </w:r>
    </w:p>
    <w:p w:rsidR="00E610BF" w:rsidRDefault="00E610BF" w:rsidP="00E610BF">
      <w:pPr>
        <w:ind w:firstLine="709"/>
        <w:jc w:val="both"/>
      </w:pPr>
      <w:r>
        <w:t>5.15. Обращение потребителя результатов предоставления услуги не рассматривается в следующих случаях:</w:t>
      </w:r>
    </w:p>
    <w:p w:rsidR="00E610BF" w:rsidRDefault="00E610BF" w:rsidP="00E610BF">
      <w:pPr>
        <w:numPr>
          <w:ilvl w:val="0"/>
          <w:numId w:val="11"/>
        </w:numPr>
        <w:jc w:val="both"/>
      </w:pPr>
      <w:r>
        <w:t>отсутствие сведений об обжалуемом решении, действии, бездействии (в чем</w:t>
      </w:r>
    </w:p>
    <w:p w:rsidR="00E610BF" w:rsidRDefault="00E610BF" w:rsidP="00E610BF">
      <w:pPr>
        <w:jc w:val="both"/>
      </w:pPr>
      <w:r>
        <w:t>выразилось, кем принято), о лице, обратившемся с жалобой (фамилия, имя, отчество, адрес, наименование юридического лица, адрес юридического лица);</w:t>
      </w:r>
    </w:p>
    <w:p w:rsidR="00E610BF" w:rsidRDefault="00E610BF" w:rsidP="00E610BF">
      <w:pPr>
        <w:numPr>
          <w:ilvl w:val="0"/>
          <w:numId w:val="11"/>
        </w:numPr>
        <w:jc w:val="both"/>
      </w:pPr>
      <w:r>
        <w:t>отсутствие подписи потребителя результатов предоставления услуги.</w:t>
      </w:r>
    </w:p>
    <w:p w:rsidR="00E610BF" w:rsidRDefault="00E610BF" w:rsidP="00E610BF">
      <w:pPr>
        <w:ind w:firstLine="709"/>
        <w:jc w:val="both"/>
      </w:pPr>
      <w:r>
        <w:t>5.16. Письменный ответ с указанием причин отказа в рассмотрении жалобы направляется заявителю не позднее пяти рабочих дней с момента ее регистрации.</w:t>
      </w:r>
    </w:p>
    <w:p w:rsidR="00E610BF" w:rsidRDefault="00E610BF" w:rsidP="00E610BF">
      <w:pPr>
        <w:ind w:firstLine="709"/>
        <w:jc w:val="both"/>
      </w:pPr>
      <w:r>
        <w:lastRenderedPageBreak/>
        <w:t>5.17. Потребители результатов предоставления услуги вправе обжаловать решения, принятые в ходе предоставления услуги, действия или бездействие должностных лиц, ответственных или уполномоченных работников, работников, участвующих в предоставлении услуги, в судебном порядке.</w:t>
      </w:r>
    </w:p>
    <w:p w:rsidR="00E610BF" w:rsidRDefault="00E610BF" w:rsidP="00E610BF">
      <w:pPr>
        <w:ind w:firstLine="709"/>
        <w:jc w:val="both"/>
      </w:pPr>
      <w:r>
        <w:t>5.18. Потребитель результатов предоставления услуги вправе обжаловать как вышеназванные решения, действия или бездействие должностного лица, так и послужившую основанием для их принятия или совершения информацию, либо то и другое одновременно.</w:t>
      </w:r>
    </w:p>
    <w:p w:rsidR="00E610BF" w:rsidRDefault="00E610BF" w:rsidP="00E610BF">
      <w:pPr>
        <w:ind w:firstLine="709"/>
        <w:jc w:val="both"/>
      </w:pPr>
      <w:r>
        <w:t>5.19. Основанием для начала процедуры досудебного (внесудебного) обжалования действий (бездействия), а также решения уполномоченных лиц, принятых в ходе предоставления ими муниципальной услуги, является нарушение прав и законных интересов заявителя.</w:t>
      </w:r>
    </w:p>
    <w:p w:rsidR="00E610BF" w:rsidRDefault="00E610BF" w:rsidP="00E610BF">
      <w:pPr>
        <w:ind w:firstLine="709"/>
        <w:jc w:val="both"/>
      </w:pPr>
      <w:r>
        <w:t>5.20.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законодательством.</w:t>
      </w:r>
    </w:p>
    <w:p w:rsidR="00E610BF" w:rsidRDefault="00E610BF" w:rsidP="00E610BF"/>
    <w:p w:rsidR="00E610BF" w:rsidRDefault="00E610BF" w:rsidP="00E610BF"/>
    <w:p w:rsidR="00E610BF" w:rsidRDefault="00E610BF" w:rsidP="00E610BF"/>
    <w:p w:rsidR="00E610BF" w:rsidRDefault="00E610BF" w:rsidP="00E610BF"/>
    <w:p w:rsidR="00E610BF" w:rsidRDefault="00E610BF" w:rsidP="00E610BF"/>
    <w:p w:rsidR="00E610BF" w:rsidRDefault="00E610BF" w:rsidP="00E610BF"/>
    <w:p w:rsidR="00E610BF" w:rsidRDefault="00E610BF" w:rsidP="00E610BF"/>
    <w:p w:rsidR="00E610BF" w:rsidRDefault="00E610BF" w:rsidP="00E610BF">
      <w:pPr>
        <w:pStyle w:val="ConsPlusTitle"/>
        <w:widowControl/>
        <w:jc w:val="right"/>
      </w:pPr>
      <w:r>
        <w:t xml:space="preserve">                                        </w:t>
      </w: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  <w:r>
        <w:t xml:space="preserve"> </w:t>
      </w: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t xml:space="preserve">  </w:t>
      </w:r>
      <w:r>
        <w:rPr>
          <w:b w:val="0"/>
          <w:color w:val="000000"/>
          <w:sz w:val="24"/>
          <w:szCs w:val="24"/>
        </w:rPr>
        <w:t>Приложение 1</w:t>
      </w: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 административному регламенту</w:t>
      </w: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предоставления муниципальной услуги</w:t>
      </w:r>
    </w:p>
    <w:p w:rsidR="00E610BF" w:rsidRDefault="00E610BF" w:rsidP="00E610BF">
      <w:pPr>
        <w:jc w:val="right"/>
      </w:pPr>
      <w:r>
        <w:rPr>
          <w:b/>
        </w:rPr>
        <w:t>«</w:t>
      </w:r>
      <w:r>
        <w:t xml:space="preserve">Присвоение почтового адреса объекту недвижимости, </w:t>
      </w:r>
    </w:p>
    <w:p w:rsidR="00E610BF" w:rsidRDefault="00E610BF" w:rsidP="00E610BF">
      <w:pPr>
        <w:jc w:val="right"/>
      </w:pPr>
      <w:r>
        <w:t xml:space="preserve">расположенному на территории  </w:t>
      </w:r>
    </w:p>
    <w:p w:rsidR="00E610BF" w:rsidRPr="0043545B" w:rsidRDefault="00E610BF" w:rsidP="00E610BF">
      <w:pPr>
        <w:jc w:val="right"/>
      </w:pPr>
      <w:r>
        <w:t xml:space="preserve">сельского поселения </w:t>
      </w:r>
      <w:r w:rsidR="00D8328C">
        <w:t>Саннинский</w:t>
      </w:r>
      <w:r>
        <w:t xml:space="preserve">  сельсовет»</w:t>
      </w:r>
      <w:r>
        <w:rPr>
          <w:b/>
        </w:rPr>
        <w:t xml:space="preserve"> </w:t>
      </w:r>
      <w:r>
        <w:rPr>
          <w:sz w:val="16"/>
          <w:szCs w:val="16"/>
        </w:rPr>
        <w:t xml:space="preserve"> 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  <w:r>
        <w:t xml:space="preserve">      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</w:p>
    <w:p w:rsidR="00E610BF" w:rsidRPr="00183673" w:rsidRDefault="00E610BF" w:rsidP="00E610BF">
      <w:pPr>
        <w:autoSpaceDE w:val="0"/>
        <w:autoSpaceDN w:val="0"/>
        <w:adjustRightInd w:val="0"/>
        <w:ind w:firstLine="540"/>
        <w:rPr>
          <w:b/>
          <w:iCs/>
          <w:color w:val="000000"/>
        </w:rPr>
      </w:pPr>
      <w:r w:rsidRPr="00183673">
        <w:rPr>
          <w:b/>
        </w:rPr>
        <w:t>Образец заявления</w:t>
      </w:r>
      <w:r w:rsidRPr="00183673">
        <w:rPr>
          <w:b/>
          <w:color w:val="000000"/>
        </w:rPr>
        <w:t xml:space="preserve"> о </w:t>
      </w:r>
      <w:r w:rsidRPr="00183673">
        <w:rPr>
          <w:b/>
          <w:iCs/>
          <w:color w:val="000000"/>
        </w:rPr>
        <w:t xml:space="preserve"> присвоении (изменении)   адреса объекта недвижимости</w:t>
      </w:r>
    </w:p>
    <w:p w:rsidR="00E610BF" w:rsidRPr="00183673" w:rsidRDefault="00E610BF" w:rsidP="00E610BF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Главе сельского поселения </w:t>
      </w:r>
      <w:r w:rsidR="00D8328C">
        <w:rPr>
          <w:rFonts w:ascii="Times New Roman" w:hAnsi="Times New Roman" w:cs="Times New Roman"/>
          <w:color w:val="000000"/>
          <w:sz w:val="24"/>
          <w:szCs w:val="24"/>
        </w:rPr>
        <w:t>Саннинский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____________________________________________</w:t>
      </w: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от  _________________________________________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(для  юр.  лиц &lt;1&gt;  - полное    наименование, 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организационно-правовая   форма,   банковские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реквизиты, для  физ. лиц - Ф.И.О., паспортные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данные)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Адрес заявителя _____________________________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(для юр. лиц - юр.  и  почтовый  адреса,  для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физ.  лиц  - адрес   регистрации   и    места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проживания)</w:t>
      </w:r>
    </w:p>
    <w:p w:rsidR="00E610BF" w:rsidRDefault="00E610BF" w:rsidP="00E610B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Телефон заявителя ___________________________</w:t>
      </w: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Прошу(сим) присвоить (изменить) адрес объекту недвижимости</w:t>
      </w:r>
    </w:p>
    <w:p w:rsidR="00E610BF" w:rsidRDefault="00E610BF" w:rsidP="00E610BF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_________________________________________________________________________________, расположенному по адресному ориентиру: _____________________________________________ _________________________________________________________________________________________________________________________________________________________. </w:t>
      </w:r>
    </w:p>
    <w:p w:rsidR="00E610BF" w:rsidRDefault="00E610BF" w:rsidP="00E610B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______________________________________________________________.</w:t>
      </w: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(опись представленных на рассмотрение документов)</w:t>
      </w: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Заявитель: ________________________________________________________________</w:t>
      </w: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 и подпись представителя юридического</w:t>
      </w: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лица/Ф.И.О. и подпись гражданина)</w:t>
      </w:r>
    </w:p>
    <w:p w:rsidR="00E610BF" w:rsidRDefault="00E610BF" w:rsidP="00E610B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                                      «__» _____________ 20____ г.</w:t>
      </w: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0BF" w:rsidRDefault="00E610BF" w:rsidP="00E610B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610BF" w:rsidRDefault="00E610BF" w:rsidP="00E610B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&lt;1&gt; Для юридических лиц заявление составляется на фирменном бланке (в том числе с указанием банковских реквизитов).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</w:pP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t xml:space="preserve">   </w:t>
      </w:r>
      <w:r>
        <w:rPr>
          <w:b w:val="0"/>
          <w:color w:val="000000"/>
          <w:sz w:val="24"/>
          <w:szCs w:val="24"/>
        </w:rPr>
        <w:t>Приложение 2</w:t>
      </w: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 административному регламенту</w:t>
      </w:r>
    </w:p>
    <w:p w:rsidR="00E610BF" w:rsidRDefault="00E610BF" w:rsidP="00E610BF">
      <w:pPr>
        <w:pStyle w:val="ConsPlusTitle"/>
        <w:widowControl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предоставления муниципальной услуги</w:t>
      </w:r>
    </w:p>
    <w:p w:rsidR="00E610BF" w:rsidRDefault="00E610BF" w:rsidP="00E610BF">
      <w:pPr>
        <w:jc w:val="right"/>
      </w:pPr>
      <w:r>
        <w:rPr>
          <w:b/>
        </w:rPr>
        <w:t>«</w:t>
      </w:r>
      <w:r>
        <w:t xml:space="preserve">Присвоение почтового адреса объекту недвижимости, </w:t>
      </w:r>
    </w:p>
    <w:p w:rsidR="00E610BF" w:rsidRDefault="00E610BF" w:rsidP="00E610BF">
      <w:pPr>
        <w:jc w:val="right"/>
      </w:pPr>
      <w:r>
        <w:t xml:space="preserve">расположенному на территории  </w:t>
      </w:r>
    </w:p>
    <w:p w:rsidR="00E610BF" w:rsidRPr="0043545B" w:rsidRDefault="00E610BF" w:rsidP="00E610BF">
      <w:pPr>
        <w:jc w:val="right"/>
      </w:pPr>
      <w:r>
        <w:t xml:space="preserve">сельского поселения </w:t>
      </w:r>
      <w:r w:rsidR="00D8328C">
        <w:t>Саннинский</w:t>
      </w:r>
      <w:r>
        <w:t xml:space="preserve">  сельсовет»</w:t>
      </w:r>
      <w:r>
        <w:rPr>
          <w:b/>
        </w:rPr>
        <w:t xml:space="preserve"> </w:t>
      </w:r>
      <w:r>
        <w:rPr>
          <w:sz w:val="16"/>
          <w:szCs w:val="16"/>
        </w:rPr>
        <w:t xml:space="preserve"> 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center"/>
      </w:pPr>
      <w:r>
        <w:t xml:space="preserve">      </w:t>
      </w:r>
    </w:p>
    <w:p w:rsidR="00E610BF" w:rsidRDefault="00E610BF" w:rsidP="00E610B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610BF" w:rsidRDefault="00E610BF" w:rsidP="00E610B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610BF" w:rsidRPr="009B36D6" w:rsidRDefault="00E610BF" w:rsidP="00E610B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>БЛОК-СХЕМА</w:t>
      </w:r>
    </w:p>
    <w:p w:rsidR="00E610BF" w:rsidRPr="009B36D6" w:rsidRDefault="00E610BF" w:rsidP="00E610B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 xml:space="preserve">ИСПОЛНЕНИЯ МУНИЦИПАЛЬНОЙ </w:t>
      </w:r>
      <w:r>
        <w:rPr>
          <w:b/>
          <w:sz w:val="28"/>
          <w:szCs w:val="28"/>
        </w:rPr>
        <w:t>УСЛУГИ</w:t>
      </w:r>
      <w:r w:rsidRPr="009B36D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ПРЕДОСТАВЛЕНИЮ УСЛУГИ «ПРИСВОЕНИЕ ПОЧТОВОГО АДРЕСА ОБЪЕКТУ НЕДВИЖИМОСТИ»</w:t>
      </w:r>
    </w:p>
    <w:p w:rsidR="00E610BF" w:rsidRPr="009E3DF6" w:rsidRDefault="00E610BF" w:rsidP="00E610B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ПРИЕМ ЗАЯВЛЕНИЯ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E610BF" w:rsidRPr="009E3DF6" w:rsidRDefault="00E610BF" w:rsidP="00E610BF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РАС</w:t>
      </w:r>
      <w:r w:rsidRPr="009E3DF6">
        <w:rPr>
          <w:sz w:val="28"/>
          <w:szCs w:val="28"/>
          <w:lang w:val="en-US"/>
        </w:rPr>
        <w:t>C</w:t>
      </w:r>
      <w:r w:rsidRPr="009E3DF6">
        <w:rPr>
          <w:sz w:val="28"/>
          <w:szCs w:val="28"/>
        </w:rPr>
        <w:t>МОТРЕНИЕ ИСПОЛНИТЕЛЕМ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E610BF" w:rsidRPr="009E3DF6" w:rsidRDefault="00E610BF" w:rsidP="00E610BF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ПОДГОТОВКА МЕРОПРИЯТИЙ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E610BF" w:rsidRPr="009E3DF6" w:rsidRDefault="00E610BF" w:rsidP="00E610BF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E610BF" w:rsidRPr="009E3DF6" w:rsidRDefault="00E610BF" w:rsidP="00E6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ОРГАНИЗАЦИЯ И ПРОВЕДЕНИЕ МЕРОПРИЯТИЙ, НЕОБХОДИМЫХ ДЛЯ ИСПОЛНЕНИЯ ФУНКЦИИ</w:t>
      </w:r>
    </w:p>
    <w:p w:rsidR="00E610BF" w:rsidRDefault="00E610BF" w:rsidP="00E610BF"/>
    <w:p w:rsidR="00E610BF" w:rsidRDefault="00E610BF" w:rsidP="00E610BF">
      <w:pPr>
        <w:autoSpaceDE w:val="0"/>
        <w:autoSpaceDN w:val="0"/>
        <w:adjustRightInd w:val="0"/>
        <w:ind w:firstLine="540"/>
        <w:jc w:val="both"/>
      </w:pPr>
    </w:p>
    <w:p w:rsidR="00FC38E3" w:rsidRDefault="00FC38E3"/>
    <w:sectPr w:rsidR="00FC38E3" w:rsidSect="003A773A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CC"/>
    <w:multiLevelType w:val="hybridMultilevel"/>
    <w:tmpl w:val="6D802428"/>
    <w:lvl w:ilvl="0" w:tplc="66AEA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5C7D18"/>
    <w:multiLevelType w:val="hybridMultilevel"/>
    <w:tmpl w:val="23A27C46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D6380"/>
    <w:multiLevelType w:val="hybridMultilevel"/>
    <w:tmpl w:val="F0B267C8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EF6"/>
    <w:multiLevelType w:val="hybridMultilevel"/>
    <w:tmpl w:val="120EFE72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30FDB"/>
    <w:multiLevelType w:val="hybridMultilevel"/>
    <w:tmpl w:val="97C4DD2A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C3D3A"/>
    <w:multiLevelType w:val="hybridMultilevel"/>
    <w:tmpl w:val="C712A878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466C5"/>
    <w:multiLevelType w:val="hybridMultilevel"/>
    <w:tmpl w:val="43EAE4CE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C0D2F"/>
    <w:multiLevelType w:val="hybridMultilevel"/>
    <w:tmpl w:val="450EBDB8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94032"/>
    <w:multiLevelType w:val="hybridMultilevel"/>
    <w:tmpl w:val="719E5144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48D8"/>
    <w:multiLevelType w:val="hybridMultilevel"/>
    <w:tmpl w:val="50148F6C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92711"/>
    <w:multiLevelType w:val="hybridMultilevel"/>
    <w:tmpl w:val="AC9422D2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354CF"/>
    <w:multiLevelType w:val="hybridMultilevel"/>
    <w:tmpl w:val="189A20E4"/>
    <w:lvl w:ilvl="0" w:tplc="7846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F"/>
    <w:rsid w:val="004F0DB8"/>
    <w:rsid w:val="00D8328C"/>
    <w:rsid w:val="00E610BF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0BF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">
    <w:name w:val="ConsPlusNormal Знак"/>
    <w:basedOn w:val="a0"/>
    <w:link w:val="ConsPlusNormal0"/>
    <w:locked/>
    <w:rsid w:val="00E610B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6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61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E610BF"/>
  </w:style>
  <w:style w:type="character" w:styleId="a4">
    <w:name w:val="Hyperlink"/>
    <w:basedOn w:val="a0"/>
    <w:rsid w:val="00E610BF"/>
    <w:rPr>
      <w:color w:val="0000FF"/>
      <w:u w:val="single"/>
    </w:rPr>
  </w:style>
  <w:style w:type="paragraph" w:customStyle="1" w:styleId="Standard">
    <w:name w:val="Standard"/>
    <w:rsid w:val="00E610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E6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E610BF"/>
  </w:style>
  <w:style w:type="paragraph" w:customStyle="1" w:styleId="a5">
    <w:name w:val="Заголовок"/>
    <w:basedOn w:val="a"/>
    <w:next w:val="a6"/>
    <w:rsid w:val="00E610B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No Spacing"/>
    <w:qFormat/>
    <w:rsid w:val="00E610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8"/>
    <w:rsid w:val="00E610BF"/>
    <w:pPr>
      <w:spacing w:after="120"/>
    </w:pPr>
  </w:style>
  <w:style w:type="character" w:customStyle="1" w:styleId="a8">
    <w:name w:val="Основной текст Знак"/>
    <w:basedOn w:val="a0"/>
    <w:link w:val="a6"/>
    <w:rsid w:val="00E610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E610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0BF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">
    <w:name w:val="ConsPlusNormal Знак"/>
    <w:basedOn w:val="a0"/>
    <w:link w:val="ConsPlusNormal0"/>
    <w:locked/>
    <w:rsid w:val="00E610B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6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61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E610BF"/>
  </w:style>
  <w:style w:type="character" w:styleId="a4">
    <w:name w:val="Hyperlink"/>
    <w:basedOn w:val="a0"/>
    <w:rsid w:val="00E610BF"/>
    <w:rPr>
      <w:color w:val="0000FF"/>
      <w:u w:val="single"/>
    </w:rPr>
  </w:style>
  <w:style w:type="paragraph" w:customStyle="1" w:styleId="Standard">
    <w:name w:val="Standard"/>
    <w:rsid w:val="00E610B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E61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ighlighthighlightactive">
    <w:name w:val="highlight highlight_active"/>
    <w:basedOn w:val="a0"/>
    <w:rsid w:val="00E610BF"/>
  </w:style>
  <w:style w:type="paragraph" w:customStyle="1" w:styleId="a5">
    <w:name w:val="Заголовок"/>
    <w:basedOn w:val="a"/>
    <w:next w:val="a6"/>
    <w:rsid w:val="00E610B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No Spacing"/>
    <w:qFormat/>
    <w:rsid w:val="00E610B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8"/>
    <w:rsid w:val="00E610BF"/>
    <w:pPr>
      <w:spacing w:after="120"/>
    </w:pPr>
  </w:style>
  <w:style w:type="character" w:customStyle="1" w:styleId="a8">
    <w:name w:val="Основной текст Знак"/>
    <w:basedOn w:val="a0"/>
    <w:link w:val="a6"/>
    <w:rsid w:val="00E610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E610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3" Type="http://schemas.openxmlformats.org/officeDocument/2006/relationships/hyperlink" Target="consultantplus://offline/main?base=LAW;n=103155;fld=134;dst=10005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LAW;n=115652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4" Type="http://schemas.openxmlformats.org/officeDocument/2006/relationships/hyperlink" Target="consultantplus://offline/main?base=LAW;n=1142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6874</Words>
  <Characters>39186</Characters>
  <Application>Microsoft Office Word</Application>
  <DocSecurity>0</DocSecurity>
  <Lines>326</Lines>
  <Paragraphs>91</Paragraphs>
  <ScaleCrop>false</ScaleCrop>
  <Company>Home</Company>
  <LinksUpToDate>false</LinksUpToDate>
  <CharactersWithSpaces>45969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2018-06-06T06:24:00Z</dcterms:created>
  <dcterms:modified xsi:type="dcterms:W3CDTF">2018-06-07T04:19:00Z</dcterms:modified>
</cp:coreProperties>
</file>