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583" w:rsidRPr="00C94583" w:rsidRDefault="00C94583" w:rsidP="00C94583">
      <w:pPr>
        <w:spacing w:before="161" w:after="161" w:line="240" w:lineRule="auto"/>
        <w:outlineLvl w:val="0"/>
        <w:rPr>
          <w:rFonts w:ascii="Arial" w:eastAsia="Times New Roman" w:hAnsi="Arial" w:cs="Arial"/>
          <w:b/>
          <w:bCs/>
          <w:color w:val="000000"/>
          <w:kern w:val="36"/>
          <w:sz w:val="48"/>
          <w:szCs w:val="48"/>
          <w:lang w:eastAsia="ru-RU"/>
        </w:rPr>
      </w:pPr>
      <w:r w:rsidRPr="00C94583">
        <w:rPr>
          <w:rFonts w:ascii="Arial" w:eastAsia="Times New Roman" w:hAnsi="Arial" w:cs="Arial"/>
          <w:b/>
          <w:bCs/>
          <w:color w:val="000000"/>
          <w:kern w:val="36"/>
          <w:sz w:val="48"/>
          <w:szCs w:val="48"/>
          <w:lang w:eastAsia="ru-RU"/>
        </w:rPr>
        <w:t>Федеральный закон от 25 июля 2002 г. N 114-ФЗ "О противодействии экстремистской деятельности" (с изменениями и дополнениями)</w:t>
      </w:r>
    </w:p>
    <w:p w:rsidR="00C94583" w:rsidRPr="00C94583" w:rsidRDefault="00C94583" w:rsidP="00C94583">
      <w:pPr>
        <w:numPr>
          <w:ilvl w:val="0"/>
          <w:numId w:val="1"/>
        </w:numPr>
        <w:spacing w:after="0" w:line="240" w:lineRule="auto"/>
        <w:ind w:left="0"/>
        <w:rPr>
          <w:rFonts w:ascii="Arial" w:eastAsia="Times New Roman" w:hAnsi="Arial" w:cs="Arial"/>
          <w:b/>
          <w:bCs/>
          <w:color w:val="000000"/>
          <w:sz w:val="18"/>
          <w:szCs w:val="18"/>
          <w:lang w:eastAsia="ru-RU"/>
        </w:rPr>
      </w:pPr>
      <w:hyperlink r:id="rId6" w:anchor="text" w:history="1">
        <w:r w:rsidRPr="00C94583">
          <w:rPr>
            <w:rFonts w:ascii="Arial" w:eastAsia="Times New Roman" w:hAnsi="Arial" w:cs="Arial"/>
            <w:b/>
            <w:bCs/>
            <w:color w:val="3272C0"/>
            <w:sz w:val="18"/>
            <w:szCs w:val="18"/>
            <w:u w:val="single"/>
            <w:lang w:eastAsia="ru-RU"/>
          </w:rPr>
          <w:t>Федеральный закон от 25 июля 2002 г. N 114-ФЗ "О противодействии экстремистской деятельности" (с изменениями и дополнениями)</w:t>
        </w:r>
      </w:hyperlink>
    </w:p>
    <w:p w:rsidR="00C94583" w:rsidRPr="00C94583" w:rsidRDefault="00C94583" w:rsidP="00C94583">
      <w:pPr>
        <w:numPr>
          <w:ilvl w:val="0"/>
          <w:numId w:val="1"/>
        </w:numPr>
        <w:spacing w:after="0" w:line="240" w:lineRule="auto"/>
        <w:ind w:left="0"/>
        <w:rPr>
          <w:rFonts w:ascii="Arial" w:eastAsia="Times New Roman" w:hAnsi="Arial" w:cs="Arial"/>
          <w:b/>
          <w:bCs/>
          <w:color w:val="000000"/>
          <w:sz w:val="18"/>
          <w:szCs w:val="18"/>
          <w:lang w:eastAsia="ru-RU"/>
        </w:rPr>
      </w:pPr>
      <w:hyperlink r:id="rId7" w:anchor="block_1" w:history="1">
        <w:r w:rsidRPr="00C94583">
          <w:rPr>
            <w:rFonts w:ascii="Arial" w:eastAsia="Times New Roman" w:hAnsi="Arial" w:cs="Arial"/>
            <w:b/>
            <w:bCs/>
            <w:color w:val="3272C0"/>
            <w:sz w:val="18"/>
            <w:szCs w:val="18"/>
            <w:u w:val="single"/>
            <w:lang w:eastAsia="ru-RU"/>
          </w:rPr>
          <w:t>Статья 1. Основные понятия</w:t>
        </w:r>
      </w:hyperlink>
    </w:p>
    <w:p w:rsidR="00C94583" w:rsidRPr="00C94583" w:rsidRDefault="00C94583" w:rsidP="00C94583">
      <w:pPr>
        <w:numPr>
          <w:ilvl w:val="0"/>
          <w:numId w:val="1"/>
        </w:numPr>
        <w:spacing w:after="0" w:line="240" w:lineRule="auto"/>
        <w:ind w:left="0"/>
        <w:rPr>
          <w:rFonts w:ascii="Arial" w:eastAsia="Times New Roman" w:hAnsi="Arial" w:cs="Arial"/>
          <w:b/>
          <w:bCs/>
          <w:color w:val="000000"/>
          <w:sz w:val="18"/>
          <w:szCs w:val="18"/>
          <w:lang w:eastAsia="ru-RU"/>
        </w:rPr>
      </w:pPr>
      <w:hyperlink r:id="rId8" w:anchor="block_2" w:history="1">
        <w:r w:rsidRPr="00C94583">
          <w:rPr>
            <w:rFonts w:ascii="Arial" w:eastAsia="Times New Roman" w:hAnsi="Arial" w:cs="Arial"/>
            <w:b/>
            <w:bCs/>
            <w:color w:val="3272C0"/>
            <w:sz w:val="18"/>
            <w:szCs w:val="18"/>
            <w:u w:val="single"/>
            <w:lang w:eastAsia="ru-RU"/>
          </w:rPr>
          <w:t>Статья 2. Основные принципы противодействия экстремистской деятельности</w:t>
        </w:r>
      </w:hyperlink>
    </w:p>
    <w:p w:rsidR="00C94583" w:rsidRPr="00C94583" w:rsidRDefault="00C94583" w:rsidP="00C94583">
      <w:pPr>
        <w:numPr>
          <w:ilvl w:val="0"/>
          <w:numId w:val="1"/>
        </w:numPr>
        <w:spacing w:after="0" w:line="240" w:lineRule="auto"/>
        <w:ind w:left="0"/>
        <w:rPr>
          <w:rFonts w:ascii="Arial" w:eastAsia="Times New Roman" w:hAnsi="Arial" w:cs="Arial"/>
          <w:b/>
          <w:bCs/>
          <w:color w:val="000000"/>
          <w:sz w:val="18"/>
          <w:szCs w:val="18"/>
          <w:lang w:eastAsia="ru-RU"/>
        </w:rPr>
      </w:pPr>
      <w:hyperlink r:id="rId9" w:anchor="block_3" w:history="1">
        <w:r w:rsidRPr="00C94583">
          <w:rPr>
            <w:rFonts w:ascii="Arial" w:eastAsia="Times New Roman" w:hAnsi="Arial" w:cs="Arial"/>
            <w:b/>
            <w:bCs/>
            <w:color w:val="3272C0"/>
            <w:sz w:val="18"/>
            <w:szCs w:val="18"/>
            <w:u w:val="single"/>
            <w:lang w:eastAsia="ru-RU"/>
          </w:rPr>
          <w:t>Статья 3. Основные направления противодействия экстремистской деятельности</w:t>
        </w:r>
      </w:hyperlink>
    </w:p>
    <w:p w:rsidR="00C94583" w:rsidRPr="00C94583" w:rsidRDefault="00C94583" w:rsidP="00C94583">
      <w:pPr>
        <w:numPr>
          <w:ilvl w:val="0"/>
          <w:numId w:val="1"/>
        </w:numPr>
        <w:spacing w:after="0" w:line="240" w:lineRule="auto"/>
        <w:ind w:left="0"/>
        <w:rPr>
          <w:rFonts w:ascii="Arial" w:eastAsia="Times New Roman" w:hAnsi="Arial" w:cs="Arial"/>
          <w:b/>
          <w:bCs/>
          <w:color w:val="000000"/>
          <w:sz w:val="18"/>
          <w:szCs w:val="18"/>
          <w:lang w:eastAsia="ru-RU"/>
        </w:rPr>
      </w:pPr>
      <w:hyperlink r:id="rId10" w:anchor="block_31" w:history="1">
        <w:r w:rsidRPr="00C94583">
          <w:rPr>
            <w:rFonts w:ascii="Arial" w:eastAsia="Times New Roman" w:hAnsi="Arial" w:cs="Arial"/>
            <w:b/>
            <w:bCs/>
            <w:color w:val="3272C0"/>
            <w:sz w:val="18"/>
            <w:szCs w:val="18"/>
            <w:u w:val="single"/>
            <w:lang w:eastAsia="ru-RU"/>
          </w:rP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hyperlink>
    </w:p>
    <w:p w:rsidR="00C94583" w:rsidRPr="00C94583" w:rsidRDefault="00C94583" w:rsidP="00C94583">
      <w:pPr>
        <w:numPr>
          <w:ilvl w:val="0"/>
          <w:numId w:val="1"/>
        </w:numPr>
        <w:spacing w:after="0" w:line="240" w:lineRule="auto"/>
        <w:ind w:left="0"/>
        <w:rPr>
          <w:rFonts w:ascii="Arial" w:eastAsia="Times New Roman" w:hAnsi="Arial" w:cs="Arial"/>
          <w:b/>
          <w:bCs/>
          <w:color w:val="000000"/>
          <w:sz w:val="18"/>
          <w:szCs w:val="18"/>
          <w:lang w:eastAsia="ru-RU"/>
        </w:rPr>
      </w:pPr>
      <w:hyperlink r:id="rId11" w:anchor="block_4" w:history="1">
        <w:r w:rsidRPr="00C94583">
          <w:rPr>
            <w:rFonts w:ascii="Arial" w:eastAsia="Times New Roman" w:hAnsi="Arial" w:cs="Arial"/>
            <w:b/>
            <w:bCs/>
            <w:color w:val="3272C0"/>
            <w:sz w:val="18"/>
            <w:szCs w:val="18"/>
            <w:u w:val="single"/>
            <w:lang w:eastAsia="ru-RU"/>
          </w:rPr>
          <w:t>Статья 4. Организационные основы противодействия экстремистской деятельности</w:t>
        </w:r>
      </w:hyperlink>
    </w:p>
    <w:p w:rsidR="00C94583" w:rsidRPr="00C94583" w:rsidRDefault="00C94583" w:rsidP="00C94583">
      <w:pPr>
        <w:numPr>
          <w:ilvl w:val="0"/>
          <w:numId w:val="1"/>
        </w:numPr>
        <w:spacing w:after="0" w:line="240" w:lineRule="auto"/>
        <w:ind w:left="0"/>
        <w:rPr>
          <w:rFonts w:ascii="Arial" w:eastAsia="Times New Roman" w:hAnsi="Arial" w:cs="Arial"/>
          <w:b/>
          <w:bCs/>
          <w:color w:val="000000"/>
          <w:sz w:val="18"/>
          <w:szCs w:val="18"/>
          <w:lang w:eastAsia="ru-RU"/>
        </w:rPr>
      </w:pPr>
      <w:hyperlink r:id="rId12" w:anchor="block_5" w:history="1">
        <w:r w:rsidRPr="00C94583">
          <w:rPr>
            <w:rFonts w:ascii="Arial" w:eastAsia="Times New Roman" w:hAnsi="Arial" w:cs="Arial"/>
            <w:b/>
            <w:bCs/>
            <w:color w:val="3272C0"/>
            <w:sz w:val="18"/>
            <w:szCs w:val="18"/>
            <w:u w:val="single"/>
            <w:lang w:eastAsia="ru-RU"/>
          </w:rPr>
          <w:t>Статья 5. Профилактика экстремистской деятельности</w:t>
        </w:r>
      </w:hyperlink>
    </w:p>
    <w:p w:rsidR="00C94583" w:rsidRPr="00C94583" w:rsidRDefault="00C94583" w:rsidP="00C94583">
      <w:pPr>
        <w:numPr>
          <w:ilvl w:val="0"/>
          <w:numId w:val="1"/>
        </w:numPr>
        <w:spacing w:after="0" w:line="240" w:lineRule="auto"/>
        <w:ind w:left="0"/>
        <w:rPr>
          <w:rFonts w:ascii="Arial" w:eastAsia="Times New Roman" w:hAnsi="Arial" w:cs="Arial"/>
          <w:b/>
          <w:bCs/>
          <w:color w:val="000000"/>
          <w:sz w:val="18"/>
          <w:szCs w:val="18"/>
          <w:lang w:eastAsia="ru-RU"/>
        </w:rPr>
      </w:pPr>
      <w:hyperlink r:id="rId13" w:anchor="block_6" w:history="1">
        <w:r w:rsidRPr="00C94583">
          <w:rPr>
            <w:rFonts w:ascii="Arial" w:eastAsia="Times New Roman" w:hAnsi="Arial" w:cs="Arial"/>
            <w:b/>
            <w:bCs/>
            <w:color w:val="3272C0"/>
            <w:sz w:val="18"/>
            <w:szCs w:val="18"/>
            <w:u w:val="single"/>
            <w:lang w:eastAsia="ru-RU"/>
          </w:rPr>
          <w:t>Статья 6. Объявление предостережения о недопустимости осуществления экстремистской деятельности</w:t>
        </w:r>
      </w:hyperlink>
    </w:p>
    <w:p w:rsidR="00C94583" w:rsidRPr="00C94583" w:rsidRDefault="00C94583" w:rsidP="00C94583">
      <w:pPr>
        <w:numPr>
          <w:ilvl w:val="0"/>
          <w:numId w:val="1"/>
        </w:numPr>
        <w:spacing w:after="0" w:line="240" w:lineRule="auto"/>
        <w:ind w:left="0"/>
        <w:rPr>
          <w:rFonts w:ascii="Arial" w:eastAsia="Times New Roman" w:hAnsi="Arial" w:cs="Arial"/>
          <w:b/>
          <w:bCs/>
          <w:color w:val="000000"/>
          <w:sz w:val="18"/>
          <w:szCs w:val="18"/>
          <w:lang w:eastAsia="ru-RU"/>
        </w:rPr>
      </w:pPr>
      <w:hyperlink r:id="rId14" w:anchor="block_7" w:history="1">
        <w:r w:rsidRPr="00C94583">
          <w:rPr>
            <w:rFonts w:ascii="Arial" w:eastAsia="Times New Roman" w:hAnsi="Arial" w:cs="Arial"/>
            <w:b/>
            <w:bCs/>
            <w:color w:val="3272C0"/>
            <w:sz w:val="18"/>
            <w:szCs w:val="18"/>
            <w:u w:val="single"/>
            <w:lang w:eastAsia="ru-RU"/>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hyperlink>
    </w:p>
    <w:p w:rsidR="00C94583" w:rsidRPr="00C94583" w:rsidRDefault="00C94583" w:rsidP="00C94583">
      <w:pPr>
        <w:numPr>
          <w:ilvl w:val="0"/>
          <w:numId w:val="1"/>
        </w:numPr>
        <w:spacing w:after="0" w:line="240" w:lineRule="auto"/>
        <w:ind w:left="0"/>
        <w:rPr>
          <w:rFonts w:ascii="Arial" w:eastAsia="Times New Roman" w:hAnsi="Arial" w:cs="Arial"/>
          <w:b/>
          <w:bCs/>
          <w:color w:val="000000"/>
          <w:sz w:val="18"/>
          <w:szCs w:val="18"/>
          <w:lang w:eastAsia="ru-RU"/>
        </w:rPr>
      </w:pPr>
      <w:hyperlink r:id="rId15" w:anchor="block_8" w:history="1">
        <w:r w:rsidRPr="00C94583">
          <w:rPr>
            <w:rFonts w:ascii="Arial" w:eastAsia="Times New Roman" w:hAnsi="Arial" w:cs="Arial"/>
            <w:b/>
            <w:bCs/>
            <w:color w:val="3272C0"/>
            <w:sz w:val="18"/>
            <w:szCs w:val="18"/>
            <w:u w:val="single"/>
            <w:lang w:eastAsia="ru-RU"/>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hyperlink>
    </w:p>
    <w:p w:rsidR="00C94583" w:rsidRPr="00C94583" w:rsidRDefault="00C94583" w:rsidP="00C94583">
      <w:pPr>
        <w:numPr>
          <w:ilvl w:val="0"/>
          <w:numId w:val="1"/>
        </w:numPr>
        <w:spacing w:after="0" w:line="240" w:lineRule="auto"/>
        <w:ind w:left="0"/>
        <w:rPr>
          <w:rFonts w:ascii="Arial" w:eastAsia="Times New Roman" w:hAnsi="Arial" w:cs="Arial"/>
          <w:b/>
          <w:bCs/>
          <w:color w:val="000000"/>
          <w:sz w:val="18"/>
          <w:szCs w:val="18"/>
          <w:lang w:eastAsia="ru-RU"/>
        </w:rPr>
      </w:pPr>
      <w:hyperlink r:id="rId16" w:anchor="block_9" w:history="1">
        <w:r w:rsidRPr="00C94583">
          <w:rPr>
            <w:rFonts w:ascii="Arial" w:eastAsia="Times New Roman" w:hAnsi="Arial" w:cs="Arial"/>
            <w:b/>
            <w:bCs/>
            <w:color w:val="3272C0"/>
            <w:sz w:val="18"/>
            <w:szCs w:val="18"/>
            <w:u w:val="single"/>
            <w:lang w:eastAsia="ru-RU"/>
          </w:rPr>
          <w:t>Статья 9. Ответственность общественных и религиозных объединений, иных организаций за осуществление экстремистской деятельности</w:t>
        </w:r>
      </w:hyperlink>
    </w:p>
    <w:p w:rsidR="00C94583" w:rsidRPr="00C94583" w:rsidRDefault="00C94583" w:rsidP="00C94583">
      <w:pPr>
        <w:numPr>
          <w:ilvl w:val="0"/>
          <w:numId w:val="1"/>
        </w:numPr>
        <w:spacing w:after="0" w:line="240" w:lineRule="auto"/>
        <w:ind w:left="0"/>
        <w:rPr>
          <w:rFonts w:ascii="Arial" w:eastAsia="Times New Roman" w:hAnsi="Arial" w:cs="Arial"/>
          <w:b/>
          <w:bCs/>
          <w:color w:val="000000"/>
          <w:sz w:val="18"/>
          <w:szCs w:val="18"/>
          <w:lang w:eastAsia="ru-RU"/>
        </w:rPr>
      </w:pPr>
      <w:hyperlink r:id="rId17" w:anchor="block_10" w:history="1">
        <w:r w:rsidRPr="00C94583">
          <w:rPr>
            <w:rFonts w:ascii="Arial" w:eastAsia="Times New Roman" w:hAnsi="Arial" w:cs="Arial"/>
            <w:b/>
            <w:bCs/>
            <w:color w:val="3272C0"/>
            <w:sz w:val="18"/>
            <w:szCs w:val="18"/>
            <w:u w:val="single"/>
            <w:lang w:eastAsia="ru-RU"/>
          </w:rPr>
          <w:t>Статья 10. Приостановление деятельности общественного или религиозного объединения</w:t>
        </w:r>
      </w:hyperlink>
    </w:p>
    <w:p w:rsidR="00C94583" w:rsidRPr="00C94583" w:rsidRDefault="00C94583" w:rsidP="00C94583">
      <w:pPr>
        <w:numPr>
          <w:ilvl w:val="0"/>
          <w:numId w:val="1"/>
        </w:numPr>
        <w:spacing w:after="0" w:line="240" w:lineRule="auto"/>
        <w:ind w:left="0"/>
        <w:rPr>
          <w:rFonts w:ascii="Arial" w:eastAsia="Times New Roman" w:hAnsi="Arial" w:cs="Arial"/>
          <w:b/>
          <w:bCs/>
          <w:color w:val="000000"/>
          <w:sz w:val="18"/>
          <w:szCs w:val="18"/>
          <w:lang w:eastAsia="ru-RU"/>
        </w:rPr>
      </w:pPr>
      <w:hyperlink r:id="rId18" w:anchor="block_11" w:history="1">
        <w:r w:rsidRPr="00C94583">
          <w:rPr>
            <w:rFonts w:ascii="Arial" w:eastAsia="Times New Roman" w:hAnsi="Arial" w:cs="Arial"/>
            <w:b/>
            <w:bCs/>
            <w:color w:val="3272C0"/>
            <w:sz w:val="18"/>
            <w:szCs w:val="18"/>
            <w:u w:val="single"/>
            <w:lang w:eastAsia="ru-RU"/>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hyperlink>
    </w:p>
    <w:p w:rsidR="00C94583" w:rsidRPr="00C94583" w:rsidRDefault="00C94583" w:rsidP="00C94583">
      <w:pPr>
        <w:numPr>
          <w:ilvl w:val="0"/>
          <w:numId w:val="1"/>
        </w:numPr>
        <w:spacing w:after="0" w:line="240" w:lineRule="auto"/>
        <w:ind w:left="0"/>
        <w:rPr>
          <w:rFonts w:ascii="Arial" w:eastAsia="Times New Roman" w:hAnsi="Arial" w:cs="Arial"/>
          <w:b/>
          <w:bCs/>
          <w:color w:val="000000"/>
          <w:sz w:val="18"/>
          <w:szCs w:val="18"/>
          <w:lang w:eastAsia="ru-RU"/>
        </w:rPr>
      </w:pPr>
      <w:hyperlink r:id="rId19" w:anchor="block_12" w:history="1">
        <w:r w:rsidRPr="00C94583">
          <w:rPr>
            <w:rFonts w:ascii="Arial" w:eastAsia="Times New Roman" w:hAnsi="Arial" w:cs="Arial"/>
            <w:b/>
            <w:bCs/>
            <w:color w:val="3272C0"/>
            <w:sz w:val="18"/>
            <w:szCs w:val="18"/>
            <w:u w:val="single"/>
            <w:lang w:eastAsia="ru-RU"/>
          </w:rPr>
          <w:t>Статья 12. Недопущение использования сетей связи общего пользования для осуществления экстремистской деятельности</w:t>
        </w:r>
      </w:hyperlink>
    </w:p>
    <w:p w:rsidR="00C94583" w:rsidRPr="00C94583" w:rsidRDefault="00C94583" w:rsidP="00C94583">
      <w:pPr>
        <w:numPr>
          <w:ilvl w:val="0"/>
          <w:numId w:val="1"/>
        </w:numPr>
        <w:spacing w:after="0" w:line="240" w:lineRule="auto"/>
        <w:ind w:left="0"/>
        <w:rPr>
          <w:rFonts w:ascii="Arial" w:eastAsia="Times New Roman" w:hAnsi="Arial" w:cs="Arial"/>
          <w:b/>
          <w:bCs/>
          <w:color w:val="000000"/>
          <w:sz w:val="18"/>
          <w:szCs w:val="18"/>
          <w:lang w:eastAsia="ru-RU"/>
        </w:rPr>
      </w:pPr>
      <w:hyperlink r:id="rId20" w:anchor="block_13" w:history="1">
        <w:r w:rsidRPr="00C94583">
          <w:rPr>
            <w:rFonts w:ascii="Arial" w:eastAsia="Times New Roman" w:hAnsi="Arial" w:cs="Arial"/>
            <w:b/>
            <w:bCs/>
            <w:color w:val="3272C0"/>
            <w:sz w:val="18"/>
            <w:szCs w:val="18"/>
            <w:u w:val="single"/>
            <w:lang w:eastAsia="ru-RU"/>
          </w:rPr>
          <w:t>Статья 13. Ответственность за распространение экстремистских материалов</w:t>
        </w:r>
      </w:hyperlink>
    </w:p>
    <w:p w:rsidR="00C94583" w:rsidRPr="00C94583" w:rsidRDefault="00C94583" w:rsidP="00C94583">
      <w:pPr>
        <w:numPr>
          <w:ilvl w:val="0"/>
          <w:numId w:val="1"/>
        </w:numPr>
        <w:spacing w:after="0" w:line="240" w:lineRule="auto"/>
        <w:ind w:left="0"/>
        <w:rPr>
          <w:rFonts w:ascii="Arial" w:eastAsia="Times New Roman" w:hAnsi="Arial" w:cs="Arial"/>
          <w:b/>
          <w:bCs/>
          <w:color w:val="000000"/>
          <w:sz w:val="18"/>
          <w:szCs w:val="18"/>
          <w:lang w:eastAsia="ru-RU"/>
        </w:rPr>
      </w:pPr>
      <w:hyperlink r:id="rId21" w:anchor="block_14" w:history="1">
        <w:r w:rsidRPr="00C94583">
          <w:rPr>
            <w:rFonts w:ascii="Arial" w:eastAsia="Times New Roman" w:hAnsi="Arial" w:cs="Arial"/>
            <w:b/>
            <w:bCs/>
            <w:color w:val="3272C0"/>
            <w:sz w:val="18"/>
            <w:szCs w:val="18"/>
            <w:u w:val="single"/>
            <w:lang w:eastAsia="ru-RU"/>
          </w:rPr>
          <w:t>Статья 14. Ответственность должностных лиц, государственных и муниципальных служащих за осуществление ими экстремистской деятельности</w:t>
        </w:r>
      </w:hyperlink>
    </w:p>
    <w:p w:rsidR="00C94583" w:rsidRPr="00C94583" w:rsidRDefault="00C94583" w:rsidP="00C94583">
      <w:pPr>
        <w:numPr>
          <w:ilvl w:val="0"/>
          <w:numId w:val="1"/>
        </w:numPr>
        <w:spacing w:after="0" w:line="240" w:lineRule="auto"/>
        <w:ind w:left="0"/>
        <w:rPr>
          <w:rFonts w:ascii="Arial" w:eastAsia="Times New Roman" w:hAnsi="Arial" w:cs="Arial"/>
          <w:b/>
          <w:bCs/>
          <w:color w:val="000000"/>
          <w:sz w:val="18"/>
          <w:szCs w:val="18"/>
          <w:lang w:eastAsia="ru-RU"/>
        </w:rPr>
      </w:pPr>
      <w:hyperlink r:id="rId22" w:anchor="block_15" w:history="1">
        <w:r w:rsidRPr="00C94583">
          <w:rPr>
            <w:rFonts w:ascii="Arial" w:eastAsia="Times New Roman" w:hAnsi="Arial" w:cs="Arial"/>
            <w:b/>
            <w:bCs/>
            <w:color w:val="3272C0"/>
            <w:sz w:val="18"/>
            <w:szCs w:val="18"/>
            <w:u w:val="single"/>
            <w:lang w:eastAsia="ru-RU"/>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hyperlink>
    </w:p>
    <w:p w:rsidR="00C94583" w:rsidRPr="00C94583" w:rsidRDefault="00C94583" w:rsidP="00C94583">
      <w:pPr>
        <w:numPr>
          <w:ilvl w:val="0"/>
          <w:numId w:val="1"/>
        </w:numPr>
        <w:spacing w:after="0" w:line="240" w:lineRule="auto"/>
        <w:ind w:left="0"/>
        <w:rPr>
          <w:rFonts w:ascii="Arial" w:eastAsia="Times New Roman" w:hAnsi="Arial" w:cs="Arial"/>
          <w:b/>
          <w:bCs/>
          <w:color w:val="000000"/>
          <w:sz w:val="18"/>
          <w:szCs w:val="18"/>
          <w:lang w:eastAsia="ru-RU"/>
        </w:rPr>
      </w:pPr>
      <w:hyperlink r:id="rId23" w:anchor="block_16" w:history="1">
        <w:r w:rsidRPr="00C94583">
          <w:rPr>
            <w:rFonts w:ascii="Arial" w:eastAsia="Times New Roman" w:hAnsi="Arial" w:cs="Arial"/>
            <w:b/>
            <w:bCs/>
            <w:color w:val="3272C0"/>
            <w:sz w:val="18"/>
            <w:szCs w:val="18"/>
            <w:u w:val="single"/>
            <w:lang w:eastAsia="ru-RU"/>
          </w:rPr>
          <w:t>Статья 16. Недопущение осуществления экстремистской деятельности при проведении массовых акций</w:t>
        </w:r>
      </w:hyperlink>
    </w:p>
    <w:p w:rsidR="00C94583" w:rsidRPr="00C94583" w:rsidRDefault="00C94583" w:rsidP="00C94583">
      <w:pPr>
        <w:numPr>
          <w:ilvl w:val="0"/>
          <w:numId w:val="1"/>
        </w:numPr>
        <w:spacing w:after="0" w:line="240" w:lineRule="auto"/>
        <w:ind w:left="0"/>
        <w:rPr>
          <w:rFonts w:ascii="Arial" w:eastAsia="Times New Roman" w:hAnsi="Arial" w:cs="Arial"/>
          <w:b/>
          <w:bCs/>
          <w:color w:val="000000"/>
          <w:sz w:val="18"/>
          <w:szCs w:val="18"/>
          <w:lang w:eastAsia="ru-RU"/>
        </w:rPr>
      </w:pPr>
      <w:hyperlink r:id="rId24" w:anchor="block_17" w:history="1">
        <w:r w:rsidRPr="00C94583">
          <w:rPr>
            <w:rFonts w:ascii="Arial" w:eastAsia="Times New Roman" w:hAnsi="Arial" w:cs="Arial"/>
            <w:b/>
            <w:bCs/>
            <w:color w:val="3272C0"/>
            <w:sz w:val="18"/>
            <w:szCs w:val="18"/>
            <w:u w:val="single"/>
            <w:lang w:eastAsia="ru-RU"/>
          </w:rPr>
          <w:t>Статья 17. Международное сотрудничество в области борьбы с экстремизмом</w:t>
        </w:r>
      </w:hyperlink>
    </w:p>
    <w:p w:rsidR="00C94583" w:rsidRPr="00C94583" w:rsidRDefault="00C94583" w:rsidP="00C94583">
      <w:pPr>
        <w:spacing w:after="0" w:line="240" w:lineRule="auto"/>
        <w:rPr>
          <w:rFonts w:ascii="Arial" w:eastAsia="Times New Roman" w:hAnsi="Arial" w:cs="Arial"/>
          <w:b/>
          <w:bCs/>
          <w:color w:val="000000"/>
          <w:sz w:val="18"/>
          <w:szCs w:val="18"/>
          <w:lang w:eastAsia="ru-RU"/>
        </w:rPr>
      </w:pPr>
      <w:bookmarkStart w:id="0" w:name="text"/>
      <w:bookmarkEnd w:id="0"/>
      <w:r w:rsidRPr="00C94583">
        <w:rPr>
          <w:rFonts w:ascii="Arial" w:eastAsia="Times New Roman" w:hAnsi="Arial" w:cs="Arial"/>
          <w:b/>
          <w:bCs/>
          <w:color w:val="000000"/>
          <w:sz w:val="18"/>
          <w:szCs w:val="18"/>
          <w:lang w:eastAsia="ru-RU"/>
        </w:rPr>
        <w:t>Федеральный закон от 25 июля 2002 г. N 114-ФЗ</w:t>
      </w:r>
      <w:r w:rsidRPr="00C94583">
        <w:rPr>
          <w:rFonts w:ascii="Arial" w:eastAsia="Times New Roman" w:hAnsi="Arial" w:cs="Arial"/>
          <w:b/>
          <w:bCs/>
          <w:color w:val="000000"/>
          <w:sz w:val="18"/>
          <w:szCs w:val="18"/>
          <w:lang w:eastAsia="ru-RU"/>
        </w:rPr>
        <w:br/>
        <w:t>"О противодействии экстремистской деятельности"</w:t>
      </w:r>
    </w:p>
    <w:p w:rsidR="00C94583" w:rsidRPr="00C94583" w:rsidRDefault="00C94583" w:rsidP="00C94583">
      <w:pPr>
        <w:spacing w:after="0" w:line="240" w:lineRule="auto"/>
        <w:outlineLvl w:val="3"/>
        <w:rPr>
          <w:rFonts w:ascii="Arial" w:eastAsia="Times New Roman" w:hAnsi="Arial" w:cs="Arial"/>
          <w:b/>
          <w:bCs/>
          <w:color w:val="000000"/>
          <w:sz w:val="24"/>
          <w:szCs w:val="24"/>
          <w:lang w:eastAsia="ru-RU"/>
        </w:rPr>
      </w:pPr>
      <w:r w:rsidRPr="00C94583">
        <w:rPr>
          <w:rFonts w:ascii="Arial" w:eastAsia="Times New Roman" w:hAnsi="Arial" w:cs="Arial"/>
          <w:b/>
          <w:bCs/>
          <w:color w:val="000000"/>
          <w:sz w:val="24"/>
          <w:szCs w:val="24"/>
          <w:lang w:eastAsia="ru-RU"/>
        </w:rPr>
        <w:t>С изменениями и дополнениями от:</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27 июля 2006 г., 10 мая, 24 июля 2007 г., 29 апреля 2008 г., 25 декабря 2012 г., 2 июля 2013 г., 28 июня, 21 июля, 31 декабря 2014 г., 8 марта, 23 ноября 2015 г.</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br/>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Принят Государственной Думой 27 июня 2002 года</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Одобрен Советом Федерации 10 июля 2002 года</w:t>
      </w:r>
    </w:p>
    <w:p w:rsidR="00C94583" w:rsidRPr="00C94583" w:rsidRDefault="00C94583" w:rsidP="00C94583">
      <w:pPr>
        <w:spacing w:after="0" w:line="240" w:lineRule="auto"/>
        <w:outlineLvl w:val="3"/>
        <w:rPr>
          <w:rFonts w:ascii="Arial" w:eastAsia="Times New Roman" w:hAnsi="Arial" w:cs="Arial"/>
          <w:b/>
          <w:bCs/>
          <w:color w:val="000000"/>
          <w:sz w:val="24"/>
          <w:szCs w:val="24"/>
          <w:lang w:eastAsia="ru-RU"/>
        </w:rPr>
      </w:pPr>
      <w:r w:rsidRPr="00C94583">
        <w:rPr>
          <w:rFonts w:ascii="Arial" w:eastAsia="Times New Roman" w:hAnsi="Arial" w:cs="Arial"/>
          <w:b/>
          <w:bCs/>
          <w:color w:val="000000"/>
          <w:sz w:val="24"/>
          <w:szCs w:val="24"/>
          <w:lang w:eastAsia="ru-RU"/>
        </w:rPr>
        <w:t>ГАРАНТ:</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См. комментарии к настоящему Федеральному закону</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См. </w:t>
      </w:r>
      <w:hyperlink r:id="rId25" w:history="1">
        <w:r w:rsidRPr="00C94583">
          <w:rPr>
            <w:rFonts w:ascii="Arial" w:eastAsia="Times New Roman" w:hAnsi="Arial" w:cs="Arial"/>
            <w:b/>
            <w:bCs/>
            <w:color w:val="3272C0"/>
            <w:sz w:val="18"/>
            <w:szCs w:val="18"/>
            <w:u w:val="single"/>
            <w:lang w:eastAsia="ru-RU"/>
          </w:rPr>
          <w:t>Стратегию</w:t>
        </w:r>
      </w:hyperlink>
      <w:r w:rsidRPr="00C94583">
        <w:rPr>
          <w:rFonts w:ascii="Arial" w:eastAsia="Times New Roman" w:hAnsi="Arial" w:cs="Arial"/>
          <w:b/>
          <w:bCs/>
          <w:color w:val="000000"/>
          <w:sz w:val="18"/>
          <w:szCs w:val="18"/>
          <w:lang w:eastAsia="ru-RU"/>
        </w:rPr>
        <w:t> противодействия экстремизму в Российской Федерации до 2025 года (утв. Президентом России 28 ноября 2014 г. N Пр-2753)</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О судебной практике по уголовным делам о преступлениях экстремистской направленности см. </w:t>
      </w:r>
      <w:hyperlink r:id="rId26" w:history="1">
        <w:r w:rsidRPr="00C94583">
          <w:rPr>
            <w:rFonts w:ascii="Arial" w:eastAsia="Times New Roman" w:hAnsi="Arial" w:cs="Arial"/>
            <w:b/>
            <w:bCs/>
            <w:color w:val="3272C0"/>
            <w:sz w:val="18"/>
            <w:szCs w:val="18"/>
            <w:u w:val="single"/>
            <w:lang w:eastAsia="ru-RU"/>
          </w:rPr>
          <w:t>постановление</w:t>
        </w:r>
      </w:hyperlink>
      <w:r w:rsidRPr="00C94583">
        <w:rPr>
          <w:rFonts w:ascii="Arial" w:eastAsia="Times New Roman" w:hAnsi="Arial" w:cs="Arial"/>
          <w:b/>
          <w:bCs/>
          <w:color w:val="000000"/>
          <w:sz w:val="18"/>
          <w:szCs w:val="18"/>
          <w:lang w:eastAsia="ru-RU"/>
        </w:rPr>
        <w:t> Пленума Верховного суда РФ от 28 июня 2011 г. N 11</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C94583" w:rsidRPr="00C94583" w:rsidRDefault="00C94583" w:rsidP="00C94583">
      <w:pPr>
        <w:spacing w:after="0" w:line="240" w:lineRule="auto"/>
        <w:outlineLvl w:val="3"/>
        <w:rPr>
          <w:rFonts w:ascii="Arial" w:eastAsia="Times New Roman" w:hAnsi="Arial" w:cs="Arial"/>
          <w:b/>
          <w:bCs/>
          <w:color w:val="000000"/>
          <w:sz w:val="24"/>
          <w:szCs w:val="24"/>
          <w:lang w:eastAsia="ru-RU"/>
        </w:rPr>
      </w:pPr>
      <w:r w:rsidRPr="00C94583">
        <w:rPr>
          <w:rFonts w:ascii="Arial" w:eastAsia="Times New Roman" w:hAnsi="Arial" w:cs="Arial"/>
          <w:b/>
          <w:bCs/>
          <w:color w:val="000000"/>
          <w:sz w:val="24"/>
          <w:szCs w:val="24"/>
          <w:lang w:eastAsia="ru-RU"/>
        </w:rPr>
        <w:t>ГАРАНТ:</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См. комментарии к преамбуле настоящего Федерального закона</w:t>
      </w:r>
    </w:p>
    <w:p w:rsidR="00C94583" w:rsidRPr="00C94583" w:rsidRDefault="00C94583" w:rsidP="00C94583">
      <w:pPr>
        <w:spacing w:after="0" w:line="240" w:lineRule="auto"/>
        <w:rPr>
          <w:rFonts w:ascii="Arial" w:eastAsia="Times New Roman" w:hAnsi="Arial" w:cs="Arial"/>
          <w:b/>
          <w:bCs/>
          <w:color w:val="000000"/>
          <w:sz w:val="18"/>
          <w:szCs w:val="18"/>
          <w:lang w:eastAsia="ru-RU"/>
        </w:rPr>
      </w:pPr>
    </w:p>
    <w:p w:rsidR="00C94583" w:rsidRPr="00C94583" w:rsidRDefault="00C94583" w:rsidP="00C94583">
      <w:pPr>
        <w:shd w:val="clear" w:color="auto" w:fill="F0E9D3"/>
        <w:spacing w:after="0" w:line="264" w:lineRule="atLeast"/>
        <w:outlineLvl w:val="3"/>
        <w:rPr>
          <w:rFonts w:ascii="Arial" w:eastAsia="Times New Roman" w:hAnsi="Arial" w:cs="Arial"/>
          <w:b/>
          <w:bCs/>
          <w:color w:val="464C55"/>
          <w:sz w:val="24"/>
          <w:szCs w:val="24"/>
          <w:lang w:eastAsia="ru-RU"/>
        </w:rPr>
      </w:pPr>
      <w:r w:rsidRPr="00C94583">
        <w:rPr>
          <w:rFonts w:ascii="Arial" w:eastAsia="Times New Roman" w:hAnsi="Arial" w:cs="Arial"/>
          <w:b/>
          <w:bCs/>
          <w:color w:val="464C55"/>
          <w:sz w:val="24"/>
          <w:szCs w:val="24"/>
          <w:lang w:eastAsia="ru-RU"/>
        </w:rPr>
        <w:t>Информация об изменениях:</w:t>
      </w:r>
    </w:p>
    <w:p w:rsidR="00C94583" w:rsidRPr="00C94583" w:rsidRDefault="00C94583" w:rsidP="00C94583">
      <w:pPr>
        <w:shd w:val="clear" w:color="auto" w:fill="F0E9D3"/>
        <w:spacing w:after="0" w:line="264" w:lineRule="atLeast"/>
        <w:rPr>
          <w:rFonts w:ascii="Arial" w:eastAsia="Times New Roman" w:hAnsi="Arial" w:cs="Arial"/>
          <w:b/>
          <w:bCs/>
          <w:color w:val="464C55"/>
          <w:sz w:val="24"/>
          <w:szCs w:val="24"/>
          <w:lang w:eastAsia="ru-RU"/>
        </w:rPr>
      </w:pPr>
      <w:hyperlink r:id="rId27" w:anchor="block_10" w:history="1">
        <w:r w:rsidRPr="00C94583">
          <w:rPr>
            <w:rFonts w:ascii="Arial" w:eastAsia="Times New Roman" w:hAnsi="Arial" w:cs="Arial"/>
            <w:b/>
            <w:bCs/>
            <w:color w:val="3272C0"/>
            <w:sz w:val="24"/>
            <w:szCs w:val="24"/>
            <w:u w:val="single"/>
            <w:lang w:eastAsia="ru-RU"/>
          </w:rPr>
          <w:t>Федеральным законом</w:t>
        </w:r>
      </w:hyperlink>
      <w:r w:rsidRPr="00C94583">
        <w:rPr>
          <w:rFonts w:ascii="Arial" w:eastAsia="Times New Roman" w:hAnsi="Arial" w:cs="Arial"/>
          <w:b/>
          <w:bCs/>
          <w:color w:val="464C55"/>
          <w:sz w:val="24"/>
          <w:szCs w:val="24"/>
          <w:lang w:eastAsia="ru-RU"/>
        </w:rPr>
        <w:t> от 27 июля 2006 г. N 148-ФЗ статья 1 настоящего Федерального закона изложена в новой редакции</w:t>
      </w:r>
    </w:p>
    <w:p w:rsidR="00C94583" w:rsidRPr="00C94583" w:rsidRDefault="00C94583" w:rsidP="00C94583">
      <w:pPr>
        <w:shd w:val="clear" w:color="auto" w:fill="F0E9D3"/>
        <w:spacing w:line="264" w:lineRule="atLeast"/>
        <w:rPr>
          <w:rFonts w:ascii="Arial" w:eastAsia="Times New Roman" w:hAnsi="Arial" w:cs="Arial"/>
          <w:b/>
          <w:bCs/>
          <w:color w:val="464C55"/>
          <w:sz w:val="24"/>
          <w:szCs w:val="24"/>
          <w:lang w:eastAsia="ru-RU"/>
        </w:rPr>
      </w:pPr>
      <w:hyperlink r:id="rId28" w:anchor="block_1" w:history="1">
        <w:r w:rsidRPr="00C94583">
          <w:rPr>
            <w:rFonts w:ascii="Arial" w:eastAsia="Times New Roman" w:hAnsi="Arial" w:cs="Arial"/>
            <w:b/>
            <w:bCs/>
            <w:color w:val="3272C0"/>
            <w:sz w:val="24"/>
            <w:szCs w:val="24"/>
            <w:u w:val="single"/>
            <w:lang w:eastAsia="ru-RU"/>
          </w:rPr>
          <w:t>См. текст статьи в предыдущей редакции</w:t>
        </w:r>
      </w:hyperlink>
    </w:p>
    <w:p w:rsidR="00C94583" w:rsidRPr="00C94583" w:rsidRDefault="00C94583" w:rsidP="00C94583">
      <w:pPr>
        <w:spacing w:after="0" w:line="240" w:lineRule="auto"/>
        <w:rPr>
          <w:rFonts w:ascii="Arial" w:eastAsia="Times New Roman" w:hAnsi="Arial" w:cs="Arial"/>
          <w:b/>
          <w:bCs/>
          <w:color w:val="22272F"/>
          <w:sz w:val="24"/>
          <w:szCs w:val="24"/>
          <w:lang w:eastAsia="ru-RU"/>
        </w:rPr>
      </w:pPr>
      <w:r w:rsidRPr="00C94583">
        <w:rPr>
          <w:rFonts w:ascii="Arial" w:eastAsia="Times New Roman" w:hAnsi="Arial" w:cs="Arial"/>
          <w:b/>
          <w:bCs/>
          <w:color w:val="22272F"/>
          <w:sz w:val="24"/>
          <w:szCs w:val="24"/>
          <w:lang w:eastAsia="ru-RU"/>
        </w:rPr>
        <w:t>Статья 1. Основные понятия</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Для целей настоящего Федерального закона применяются следующие основные понятия:</w:t>
      </w:r>
    </w:p>
    <w:p w:rsidR="00C94583" w:rsidRPr="00C94583" w:rsidRDefault="00C94583" w:rsidP="00C94583">
      <w:pPr>
        <w:shd w:val="clear" w:color="auto" w:fill="F0E9D3"/>
        <w:spacing w:after="0" w:line="264" w:lineRule="atLeast"/>
        <w:outlineLvl w:val="3"/>
        <w:rPr>
          <w:rFonts w:ascii="Arial" w:eastAsia="Times New Roman" w:hAnsi="Arial" w:cs="Arial"/>
          <w:b/>
          <w:bCs/>
          <w:color w:val="464C55"/>
          <w:sz w:val="24"/>
          <w:szCs w:val="24"/>
          <w:lang w:eastAsia="ru-RU"/>
        </w:rPr>
      </w:pPr>
      <w:r w:rsidRPr="00C94583">
        <w:rPr>
          <w:rFonts w:ascii="Arial" w:eastAsia="Times New Roman" w:hAnsi="Arial" w:cs="Arial"/>
          <w:b/>
          <w:bCs/>
          <w:color w:val="464C55"/>
          <w:sz w:val="24"/>
          <w:szCs w:val="24"/>
          <w:lang w:eastAsia="ru-RU"/>
        </w:rPr>
        <w:t>Информация об изменениях:</w:t>
      </w:r>
    </w:p>
    <w:p w:rsidR="00C94583" w:rsidRPr="00C94583" w:rsidRDefault="00C94583" w:rsidP="00C94583">
      <w:pPr>
        <w:shd w:val="clear" w:color="auto" w:fill="F0E9D3"/>
        <w:spacing w:after="0" w:line="264" w:lineRule="atLeast"/>
        <w:rPr>
          <w:rFonts w:ascii="Arial" w:eastAsia="Times New Roman" w:hAnsi="Arial" w:cs="Arial"/>
          <w:b/>
          <w:bCs/>
          <w:color w:val="464C55"/>
          <w:sz w:val="24"/>
          <w:szCs w:val="24"/>
          <w:lang w:eastAsia="ru-RU"/>
        </w:rPr>
      </w:pPr>
      <w:hyperlink r:id="rId29" w:anchor="block_7" w:history="1">
        <w:r w:rsidRPr="00C94583">
          <w:rPr>
            <w:rFonts w:ascii="Arial" w:eastAsia="Times New Roman" w:hAnsi="Arial" w:cs="Arial"/>
            <w:b/>
            <w:bCs/>
            <w:color w:val="3272C0"/>
            <w:sz w:val="24"/>
            <w:szCs w:val="24"/>
            <w:u w:val="single"/>
            <w:lang w:eastAsia="ru-RU"/>
          </w:rPr>
          <w:t>Федеральным законом</w:t>
        </w:r>
      </w:hyperlink>
      <w:r w:rsidRPr="00C94583">
        <w:rPr>
          <w:rFonts w:ascii="Arial" w:eastAsia="Times New Roman" w:hAnsi="Arial" w:cs="Arial"/>
          <w:b/>
          <w:bCs/>
          <w:color w:val="464C55"/>
          <w:sz w:val="24"/>
          <w:szCs w:val="24"/>
          <w:lang w:eastAsia="ru-RU"/>
        </w:rPr>
        <w:t> от 25 декабря 2012 г. N 255-ФЗ в пункт 1 статьи 1 настоящего Федерального закона внесены изменения</w:t>
      </w:r>
    </w:p>
    <w:p w:rsidR="00C94583" w:rsidRPr="00C94583" w:rsidRDefault="00C94583" w:rsidP="00C94583">
      <w:pPr>
        <w:shd w:val="clear" w:color="auto" w:fill="F0E9D3"/>
        <w:spacing w:line="264" w:lineRule="atLeast"/>
        <w:rPr>
          <w:rFonts w:ascii="Arial" w:eastAsia="Times New Roman" w:hAnsi="Arial" w:cs="Arial"/>
          <w:b/>
          <w:bCs/>
          <w:color w:val="464C55"/>
          <w:sz w:val="24"/>
          <w:szCs w:val="24"/>
          <w:lang w:eastAsia="ru-RU"/>
        </w:rPr>
      </w:pPr>
      <w:hyperlink r:id="rId30" w:anchor="block_101" w:history="1">
        <w:r w:rsidRPr="00C94583">
          <w:rPr>
            <w:rFonts w:ascii="Arial" w:eastAsia="Times New Roman" w:hAnsi="Arial" w:cs="Arial"/>
            <w:b/>
            <w:bCs/>
            <w:color w:val="3272C0"/>
            <w:sz w:val="24"/>
            <w:szCs w:val="24"/>
            <w:u w:val="single"/>
            <w:lang w:eastAsia="ru-RU"/>
          </w:rPr>
          <w:t>См. текст пункта в предыдущей редакции</w:t>
        </w:r>
      </w:hyperlink>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1) экстремистская деятельность (экстремизм):</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насильственное изменение основ конституционного строя и нарушение целостности Российской Федерации;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публичное оправдание терроризма и иная террористическая деятельность;</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возбуждение социальной, расовой, национальной или религиозной розни;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совершение преступлений по мотивам, указанным в </w:t>
      </w:r>
      <w:hyperlink r:id="rId31" w:anchor="block_63015" w:history="1">
        <w:r w:rsidRPr="00C94583">
          <w:rPr>
            <w:rFonts w:ascii="Arial" w:eastAsia="Times New Roman" w:hAnsi="Arial" w:cs="Arial"/>
            <w:b/>
            <w:bCs/>
            <w:color w:val="3272C0"/>
            <w:sz w:val="18"/>
            <w:szCs w:val="18"/>
            <w:u w:val="single"/>
            <w:lang w:eastAsia="ru-RU"/>
          </w:rPr>
          <w:t>пункте "е" части первой статьи 63</w:t>
        </w:r>
      </w:hyperlink>
      <w:r w:rsidRPr="00C94583">
        <w:rPr>
          <w:rFonts w:ascii="Arial" w:eastAsia="Times New Roman" w:hAnsi="Arial" w:cs="Arial"/>
          <w:b/>
          <w:bCs/>
          <w:color w:val="000000"/>
          <w:sz w:val="18"/>
          <w:szCs w:val="18"/>
          <w:lang w:eastAsia="ru-RU"/>
        </w:rPr>
        <w:t> Уголовного кодекса Российской Федерации;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организация и подготовка указанных деяний, а также подстрекательство к их осуществлению;</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w:t>
      </w:r>
      <w:hyperlink r:id="rId32" w:history="1">
        <w:r w:rsidRPr="00C94583">
          <w:rPr>
            <w:rFonts w:ascii="Arial" w:eastAsia="Times New Roman" w:hAnsi="Arial" w:cs="Arial"/>
            <w:b/>
            <w:bCs/>
            <w:color w:val="3272C0"/>
            <w:sz w:val="18"/>
            <w:szCs w:val="18"/>
            <w:u w:val="single"/>
            <w:lang w:eastAsia="ru-RU"/>
          </w:rPr>
          <w:t>Федеральным законом</w:t>
        </w:r>
      </w:hyperlink>
      <w:r w:rsidRPr="00C94583">
        <w:rPr>
          <w:rFonts w:ascii="Arial" w:eastAsia="Times New Roman" w:hAnsi="Arial" w:cs="Arial"/>
          <w:b/>
          <w:bCs/>
          <w:color w:val="000000"/>
          <w:sz w:val="18"/>
          <w:szCs w:val="18"/>
          <w:lang w:eastAsia="ru-RU"/>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C94583" w:rsidRPr="00C94583" w:rsidRDefault="00C94583" w:rsidP="00C94583">
      <w:pPr>
        <w:shd w:val="clear" w:color="auto" w:fill="F0E9D3"/>
        <w:spacing w:after="0" w:line="264" w:lineRule="atLeast"/>
        <w:outlineLvl w:val="3"/>
        <w:rPr>
          <w:rFonts w:ascii="Arial" w:eastAsia="Times New Roman" w:hAnsi="Arial" w:cs="Arial"/>
          <w:b/>
          <w:bCs/>
          <w:color w:val="464C55"/>
          <w:sz w:val="24"/>
          <w:szCs w:val="24"/>
          <w:lang w:eastAsia="ru-RU"/>
        </w:rPr>
      </w:pPr>
      <w:r w:rsidRPr="00C94583">
        <w:rPr>
          <w:rFonts w:ascii="Arial" w:eastAsia="Times New Roman" w:hAnsi="Arial" w:cs="Arial"/>
          <w:b/>
          <w:bCs/>
          <w:color w:val="464C55"/>
          <w:sz w:val="24"/>
          <w:szCs w:val="24"/>
          <w:lang w:eastAsia="ru-RU"/>
        </w:rPr>
        <w:t>Информация об изменениях:</w:t>
      </w:r>
    </w:p>
    <w:p w:rsidR="00C94583" w:rsidRPr="00C94583" w:rsidRDefault="00C94583" w:rsidP="00C94583">
      <w:pPr>
        <w:shd w:val="clear" w:color="auto" w:fill="F0E9D3"/>
        <w:spacing w:after="0" w:line="264" w:lineRule="atLeast"/>
        <w:rPr>
          <w:rFonts w:ascii="Arial" w:eastAsia="Times New Roman" w:hAnsi="Arial" w:cs="Arial"/>
          <w:b/>
          <w:bCs/>
          <w:color w:val="464C55"/>
          <w:sz w:val="24"/>
          <w:szCs w:val="24"/>
          <w:lang w:eastAsia="ru-RU"/>
        </w:rPr>
      </w:pPr>
      <w:hyperlink r:id="rId33" w:anchor="block_41" w:history="1">
        <w:r w:rsidRPr="00C94583">
          <w:rPr>
            <w:rFonts w:ascii="Arial" w:eastAsia="Times New Roman" w:hAnsi="Arial" w:cs="Arial"/>
            <w:b/>
            <w:bCs/>
            <w:color w:val="3272C0"/>
            <w:sz w:val="24"/>
            <w:szCs w:val="24"/>
            <w:u w:val="single"/>
            <w:lang w:eastAsia="ru-RU"/>
          </w:rPr>
          <w:t>Федеральным законом</w:t>
        </w:r>
      </w:hyperlink>
      <w:r w:rsidRPr="00C94583">
        <w:rPr>
          <w:rFonts w:ascii="Arial" w:eastAsia="Times New Roman" w:hAnsi="Arial" w:cs="Arial"/>
          <w:b/>
          <w:bCs/>
          <w:color w:val="464C55"/>
          <w:sz w:val="24"/>
          <w:szCs w:val="24"/>
          <w:lang w:eastAsia="ru-RU"/>
        </w:rPr>
        <w:t> от 21 июля 2014 г. N 236-ФЗ пункт 4 статьи 1 настоящего Федерального закона изложен в новой редакции</w:t>
      </w:r>
    </w:p>
    <w:p w:rsidR="00C94583" w:rsidRPr="00C94583" w:rsidRDefault="00C94583" w:rsidP="00C94583">
      <w:pPr>
        <w:shd w:val="clear" w:color="auto" w:fill="F0E9D3"/>
        <w:spacing w:line="264" w:lineRule="atLeast"/>
        <w:rPr>
          <w:rFonts w:ascii="Arial" w:eastAsia="Times New Roman" w:hAnsi="Arial" w:cs="Arial"/>
          <w:b/>
          <w:bCs/>
          <w:color w:val="464C55"/>
          <w:sz w:val="24"/>
          <w:szCs w:val="24"/>
          <w:lang w:eastAsia="ru-RU"/>
        </w:rPr>
      </w:pPr>
      <w:hyperlink r:id="rId34" w:anchor="block_104" w:history="1">
        <w:r w:rsidRPr="00C94583">
          <w:rPr>
            <w:rFonts w:ascii="Arial" w:eastAsia="Times New Roman" w:hAnsi="Arial" w:cs="Arial"/>
            <w:b/>
            <w:bCs/>
            <w:color w:val="3272C0"/>
            <w:sz w:val="24"/>
            <w:szCs w:val="24"/>
            <w:u w:val="single"/>
            <w:lang w:eastAsia="ru-RU"/>
          </w:rPr>
          <w:t>См. текст пункта в предыдущей редакции</w:t>
        </w:r>
      </w:hyperlink>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C94583" w:rsidRPr="00C94583" w:rsidRDefault="00C94583" w:rsidP="00C94583">
      <w:pPr>
        <w:spacing w:after="0" w:line="240" w:lineRule="auto"/>
        <w:outlineLvl w:val="3"/>
        <w:rPr>
          <w:rFonts w:ascii="Arial" w:eastAsia="Times New Roman" w:hAnsi="Arial" w:cs="Arial"/>
          <w:b/>
          <w:bCs/>
          <w:color w:val="000000"/>
          <w:sz w:val="24"/>
          <w:szCs w:val="24"/>
          <w:lang w:eastAsia="ru-RU"/>
        </w:rPr>
      </w:pPr>
      <w:r w:rsidRPr="00C94583">
        <w:rPr>
          <w:rFonts w:ascii="Arial" w:eastAsia="Times New Roman" w:hAnsi="Arial" w:cs="Arial"/>
          <w:b/>
          <w:bCs/>
          <w:color w:val="000000"/>
          <w:sz w:val="24"/>
          <w:szCs w:val="24"/>
          <w:lang w:eastAsia="ru-RU"/>
        </w:rPr>
        <w:t>ГАРАНТ:</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lastRenderedPageBreak/>
        <w:t>См. комментарии к статье 1 настоящего Федерального закона</w:t>
      </w:r>
    </w:p>
    <w:p w:rsidR="00C94583" w:rsidRPr="00C94583" w:rsidRDefault="00C94583" w:rsidP="00C94583">
      <w:pPr>
        <w:spacing w:after="0" w:line="240" w:lineRule="auto"/>
        <w:rPr>
          <w:rFonts w:ascii="Arial" w:eastAsia="Times New Roman" w:hAnsi="Arial" w:cs="Arial"/>
          <w:b/>
          <w:bCs/>
          <w:color w:val="000000"/>
          <w:sz w:val="18"/>
          <w:szCs w:val="18"/>
          <w:lang w:eastAsia="ru-RU"/>
        </w:rPr>
      </w:pPr>
    </w:p>
    <w:p w:rsidR="00C94583" w:rsidRPr="00C94583" w:rsidRDefault="00C94583" w:rsidP="00C94583">
      <w:pPr>
        <w:spacing w:after="0" w:line="240" w:lineRule="auto"/>
        <w:rPr>
          <w:rFonts w:ascii="Arial" w:eastAsia="Times New Roman" w:hAnsi="Arial" w:cs="Arial"/>
          <w:b/>
          <w:bCs/>
          <w:color w:val="22272F"/>
          <w:sz w:val="24"/>
          <w:szCs w:val="24"/>
          <w:lang w:eastAsia="ru-RU"/>
        </w:rPr>
      </w:pPr>
      <w:r w:rsidRPr="00C94583">
        <w:rPr>
          <w:rFonts w:ascii="Arial" w:eastAsia="Times New Roman" w:hAnsi="Arial" w:cs="Arial"/>
          <w:b/>
          <w:bCs/>
          <w:color w:val="22272F"/>
          <w:sz w:val="24"/>
          <w:szCs w:val="24"/>
          <w:lang w:eastAsia="ru-RU"/>
        </w:rPr>
        <w:t>Статья 2. Основные принципы противодействия экстремистской деятельности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Противодействие экстремистской деятельности основывается на следующих принципах:</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признание, соблюдение и защита прав и свобод человека и гражданина, а равно законных интересов организаций;</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законность;</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гласность;</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приоритет обеспечения безопасности Российской Федерации;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приоритет мер, направленных на предупреждение экстремистской деятельности;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неотвратимость наказания за осуществление экстремистской деятельности.</w:t>
      </w:r>
    </w:p>
    <w:p w:rsidR="00C94583" w:rsidRPr="00C94583" w:rsidRDefault="00C94583" w:rsidP="00C94583">
      <w:pPr>
        <w:spacing w:after="0" w:line="240" w:lineRule="auto"/>
        <w:outlineLvl w:val="3"/>
        <w:rPr>
          <w:rFonts w:ascii="Arial" w:eastAsia="Times New Roman" w:hAnsi="Arial" w:cs="Arial"/>
          <w:b/>
          <w:bCs/>
          <w:color w:val="000000"/>
          <w:sz w:val="24"/>
          <w:szCs w:val="24"/>
          <w:lang w:eastAsia="ru-RU"/>
        </w:rPr>
      </w:pPr>
      <w:r w:rsidRPr="00C94583">
        <w:rPr>
          <w:rFonts w:ascii="Arial" w:eastAsia="Times New Roman" w:hAnsi="Arial" w:cs="Arial"/>
          <w:b/>
          <w:bCs/>
          <w:color w:val="000000"/>
          <w:sz w:val="24"/>
          <w:szCs w:val="24"/>
          <w:lang w:eastAsia="ru-RU"/>
        </w:rPr>
        <w:t>ГАРАНТ:</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См. комментарии к статье 2 настоящего Федерального закона</w:t>
      </w:r>
    </w:p>
    <w:p w:rsidR="00C94583" w:rsidRPr="00C94583" w:rsidRDefault="00C94583" w:rsidP="00C94583">
      <w:pPr>
        <w:spacing w:after="0" w:line="240" w:lineRule="auto"/>
        <w:rPr>
          <w:rFonts w:ascii="Arial" w:eastAsia="Times New Roman" w:hAnsi="Arial" w:cs="Arial"/>
          <w:b/>
          <w:bCs/>
          <w:color w:val="000000"/>
          <w:sz w:val="18"/>
          <w:szCs w:val="18"/>
          <w:lang w:eastAsia="ru-RU"/>
        </w:rPr>
      </w:pPr>
    </w:p>
    <w:p w:rsidR="00C94583" w:rsidRPr="00C94583" w:rsidRDefault="00C94583" w:rsidP="00C94583">
      <w:pPr>
        <w:spacing w:after="0" w:line="240" w:lineRule="auto"/>
        <w:rPr>
          <w:rFonts w:ascii="Arial" w:eastAsia="Times New Roman" w:hAnsi="Arial" w:cs="Arial"/>
          <w:b/>
          <w:bCs/>
          <w:color w:val="22272F"/>
          <w:sz w:val="24"/>
          <w:szCs w:val="24"/>
          <w:lang w:eastAsia="ru-RU"/>
        </w:rPr>
      </w:pPr>
      <w:r w:rsidRPr="00C94583">
        <w:rPr>
          <w:rFonts w:ascii="Arial" w:eastAsia="Times New Roman" w:hAnsi="Arial" w:cs="Arial"/>
          <w:b/>
          <w:bCs/>
          <w:color w:val="22272F"/>
          <w:sz w:val="24"/>
          <w:szCs w:val="24"/>
          <w:lang w:eastAsia="ru-RU"/>
        </w:rPr>
        <w:t>Статья 3. Основные направления противодействия экстремистской деятельности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Противодействие экстремистской деятельности осуществляется по следующим основным направлениям:</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C94583" w:rsidRPr="00C94583" w:rsidRDefault="00C94583" w:rsidP="00C94583">
      <w:pPr>
        <w:spacing w:after="0" w:line="240" w:lineRule="auto"/>
        <w:outlineLvl w:val="3"/>
        <w:rPr>
          <w:rFonts w:ascii="Arial" w:eastAsia="Times New Roman" w:hAnsi="Arial" w:cs="Arial"/>
          <w:b/>
          <w:bCs/>
          <w:color w:val="000000"/>
          <w:sz w:val="24"/>
          <w:szCs w:val="24"/>
          <w:lang w:eastAsia="ru-RU"/>
        </w:rPr>
      </w:pPr>
      <w:r w:rsidRPr="00C94583">
        <w:rPr>
          <w:rFonts w:ascii="Arial" w:eastAsia="Times New Roman" w:hAnsi="Arial" w:cs="Arial"/>
          <w:b/>
          <w:bCs/>
          <w:color w:val="000000"/>
          <w:sz w:val="24"/>
          <w:szCs w:val="24"/>
          <w:lang w:eastAsia="ru-RU"/>
        </w:rPr>
        <w:t>ГАРАНТ:</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В соответствии с </w:t>
      </w:r>
      <w:hyperlink r:id="rId35" w:anchor="block_120116" w:history="1">
        <w:r w:rsidRPr="00C94583">
          <w:rPr>
            <w:rFonts w:ascii="Arial" w:eastAsia="Times New Roman" w:hAnsi="Arial" w:cs="Arial"/>
            <w:b/>
            <w:bCs/>
            <w:color w:val="3272C0"/>
            <w:sz w:val="18"/>
            <w:szCs w:val="18"/>
            <w:u w:val="single"/>
            <w:lang w:eastAsia="ru-RU"/>
          </w:rPr>
          <w:t>Федеральным законом</w:t>
        </w:r>
      </w:hyperlink>
      <w:r w:rsidRPr="00C94583">
        <w:rPr>
          <w:rFonts w:ascii="Arial" w:eastAsia="Times New Roman" w:hAnsi="Arial" w:cs="Arial"/>
          <w:b/>
          <w:bCs/>
          <w:color w:val="000000"/>
          <w:sz w:val="18"/>
          <w:szCs w:val="18"/>
          <w:lang w:eastAsia="ru-RU"/>
        </w:rPr>
        <w:t> от 7 февраля 2011 г. N 3-ФЗ обязанность по предупреждению, выявлению и пресечению экстремистской деятельности общественных объединений, религиозных и иных организаций, граждан возложена на полицию</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См. комментарии к статье 3 настоящего Федерального закона</w:t>
      </w:r>
    </w:p>
    <w:p w:rsidR="00C94583" w:rsidRPr="00C94583" w:rsidRDefault="00C94583" w:rsidP="00C94583">
      <w:pPr>
        <w:spacing w:after="0" w:line="240" w:lineRule="auto"/>
        <w:rPr>
          <w:rFonts w:ascii="Arial" w:eastAsia="Times New Roman" w:hAnsi="Arial" w:cs="Arial"/>
          <w:b/>
          <w:bCs/>
          <w:color w:val="000000"/>
          <w:sz w:val="18"/>
          <w:szCs w:val="18"/>
          <w:lang w:eastAsia="ru-RU"/>
        </w:rPr>
      </w:pPr>
    </w:p>
    <w:p w:rsidR="00C94583" w:rsidRPr="00C94583" w:rsidRDefault="00C94583" w:rsidP="00C94583">
      <w:pPr>
        <w:shd w:val="clear" w:color="auto" w:fill="F0E9D3"/>
        <w:spacing w:after="0" w:line="264" w:lineRule="atLeast"/>
        <w:outlineLvl w:val="3"/>
        <w:rPr>
          <w:rFonts w:ascii="Arial" w:eastAsia="Times New Roman" w:hAnsi="Arial" w:cs="Arial"/>
          <w:b/>
          <w:bCs/>
          <w:color w:val="464C55"/>
          <w:sz w:val="24"/>
          <w:szCs w:val="24"/>
          <w:lang w:eastAsia="ru-RU"/>
        </w:rPr>
      </w:pPr>
      <w:r w:rsidRPr="00C94583">
        <w:rPr>
          <w:rFonts w:ascii="Arial" w:eastAsia="Times New Roman" w:hAnsi="Arial" w:cs="Arial"/>
          <w:b/>
          <w:bCs/>
          <w:color w:val="464C55"/>
          <w:sz w:val="24"/>
          <w:szCs w:val="24"/>
          <w:lang w:eastAsia="ru-RU"/>
        </w:rPr>
        <w:t>Информация об изменениях:</w:t>
      </w:r>
    </w:p>
    <w:p w:rsidR="00C94583" w:rsidRPr="00C94583" w:rsidRDefault="00C94583" w:rsidP="00C94583">
      <w:pPr>
        <w:shd w:val="clear" w:color="auto" w:fill="F0E9D3"/>
        <w:spacing w:line="264" w:lineRule="atLeast"/>
        <w:rPr>
          <w:rFonts w:ascii="Arial" w:eastAsia="Times New Roman" w:hAnsi="Arial" w:cs="Arial"/>
          <w:b/>
          <w:bCs/>
          <w:color w:val="464C55"/>
          <w:sz w:val="24"/>
          <w:szCs w:val="24"/>
          <w:lang w:eastAsia="ru-RU"/>
        </w:rPr>
      </w:pPr>
      <w:hyperlink r:id="rId36" w:anchor="block_1" w:history="1">
        <w:r w:rsidRPr="00C94583">
          <w:rPr>
            <w:rFonts w:ascii="Arial" w:eastAsia="Times New Roman" w:hAnsi="Arial" w:cs="Arial"/>
            <w:b/>
            <w:bCs/>
            <w:color w:val="3272C0"/>
            <w:sz w:val="24"/>
            <w:szCs w:val="24"/>
            <w:u w:val="single"/>
            <w:lang w:eastAsia="ru-RU"/>
          </w:rPr>
          <w:t>Федеральным законом</w:t>
        </w:r>
      </w:hyperlink>
      <w:r w:rsidRPr="00C94583">
        <w:rPr>
          <w:rFonts w:ascii="Arial" w:eastAsia="Times New Roman" w:hAnsi="Arial" w:cs="Arial"/>
          <w:b/>
          <w:bCs/>
          <w:color w:val="464C55"/>
          <w:sz w:val="24"/>
          <w:szCs w:val="24"/>
          <w:lang w:eastAsia="ru-RU"/>
        </w:rPr>
        <w:t> от 23 ноября 2015 г. N 314-ФЗ настоящий Федеральный закон дополнен статьей 3.1</w:t>
      </w:r>
    </w:p>
    <w:p w:rsidR="00C94583" w:rsidRPr="00C94583" w:rsidRDefault="00C94583" w:rsidP="00C94583">
      <w:pPr>
        <w:spacing w:after="0" w:line="240" w:lineRule="auto"/>
        <w:rPr>
          <w:rFonts w:ascii="Arial" w:eastAsia="Times New Roman" w:hAnsi="Arial" w:cs="Arial"/>
          <w:b/>
          <w:bCs/>
          <w:color w:val="22272F"/>
          <w:sz w:val="24"/>
          <w:szCs w:val="24"/>
          <w:lang w:eastAsia="ru-RU"/>
        </w:rPr>
      </w:pPr>
      <w:r w:rsidRPr="00C94583">
        <w:rPr>
          <w:rFonts w:ascii="Arial" w:eastAsia="Times New Roman" w:hAnsi="Arial" w:cs="Arial"/>
          <w:b/>
          <w:bCs/>
          <w:color w:val="22272F"/>
          <w:sz w:val="24"/>
          <w:szCs w:val="24"/>
          <w:lang w:eastAsia="ru-RU"/>
        </w:rP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Библия, Коран, Танах и Ганджур, их содержание и цитаты из них не могут быть признаны экстремистскими материалами.</w:t>
      </w:r>
    </w:p>
    <w:p w:rsidR="00C94583" w:rsidRPr="00C94583" w:rsidRDefault="00C94583" w:rsidP="00C94583">
      <w:pPr>
        <w:spacing w:after="0" w:line="240" w:lineRule="auto"/>
        <w:outlineLvl w:val="3"/>
        <w:rPr>
          <w:rFonts w:ascii="Arial" w:eastAsia="Times New Roman" w:hAnsi="Arial" w:cs="Arial"/>
          <w:b/>
          <w:bCs/>
          <w:color w:val="000000"/>
          <w:sz w:val="24"/>
          <w:szCs w:val="24"/>
          <w:lang w:eastAsia="ru-RU"/>
        </w:rPr>
      </w:pPr>
      <w:r w:rsidRPr="00C94583">
        <w:rPr>
          <w:rFonts w:ascii="Arial" w:eastAsia="Times New Roman" w:hAnsi="Arial" w:cs="Arial"/>
          <w:b/>
          <w:bCs/>
          <w:color w:val="000000"/>
          <w:sz w:val="24"/>
          <w:szCs w:val="24"/>
          <w:lang w:eastAsia="ru-RU"/>
        </w:rPr>
        <w:t>ГАРАНТ:</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См. комментарии к статье 3.1 настоящего Федерального закона</w:t>
      </w:r>
    </w:p>
    <w:p w:rsidR="00C94583" w:rsidRPr="00C94583" w:rsidRDefault="00C94583" w:rsidP="00C94583">
      <w:pPr>
        <w:spacing w:after="0" w:line="240" w:lineRule="auto"/>
        <w:rPr>
          <w:rFonts w:ascii="Arial" w:eastAsia="Times New Roman" w:hAnsi="Arial" w:cs="Arial"/>
          <w:b/>
          <w:bCs/>
          <w:color w:val="000000"/>
          <w:sz w:val="18"/>
          <w:szCs w:val="18"/>
          <w:lang w:eastAsia="ru-RU"/>
        </w:rPr>
      </w:pPr>
    </w:p>
    <w:p w:rsidR="00C94583" w:rsidRPr="00C94583" w:rsidRDefault="00C94583" w:rsidP="00C94583">
      <w:pPr>
        <w:shd w:val="clear" w:color="auto" w:fill="F0E9D3"/>
        <w:spacing w:after="0" w:line="264" w:lineRule="atLeast"/>
        <w:outlineLvl w:val="3"/>
        <w:rPr>
          <w:rFonts w:ascii="Arial" w:eastAsia="Times New Roman" w:hAnsi="Arial" w:cs="Arial"/>
          <w:b/>
          <w:bCs/>
          <w:color w:val="464C55"/>
          <w:sz w:val="24"/>
          <w:szCs w:val="24"/>
          <w:lang w:eastAsia="ru-RU"/>
        </w:rPr>
      </w:pPr>
      <w:r w:rsidRPr="00C94583">
        <w:rPr>
          <w:rFonts w:ascii="Arial" w:eastAsia="Times New Roman" w:hAnsi="Arial" w:cs="Arial"/>
          <w:b/>
          <w:bCs/>
          <w:color w:val="464C55"/>
          <w:sz w:val="24"/>
          <w:szCs w:val="24"/>
          <w:lang w:eastAsia="ru-RU"/>
        </w:rPr>
        <w:t>Информация об изменениях:</w:t>
      </w:r>
    </w:p>
    <w:p w:rsidR="00C94583" w:rsidRPr="00C94583" w:rsidRDefault="00C94583" w:rsidP="00C94583">
      <w:pPr>
        <w:shd w:val="clear" w:color="auto" w:fill="F0E9D3"/>
        <w:spacing w:after="0" w:line="264" w:lineRule="atLeast"/>
        <w:rPr>
          <w:rFonts w:ascii="Arial" w:eastAsia="Times New Roman" w:hAnsi="Arial" w:cs="Arial"/>
          <w:b/>
          <w:bCs/>
          <w:color w:val="464C55"/>
          <w:sz w:val="24"/>
          <w:szCs w:val="24"/>
          <w:lang w:eastAsia="ru-RU"/>
        </w:rPr>
      </w:pPr>
      <w:hyperlink r:id="rId37" w:anchor="block_31" w:history="1">
        <w:r w:rsidRPr="00C94583">
          <w:rPr>
            <w:rFonts w:ascii="Arial" w:eastAsia="Times New Roman" w:hAnsi="Arial" w:cs="Arial"/>
            <w:b/>
            <w:bCs/>
            <w:color w:val="3272C0"/>
            <w:sz w:val="24"/>
            <w:szCs w:val="24"/>
            <w:u w:val="single"/>
            <w:lang w:eastAsia="ru-RU"/>
          </w:rPr>
          <w:t>Федеральным законом</w:t>
        </w:r>
      </w:hyperlink>
      <w:r w:rsidRPr="00C94583">
        <w:rPr>
          <w:rFonts w:ascii="Arial" w:eastAsia="Times New Roman" w:hAnsi="Arial" w:cs="Arial"/>
          <w:b/>
          <w:bCs/>
          <w:color w:val="464C55"/>
          <w:sz w:val="24"/>
          <w:szCs w:val="24"/>
          <w:lang w:eastAsia="ru-RU"/>
        </w:rPr>
        <w:t> от 28 июня 2014 г. N 179-ФЗ статья 4 настоящего Федерального закона изложена в новой редакции</w:t>
      </w:r>
    </w:p>
    <w:p w:rsidR="00C94583" w:rsidRPr="00C94583" w:rsidRDefault="00C94583" w:rsidP="00C94583">
      <w:pPr>
        <w:shd w:val="clear" w:color="auto" w:fill="F0E9D3"/>
        <w:spacing w:line="264" w:lineRule="atLeast"/>
        <w:rPr>
          <w:rFonts w:ascii="Arial" w:eastAsia="Times New Roman" w:hAnsi="Arial" w:cs="Arial"/>
          <w:b/>
          <w:bCs/>
          <w:color w:val="464C55"/>
          <w:sz w:val="24"/>
          <w:szCs w:val="24"/>
          <w:lang w:eastAsia="ru-RU"/>
        </w:rPr>
      </w:pPr>
      <w:hyperlink r:id="rId38" w:anchor="block_4" w:history="1">
        <w:r w:rsidRPr="00C94583">
          <w:rPr>
            <w:rFonts w:ascii="Arial" w:eastAsia="Times New Roman" w:hAnsi="Arial" w:cs="Arial"/>
            <w:b/>
            <w:bCs/>
            <w:color w:val="3272C0"/>
            <w:sz w:val="24"/>
            <w:szCs w:val="24"/>
            <w:u w:val="single"/>
            <w:lang w:eastAsia="ru-RU"/>
          </w:rPr>
          <w:t>См. текст статьи в предыдущей редакции</w:t>
        </w:r>
      </w:hyperlink>
    </w:p>
    <w:p w:rsidR="00C94583" w:rsidRPr="00C94583" w:rsidRDefault="00C94583" w:rsidP="00C94583">
      <w:pPr>
        <w:spacing w:after="0" w:line="240" w:lineRule="auto"/>
        <w:rPr>
          <w:rFonts w:ascii="Arial" w:eastAsia="Times New Roman" w:hAnsi="Arial" w:cs="Arial"/>
          <w:b/>
          <w:bCs/>
          <w:color w:val="22272F"/>
          <w:sz w:val="24"/>
          <w:szCs w:val="24"/>
          <w:lang w:eastAsia="ru-RU"/>
        </w:rPr>
      </w:pPr>
      <w:r w:rsidRPr="00C94583">
        <w:rPr>
          <w:rFonts w:ascii="Arial" w:eastAsia="Times New Roman" w:hAnsi="Arial" w:cs="Arial"/>
          <w:b/>
          <w:bCs/>
          <w:color w:val="22272F"/>
          <w:sz w:val="24"/>
          <w:szCs w:val="24"/>
          <w:lang w:eastAsia="ru-RU"/>
        </w:rPr>
        <w:t>Статья 4. Организационные основы противодействия экстремистской деятельности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Президент Российской Федерации: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определяет основные направления государственной политики в области противодействия экстремистской деятельности;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Правительство Российской Федерации: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lastRenderedPageBreak/>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C94583" w:rsidRPr="00C94583" w:rsidRDefault="00C94583" w:rsidP="00C94583">
      <w:pPr>
        <w:spacing w:after="0" w:line="240" w:lineRule="auto"/>
        <w:outlineLvl w:val="3"/>
        <w:rPr>
          <w:rFonts w:ascii="Arial" w:eastAsia="Times New Roman" w:hAnsi="Arial" w:cs="Arial"/>
          <w:b/>
          <w:bCs/>
          <w:color w:val="000000"/>
          <w:sz w:val="24"/>
          <w:szCs w:val="24"/>
          <w:lang w:eastAsia="ru-RU"/>
        </w:rPr>
      </w:pPr>
      <w:r w:rsidRPr="00C94583">
        <w:rPr>
          <w:rFonts w:ascii="Arial" w:eastAsia="Times New Roman" w:hAnsi="Arial" w:cs="Arial"/>
          <w:b/>
          <w:bCs/>
          <w:color w:val="000000"/>
          <w:sz w:val="24"/>
          <w:szCs w:val="24"/>
          <w:lang w:eastAsia="ru-RU"/>
        </w:rPr>
        <w:t>ГАРАНТ:</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См. комментарии к статье 4 настоящего Федерального закона</w:t>
      </w:r>
    </w:p>
    <w:p w:rsidR="00C94583" w:rsidRPr="00C94583" w:rsidRDefault="00C94583" w:rsidP="00C94583">
      <w:pPr>
        <w:spacing w:after="0" w:line="240" w:lineRule="auto"/>
        <w:rPr>
          <w:rFonts w:ascii="Arial" w:eastAsia="Times New Roman" w:hAnsi="Arial" w:cs="Arial"/>
          <w:b/>
          <w:bCs/>
          <w:color w:val="000000"/>
          <w:sz w:val="18"/>
          <w:szCs w:val="18"/>
          <w:lang w:eastAsia="ru-RU"/>
        </w:rPr>
      </w:pPr>
    </w:p>
    <w:p w:rsidR="00C94583" w:rsidRPr="00C94583" w:rsidRDefault="00C94583" w:rsidP="00C94583">
      <w:pPr>
        <w:spacing w:after="0" w:line="240" w:lineRule="auto"/>
        <w:rPr>
          <w:rFonts w:ascii="Arial" w:eastAsia="Times New Roman" w:hAnsi="Arial" w:cs="Arial"/>
          <w:b/>
          <w:bCs/>
          <w:color w:val="22272F"/>
          <w:sz w:val="24"/>
          <w:szCs w:val="24"/>
          <w:lang w:eastAsia="ru-RU"/>
        </w:rPr>
      </w:pPr>
      <w:r w:rsidRPr="00C94583">
        <w:rPr>
          <w:rFonts w:ascii="Arial" w:eastAsia="Times New Roman" w:hAnsi="Arial" w:cs="Arial"/>
          <w:b/>
          <w:bCs/>
          <w:color w:val="22272F"/>
          <w:sz w:val="24"/>
          <w:szCs w:val="24"/>
          <w:lang w:eastAsia="ru-RU"/>
        </w:rPr>
        <w:t>Статья 5. Профилактика экстремистской деятельности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w:t>
      </w:r>
      <w:hyperlink r:id="rId39" w:anchor="block_1000" w:history="1">
        <w:r w:rsidRPr="00C94583">
          <w:rPr>
            <w:rFonts w:ascii="Arial" w:eastAsia="Times New Roman" w:hAnsi="Arial" w:cs="Arial"/>
            <w:b/>
            <w:bCs/>
            <w:color w:val="3272C0"/>
            <w:sz w:val="18"/>
            <w:szCs w:val="18"/>
            <w:u w:val="single"/>
            <w:lang w:eastAsia="ru-RU"/>
          </w:rPr>
          <w:t>осуществляют</w:t>
        </w:r>
      </w:hyperlink>
      <w:r w:rsidRPr="00C94583">
        <w:rPr>
          <w:rFonts w:ascii="Arial" w:eastAsia="Times New Roman" w:hAnsi="Arial" w:cs="Arial"/>
          <w:b/>
          <w:bCs/>
          <w:color w:val="000000"/>
          <w:sz w:val="18"/>
          <w:szCs w:val="18"/>
          <w:lang w:eastAsia="ru-RU"/>
        </w:rPr>
        <w:t> профилактические, в том числе воспитательные, пропагандистские, меры, направленные на предупреждение экстремистской деятельности.</w:t>
      </w:r>
    </w:p>
    <w:p w:rsidR="00C94583" w:rsidRPr="00C94583" w:rsidRDefault="00C94583" w:rsidP="00C94583">
      <w:pPr>
        <w:spacing w:after="0" w:line="240" w:lineRule="auto"/>
        <w:outlineLvl w:val="3"/>
        <w:rPr>
          <w:rFonts w:ascii="Arial" w:eastAsia="Times New Roman" w:hAnsi="Arial" w:cs="Arial"/>
          <w:b/>
          <w:bCs/>
          <w:color w:val="000000"/>
          <w:sz w:val="24"/>
          <w:szCs w:val="24"/>
          <w:lang w:eastAsia="ru-RU"/>
        </w:rPr>
      </w:pPr>
      <w:r w:rsidRPr="00C94583">
        <w:rPr>
          <w:rFonts w:ascii="Arial" w:eastAsia="Times New Roman" w:hAnsi="Arial" w:cs="Arial"/>
          <w:b/>
          <w:bCs/>
          <w:color w:val="000000"/>
          <w:sz w:val="24"/>
          <w:szCs w:val="24"/>
          <w:lang w:eastAsia="ru-RU"/>
        </w:rPr>
        <w:t>ГАРАНТ:</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См. комментарии к статье 5 настоящего Федерального закона</w:t>
      </w:r>
    </w:p>
    <w:p w:rsidR="00C94583" w:rsidRPr="00C94583" w:rsidRDefault="00C94583" w:rsidP="00C94583">
      <w:pPr>
        <w:spacing w:after="0" w:line="240" w:lineRule="auto"/>
        <w:rPr>
          <w:rFonts w:ascii="Arial" w:eastAsia="Times New Roman" w:hAnsi="Arial" w:cs="Arial"/>
          <w:b/>
          <w:bCs/>
          <w:color w:val="000000"/>
          <w:sz w:val="18"/>
          <w:szCs w:val="18"/>
          <w:lang w:eastAsia="ru-RU"/>
        </w:rPr>
      </w:pPr>
    </w:p>
    <w:p w:rsidR="00C94583" w:rsidRPr="00C94583" w:rsidRDefault="00C94583" w:rsidP="00C94583">
      <w:pPr>
        <w:spacing w:after="0" w:line="240" w:lineRule="auto"/>
        <w:rPr>
          <w:rFonts w:ascii="Arial" w:eastAsia="Times New Roman" w:hAnsi="Arial" w:cs="Arial"/>
          <w:b/>
          <w:bCs/>
          <w:color w:val="22272F"/>
          <w:sz w:val="24"/>
          <w:szCs w:val="24"/>
          <w:lang w:eastAsia="ru-RU"/>
        </w:rPr>
      </w:pPr>
      <w:r w:rsidRPr="00C94583">
        <w:rPr>
          <w:rFonts w:ascii="Arial" w:eastAsia="Times New Roman" w:hAnsi="Arial" w:cs="Arial"/>
          <w:b/>
          <w:bCs/>
          <w:color w:val="22272F"/>
          <w:sz w:val="24"/>
          <w:szCs w:val="24"/>
          <w:lang w:eastAsia="ru-RU"/>
        </w:rPr>
        <w:t>Статья 6. Объявление предостережения о недопустимости осуществления экстремистской деятельности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Предостережение может быть обжаловано в суд в установленном порядке.</w:t>
      </w:r>
    </w:p>
    <w:p w:rsidR="00C94583" w:rsidRPr="00C94583" w:rsidRDefault="00C94583" w:rsidP="00C94583">
      <w:pPr>
        <w:spacing w:after="0" w:line="240" w:lineRule="auto"/>
        <w:outlineLvl w:val="3"/>
        <w:rPr>
          <w:rFonts w:ascii="Arial" w:eastAsia="Times New Roman" w:hAnsi="Arial" w:cs="Arial"/>
          <w:b/>
          <w:bCs/>
          <w:color w:val="000000"/>
          <w:sz w:val="24"/>
          <w:szCs w:val="24"/>
          <w:lang w:eastAsia="ru-RU"/>
        </w:rPr>
      </w:pPr>
      <w:r w:rsidRPr="00C94583">
        <w:rPr>
          <w:rFonts w:ascii="Arial" w:eastAsia="Times New Roman" w:hAnsi="Arial" w:cs="Arial"/>
          <w:b/>
          <w:bCs/>
          <w:color w:val="000000"/>
          <w:sz w:val="24"/>
          <w:szCs w:val="24"/>
          <w:lang w:eastAsia="ru-RU"/>
        </w:rPr>
        <w:t>ГАРАНТ:</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См. комментарии к статье 6 настоящего Федерального закона</w:t>
      </w:r>
    </w:p>
    <w:p w:rsidR="00C94583" w:rsidRPr="00C94583" w:rsidRDefault="00C94583" w:rsidP="00C94583">
      <w:pPr>
        <w:spacing w:after="0" w:line="240" w:lineRule="auto"/>
        <w:rPr>
          <w:rFonts w:ascii="Arial" w:eastAsia="Times New Roman" w:hAnsi="Arial" w:cs="Arial"/>
          <w:b/>
          <w:bCs/>
          <w:color w:val="000000"/>
          <w:sz w:val="18"/>
          <w:szCs w:val="18"/>
          <w:lang w:eastAsia="ru-RU"/>
        </w:rPr>
      </w:pPr>
    </w:p>
    <w:p w:rsidR="00C94583" w:rsidRPr="00C94583" w:rsidRDefault="00C94583" w:rsidP="00C94583">
      <w:pPr>
        <w:shd w:val="clear" w:color="auto" w:fill="F0E9D3"/>
        <w:spacing w:after="0" w:line="264" w:lineRule="atLeast"/>
        <w:outlineLvl w:val="3"/>
        <w:rPr>
          <w:rFonts w:ascii="Arial" w:eastAsia="Times New Roman" w:hAnsi="Arial" w:cs="Arial"/>
          <w:b/>
          <w:bCs/>
          <w:color w:val="464C55"/>
          <w:sz w:val="24"/>
          <w:szCs w:val="24"/>
          <w:lang w:eastAsia="ru-RU"/>
        </w:rPr>
      </w:pPr>
      <w:r w:rsidRPr="00C94583">
        <w:rPr>
          <w:rFonts w:ascii="Arial" w:eastAsia="Times New Roman" w:hAnsi="Arial" w:cs="Arial"/>
          <w:b/>
          <w:bCs/>
          <w:color w:val="464C55"/>
          <w:sz w:val="24"/>
          <w:szCs w:val="24"/>
          <w:lang w:eastAsia="ru-RU"/>
        </w:rPr>
        <w:t>Информация об изменениях:</w:t>
      </w:r>
    </w:p>
    <w:p w:rsidR="00C94583" w:rsidRPr="00C94583" w:rsidRDefault="00C94583" w:rsidP="00C94583">
      <w:pPr>
        <w:shd w:val="clear" w:color="auto" w:fill="F0E9D3"/>
        <w:spacing w:after="0" w:line="264" w:lineRule="atLeast"/>
        <w:rPr>
          <w:rFonts w:ascii="Arial" w:eastAsia="Times New Roman" w:hAnsi="Arial" w:cs="Arial"/>
          <w:b/>
          <w:bCs/>
          <w:color w:val="464C55"/>
          <w:sz w:val="24"/>
          <w:szCs w:val="24"/>
          <w:lang w:eastAsia="ru-RU"/>
        </w:rPr>
      </w:pPr>
      <w:hyperlink r:id="rId40" w:anchor="block_31" w:history="1">
        <w:r w:rsidRPr="00C94583">
          <w:rPr>
            <w:rFonts w:ascii="Arial" w:eastAsia="Times New Roman" w:hAnsi="Arial" w:cs="Arial"/>
            <w:b/>
            <w:bCs/>
            <w:color w:val="3272C0"/>
            <w:sz w:val="24"/>
            <w:szCs w:val="24"/>
            <w:u w:val="single"/>
            <w:lang w:eastAsia="ru-RU"/>
          </w:rPr>
          <w:t>Федеральным законом</w:t>
        </w:r>
      </w:hyperlink>
      <w:r w:rsidRPr="00C94583">
        <w:rPr>
          <w:rFonts w:ascii="Arial" w:eastAsia="Times New Roman" w:hAnsi="Arial" w:cs="Arial"/>
          <w:b/>
          <w:bCs/>
          <w:color w:val="464C55"/>
          <w:sz w:val="24"/>
          <w:szCs w:val="24"/>
          <w:lang w:eastAsia="ru-RU"/>
        </w:rPr>
        <w:t> от 29 апреля 2008 г. N 54-ФЗ в статью 7 настоящего Федерального закона внесены изменения</w:t>
      </w:r>
    </w:p>
    <w:p w:rsidR="00C94583" w:rsidRPr="00C94583" w:rsidRDefault="00C94583" w:rsidP="00C94583">
      <w:pPr>
        <w:shd w:val="clear" w:color="auto" w:fill="F0E9D3"/>
        <w:spacing w:line="264" w:lineRule="atLeast"/>
        <w:rPr>
          <w:rFonts w:ascii="Arial" w:eastAsia="Times New Roman" w:hAnsi="Arial" w:cs="Arial"/>
          <w:b/>
          <w:bCs/>
          <w:color w:val="464C55"/>
          <w:sz w:val="24"/>
          <w:szCs w:val="24"/>
          <w:lang w:eastAsia="ru-RU"/>
        </w:rPr>
      </w:pPr>
      <w:hyperlink r:id="rId41" w:anchor="block_7" w:history="1">
        <w:r w:rsidRPr="00C94583">
          <w:rPr>
            <w:rFonts w:ascii="Arial" w:eastAsia="Times New Roman" w:hAnsi="Arial" w:cs="Arial"/>
            <w:b/>
            <w:bCs/>
            <w:color w:val="3272C0"/>
            <w:sz w:val="24"/>
            <w:szCs w:val="24"/>
            <w:u w:val="single"/>
            <w:lang w:eastAsia="ru-RU"/>
          </w:rPr>
          <w:t>См. текст статьи в предыдущей редакции</w:t>
        </w:r>
      </w:hyperlink>
    </w:p>
    <w:p w:rsidR="00C94583" w:rsidRPr="00C94583" w:rsidRDefault="00C94583" w:rsidP="00C94583">
      <w:pPr>
        <w:spacing w:after="0" w:line="240" w:lineRule="auto"/>
        <w:rPr>
          <w:rFonts w:ascii="Arial" w:eastAsia="Times New Roman" w:hAnsi="Arial" w:cs="Arial"/>
          <w:b/>
          <w:bCs/>
          <w:color w:val="22272F"/>
          <w:sz w:val="24"/>
          <w:szCs w:val="24"/>
          <w:lang w:eastAsia="ru-RU"/>
        </w:rPr>
      </w:pPr>
      <w:r w:rsidRPr="00C94583">
        <w:rPr>
          <w:rFonts w:ascii="Arial" w:eastAsia="Times New Roman" w:hAnsi="Arial" w:cs="Arial"/>
          <w:b/>
          <w:bCs/>
          <w:color w:val="22272F"/>
          <w:sz w:val="24"/>
          <w:szCs w:val="24"/>
          <w:lang w:eastAsia="ru-RU"/>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Предупреждение может быть обжаловано в суд в установленном порядке.</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w:t>
      </w:r>
      <w:r w:rsidRPr="00C94583">
        <w:rPr>
          <w:rFonts w:ascii="Arial" w:eastAsia="Times New Roman" w:hAnsi="Arial" w:cs="Arial"/>
          <w:b/>
          <w:bCs/>
          <w:color w:val="000000"/>
          <w:sz w:val="18"/>
          <w:szCs w:val="18"/>
          <w:lang w:eastAsia="ru-RU"/>
        </w:rPr>
        <w:lastRenderedPageBreak/>
        <w:t>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C94583" w:rsidRPr="00C94583" w:rsidRDefault="00C94583" w:rsidP="00C94583">
      <w:pPr>
        <w:spacing w:after="0" w:line="240" w:lineRule="auto"/>
        <w:outlineLvl w:val="3"/>
        <w:rPr>
          <w:rFonts w:ascii="Arial" w:eastAsia="Times New Roman" w:hAnsi="Arial" w:cs="Arial"/>
          <w:b/>
          <w:bCs/>
          <w:color w:val="000000"/>
          <w:sz w:val="24"/>
          <w:szCs w:val="24"/>
          <w:lang w:eastAsia="ru-RU"/>
        </w:rPr>
      </w:pPr>
      <w:r w:rsidRPr="00C94583">
        <w:rPr>
          <w:rFonts w:ascii="Arial" w:eastAsia="Times New Roman" w:hAnsi="Arial" w:cs="Arial"/>
          <w:b/>
          <w:bCs/>
          <w:color w:val="000000"/>
          <w:sz w:val="24"/>
          <w:szCs w:val="24"/>
          <w:lang w:eastAsia="ru-RU"/>
        </w:rPr>
        <w:t>ГАРАНТ:</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См. комментарии к статье 7 настоящего Федерального закона</w:t>
      </w:r>
    </w:p>
    <w:p w:rsidR="00C94583" w:rsidRPr="00C94583" w:rsidRDefault="00C94583" w:rsidP="00C94583">
      <w:pPr>
        <w:spacing w:after="0" w:line="240" w:lineRule="auto"/>
        <w:rPr>
          <w:rFonts w:ascii="Arial" w:eastAsia="Times New Roman" w:hAnsi="Arial" w:cs="Arial"/>
          <w:b/>
          <w:bCs/>
          <w:color w:val="000000"/>
          <w:sz w:val="18"/>
          <w:szCs w:val="18"/>
          <w:lang w:eastAsia="ru-RU"/>
        </w:rPr>
      </w:pPr>
    </w:p>
    <w:p w:rsidR="00C94583" w:rsidRPr="00C94583" w:rsidRDefault="00C94583" w:rsidP="00C94583">
      <w:pPr>
        <w:spacing w:after="0" w:line="240" w:lineRule="auto"/>
        <w:rPr>
          <w:rFonts w:ascii="Arial" w:eastAsia="Times New Roman" w:hAnsi="Arial" w:cs="Arial"/>
          <w:b/>
          <w:bCs/>
          <w:color w:val="22272F"/>
          <w:sz w:val="24"/>
          <w:szCs w:val="24"/>
          <w:lang w:eastAsia="ru-RU"/>
        </w:rPr>
      </w:pPr>
      <w:r w:rsidRPr="00C94583">
        <w:rPr>
          <w:rFonts w:ascii="Arial" w:eastAsia="Times New Roman" w:hAnsi="Arial" w:cs="Arial"/>
          <w:b/>
          <w:bCs/>
          <w:color w:val="22272F"/>
          <w:sz w:val="24"/>
          <w:szCs w:val="24"/>
          <w:lang w:eastAsia="ru-RU"/>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Предупреждение может быть обжаловано в суд в установленном порядке.</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C94583" w:rsidRPr="00C94583" w:rsidRDefault="00C94583" w:rsidP="00C94583">
      <w:pPr>
        <w:spacing w:after="0" w:line="240" w:lineRule="auto"/>
        <w:outlineLvl w:val="3"/>
        <w:rPr>
          <w:rFonts w:ascii="Arial" w:eastAsia="Times New Roman" w:hAnsi="Arial" w:cs="Arial"/>
          <w:b/>
          <w:bCs/>
          <w:color w:val="000000"/>
          <w:sz w:val="24"/>
          <w:szCs w:val="24"/>
          <w:lang w:eastAsia="ru-RU"/>
        </w:rPr>
      </w:pPr>
      <w:r w:rsidRPr="00C94583">
        <w:rPr>
          <w:rFonts w:ascii="Arial" w:eastAsia="Times New Roman" w:hAnsi="Arial" w:cs="Arial"/>
          <w:b/>
          <w:bCs/>
          <w:color w:val="000000"/>
          <w:sz w:val="24"/>
          <w:szCs w:val="24"/>
          <w:lang w:eastAsia="ru-RU"/>
        </w:rPr>
        <w:t>ГАРАНТ:</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См. комментарии к статье 8 настоящего Федерального закона</w:t>
      </w:r>
    </w:p>
    <w:p w:rsidR="00C94583" w:rsidRPr="00C94583" w:rsidRDefault="00C94583" w:rsidP="00C94583">
      <w:pPr>
        <w:spacing w:after="0" w:line="240" w:lineRule="auto"/>
        <w:rPr>
          <w:rFonts w:ascii="Arial" w:eastAsia="Times New Roman" w:hAnsi="Arial" w:cs="Arial"/>
          <w:b/>
          <w:bCs/>
          <w:color w:val="000000"/>
          <w:sz w:val="18"/>
          <w:szCs w:val="18"/>
          <w:lang w:eastAsia="ru-RU"/>
        </w:rPr>
      </w:pPr>
    </w:p>
    <w:p w:rsidR="00C94583" w:rsidRPr="00C94583" w:rsidRDefault="00C94583" w:rsidP="00C94583">
      <w:pPr>
        <w:shd w:val="clear" w:color="auto" w:fill="F0E9D3"/>
        <w:spacing w:after="0" w:line="264" w:lineRule="atLeast"/>
        <w:outlineLvl w:val="3"/>
        <w:rPr>
          <w:rFonts w:ascii="Arial" w:eastAsia="Times New Roman" w:hAnsi="Arial" w:cs="Arial"/>
          <w:b/>
          <w:bCs/>
          <w:color w:val="464C55"/>
          <w:sz w:val="24"/>
          <w:szCs w:val="24"/>
          <w:lang w:eastAsia="ru-RU"/>
        </w:rPr>
      </w:pPr>
      <w:r w:rsidRPr="00C94583">
        <w:rPr>
          <w:rFonts w:ascii="Arial" w:eastAsia="Times New Roman" w:hAnsi="Arial" w:cs="Arial"/>
          <w:b/>
          <w:bCs/>
          <w:color w:val="464C55"/>
          <w:sz w:val="24"/>
          <w:szCs w:val="24"/>
          <w:lang w:eastAsia="ru-RU"/>
        </w:rPr>
        <w:t>Информация об изменениях:</w:t>
      </w:r>
    </w:p>
    <w:p w:rsidR="00C94583" w:rsidRPr="00C94583" w:rsidRDefault="00C94583" w:rsidP="00C94583">
      <w:pPr>
        <w:shd w:val="clear" w:color="auto" w:fill="F0E9D3"/>
        <w:spacing w:after="0" w:line="264" w:lineRule="atLeast"/>
        <w:rPr>
          <w:rFonts w:ascii="Arial" w:eastAsia="Times New Roman" w:hAnsi="Arial" w:cs="Arial"/>
          <w:b/>
          <w:bCs/>
          <w:color w:val="464C55"/>
          <w:sz w:val="24"/>
          <w:szCs w:val="24"/>
          <w:lang w:eastAsia="ru-RU"/>
        </w:rPr>
      </w:pPr>
      <w:hyperlink r:id="rId42" w:anchor="block_42" w:history="1">
        <w:r w:rsidRPr="00C94583">
          <w:rPr>
            <w:rFonts w:ascii="Arial" w:eastAsia="Times New Roman" w:hAnsi="Arial" w:cs="Arial"/>
            <w:b/>
            <w:bCs/>
            <w:color w:val="3272C0"/>
            <w:sz w:val="24"/>
            <w:szCs w:val="24"/>
            <w:u w:val="single"/>
            <w:lang w:eastAsia="ru-RU"/>
          </w:rPr>
          <w:t>Федеральным законом</w:t>
        </w:r>
      </w:hyperlink>
      <w:r w:rsidRPr="00C94583">
        <w:rPr>
          <w:rFonts w:ascii="Arial" w:eastAsia="Times New Roman" w:hAnsi="Arial" w:cs="Arial"/>
          <w:b/>
          <w:bCs/>
          <w:color w:val="464C55"/>
          <w:sz w:val="24"/>
          <w:szCs w:val="24"/>
          <w:lang w:eastAsia="ru-RU"/>
        </w:rPr>
        <w:t> от 21 июля 2014 г. N 236-ФЗ в статью 9 настоящего Федерального закона внесены изменения</w:t>
      </w:r>
    </w:p>
    <w:p w:rsidR="00C94583" w:rsidRPr="00C94583" w:rsidRDefault="00C94583" w:rsidP="00C94583">
      <w:pPr>
        <w:shd w:val="clear" w:color="auto" w:fill="F0E9D3"/>
        <w:spacing w:line="264" w:lineRule="atLeast"/>
        <w:rPr>
          <w:rFonts w:ascii="Arial" w:eastAsia="Times New Roman" w:hAnsi="Arial" w:cs="Arial"/>
          <w:b/>
          <w:bCs/>
          <w:color w:val="464C55"/>
          <w:sz w:val="24"/>
          <w:szCs w:val="24"/>
          <w:lang w:eastAsia="ru-RU"/>
        </w:rPr>
      </w:pPr>
      <w:hyperlink r:id="rId43" w:anchor="block_9" w:history="1">
        <w:r w:rsidRPr="00C94583">
          <w:rPr>
            <w:rFonts w:ascii="Arial" w:eastAsia="Times New Roman" w:hAnsi="Arial" w:cs="Arial"/>
            <w:b/>
            <w:bCs/>
            <w:color w:val="3272C0"/>
            <w:sz w:val="24"/>
            <w:szCs w:val="24"/>
            <w:u w:val="single"/>
            <w:lang w:eastAsia="ru-RU"/>
          </w:rPr>
          <w:t>См. текст статьи в предыдущей редакции</w:t>
        </w:r>
      </w:hyperlink>
    </w:p>
    <w:p w:rsidR="00C94583" w:rsidRPr="00C94583" w:rsidRDefault="00C94583" w:rsidP="00C94583">
      <w:pPr>
        <w:spacing w:after="0" w:line="240" w:lineRule="auto"/>
        <w:rPr>
          <w:rFonts w:ascii="Arial" w:eastAsia="Times New Roman" w:hAnsi="Arial" w:cs="Arial"/>
          <w:b/>
          <w:bCs/>
          <w:color w:val="22272F"/>
          <w:sz w:val="24"/>
          <w:szCs w:val="24"/>
          <w:lang w:eastAsia="ru-RU"/>
        </w:rPr>
      </w:pPr>
      <w:r w:rsidRPr="00C94583">
        <w:rPr>
          <w:rFonts w:ascii="Arial" w:eastAsia="Times New Roman" w:hAnsi="Arial" w:cs="Arial"/>
          <w:b/>
          <w:bCs/>
          <w:color w:val="22272F"/>
          <w:sz w:val="24"/>
          <w:szCs w:val="24"/>
          <w:lang w:eastAsia="ru-RU"/>
        </w:rPr>
        <w:t>Статья 9. Ответственность общественных и религиозных объединений, иных организаций за осуществление экстремистской деятельности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В случае, предусмотренном </w:t>
      </w:r>
      <w:hyperlink r:id="rId44" w:anchor="block_74" w:history="1">
        <w:r w:rsidRPr="00C94583">
          <w:rPr>
            <w:rFonts w:ascii="Arial" w:eastAsia="Times New Roman" w:hAnsi="Arial" w:cs="Arial"/>
            <w:b/>
            <w:bCs/>
            <w:color w:val="3272C0"/>
            <w:sz w:val="18"/>
            <w:szCs w:val="18"/>
            <w:u w:val="single"/>
            <w:lang w:eastAsia="ru-RU"/>
          </w:rPr>
          <w:t>частью четвертой статьи 7</w:t>
        </w:r>
      </w:hyperlink>
      <w:r w:rsidRPr="00C94583">
        <w:rPr>
          <w:rFonts w:ascii="Arial" w:eastAsia="Times New Roman" w:hAnsi="Arial" w:cs="Arial"/>
          <w:b/>
          <w:bCs/>
          <w:color w:val="000000"/>
          <w:sz w:val="18"/>
          <w:szCs w:val="18"/>
          <w:lang w:eastAsia="ru-RU"/>
        </w:rPr>
        <w:t>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lastRenderedPageBreak/>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w:t>
      </w:r>
      <w:hyperlink r:id="rId45" w:anchor="block_10" w:history="1">
        <w:r w:rsidRPr="00C94583">
          <w:rPr>
            <w:rFonts w:ascii="Arial" w:eastAsia="Times New Roman" w:hAnsi="Arial" w:cs="Arial"/>
            <w:b/>
            <w:bCs/>
            <w:color w:val="3272C0"/>
            <w:sz w:val="18"/>
            <w:szCs w:val="18"/>
            <w:u w:val="single"/>
            <w:lang w:eastAsia="ru-RU"/>
          </w:rPr>
          <w:t>Федеральным законом</w:t>
        </w:r>
      </w:hyperlink>
      <w:r w:rsidRPr="00C94583">
        <w:rPr>
          <w:rFonts w:ascii="Arial" w:eastAsia="Times New Roman" w:hAnsi="Arial" w:cs="Arial"/>
          <w:b/>
          <w:bCs/>
          <w:color w:val="000000"/>
          <w:sz w:val="18"/>
          <w:szCs w:val="18"/>
          <w:lang w:eastAsia="ru-RU"/>
        </w:rPr>
        <w:t>,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изданиях, </w:t>
      </w:r>
      <w:hyperlink r:id="rId46" w:history="1">
        <w:r w:rsidRPr="00C94583">
          <w:rPr>
            <w:rFonts w:ascii="Arial" w:eastAsia="Times New Roman" w:hAnsi="Arial" w:cs="Arial"/>
            <w:b/>
            <w:bCs/>
            <w:color w:val="3272C0"/>
            <w:sz w:val="18"/>
            <w:szCs w:val="18"/>
            <w:u w:val="single"/>
            <w:lang w:eastAsia="ru-RU"/>
          </w:rPr>
          <w:t>определенных</w:t>
        </w:r>
      </w:hyperlink>
      <w:r w:rsidRPr="00C94583">
        <w:rPr>
          <w:rFonts w:ascii="Arial" w:eastAsia="Times New Roman" w:hAnsi="Arial" w:cs="Arial"/>
          <w:b/>
          <w:bCs/>
          <w:color w:val="000000"/>
          <w:sz w:val="18"/>
          <w:szCs w:val="18"/>
          <w:lang w:eastAsia="ru-RU"/>
        </w:rPr>
        <w:t> Правительством Российской Федерации.</w:t>
      </w:r>
    </w:p>
    <w:p w:rsidR="00C94583" w:rsidRPr="00C94583" w:rsidRDefault="00C94583" w:rsidP="00C94583">
      <w:pPr>
        <w:spacing w:after="0" w:line="240" w:lineRule="auto"/>
        <w:outlineLvl w:val="3"/>
        <w:rPr>
          <w:rFonts w:ascii="Arial" w:eastAsia="Times New Roman" w:hAnsi="Arial" w:cs="Arial"/>
          <w:b/>
          <w:bCs/>
          <w:color w:val="000000"/>
          <w:sz w:val="24"/>
          <w:szCs w:val="24"/>
          <w:lang w:eastAsia="ru-RU"/>
        </w:rPr>
      </w:pPr>
      <w:r w:rsidRPr="00C94583">
        <w:rPr>
          <w:rFonts w:ascii="Arial" w:eastAsia="Times New Roman" w:hAnsi="Arial" w:cs="Arial"/>
          <w:b/>
          <w:bCs/>
          <w:color w:val="000000"/>
          <w:sz w:val="24"/>
          <w:szCs w:val="24"/>
          <w:lang w:eastAsia="ru-RU"/>
        </w:rPr>
        <w:t>ГАРАНТ:</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См. комментарии к статье 9 настоящего Федерального закона</w:t>
      </w:r>
    </w:p>
    <w:p w:rsidR="00C94583" w:rsidRPr="00C94583" w:rsidRDefault="00C94583" w:rsidP="00C94583">
      <w:pPr>
        <w:spacing w:after="0" w:line="240" w:lineRule="auto"/>
        <w:rPr>
          <w:rFonts w:ascii="Arial" w:eastAsia="Times New Roman" w:hAnsi="Arial" w:cs="Arial"/>
          <w:b/>
          <w:bCs/>
          <w:color w:val="000000"/>
          <w:sz w:val="18"/>
          <w:szCs w:val="18"/>
          <w:lang w:eastAsia="ru-RU"/>
        </w:rPr>
      </w:pPr>
    </w:p>
    <w:p w:rsidR="00C94583" w:rsidRPr="00C94583" w:rsidRDefault="00C94583" w:rsidP="00C94583">
      <w:pPr>
        <w:shd w:val="clear" w:color="auto" w:fill="F0E9D3"/>
        <w:spacing w:after="0" w:line="264" w:lineRule="atLeast"/>
        <w:outlineLvl w:val="3"/>
        <w:rPr>
          <w:rFonts w:ascii="Arial" w:eastAsia="Times New Roman" w:hAnsi="Arial" w:cs="Arial"/>
          <w:b/>
          <w:bCs/>
          <w:color w:val="464C55"/>
          <w:sz w:val="24"/>
          <w:szCs w:val="24"/>
          <w:lang w:eastAsia="ru-RU"/>
        </w:rPr>
      </w:pPr>
      <w:r w:rsidRPr="00C94583">
        <w:rPr>
          <w:rFonts w:ascii="Arial" w:eastAsia="Times New Roman" w:hAnsi="Arial" w:cs="Arial"/>
          <w:b/>
          <w:bCs/>
          <w:color w:val="464C55"/>
          <w:sz w:val="24"/>
          <w:szCs w:val="24"/>
          <w:lang w:eastAsia="ru-RU"/>
        </w:rPr>
        <w:t>Информация об изменениях:</w:t>
      </w:r>
    </w:p>
    <w:p w:rsidR="00C94583" w:rsidRPr="00C94583" w:rsidRDefault="00C94583" w:rsidP="00C94583">
      <w:pPr>
        <w:shd w:val="clear" w:color="auto" w:fill="F0E9D3"/>
        <w:spacing w:after="0" w:line="264" w:lineRule="atLeast"/>
        <w:rPr>
          <w:rFonts w:ascii="Arial" w:eastAsia="Times New Roman" w:hAnsi="Arial" w:cs="Arial"/>
          <w:b/>
          <w:bCs/>
          <w:color w:val="464C55"/>
          <w:sz w:val="24"/>
          <w:szCs w:val="24"/>
          <w:lang w:eastAsia="ru-RU"/>
        </w:rPr>
      </w:pPr>
      <w:hyperlink r:id="rId47" w:anchor="block_33" w:history="1">
        <w:r w:rsidRPr="00C94583">
          <w:rPr>
            <w:rFonts w:ascii="Arial" w:eastAsia="Times New Roman" w:hAnsi="Arial" w:cs="Arial"/>
            <w:b/>
            <w:bCs/>
            <w:color w:val="3272C0"/>
            <w:sz w:val="24"/>
            <w:szCs w:val="24"/>
            <w:u w:val="single"/>
            <w:lang w:eastAsia="ru-RU"/>
          </w:rPr>
          <w:t>Федеральным законом</w:t>
        </w:r>
      </w:hyperlink>
      <w:r w:rsidRPr="00C94583">
        <w:rPr>
          <w:rFonts w:ascii="Arial" w:eastAsia="Times New Roman" w:hAnsi="Arial" w:cs="Arial"/>
          <w:b/>
          <w:bCs/>
          <w:color w:val="464C55"/>
          <w:sz w:val="24"/>
          <w:szCs w:val="24"/>
          <w:lang w:eastAsia="ru-RU"/>
        </w:rPr>
        <w:t> от 28 июня 2014 г. N 179-ФЗ в статью 10 настоящего Федерального закона внесены изменения</w:t>
      </w:r>
    </w:p>
    <w:p w:rsidR="00C94583" w:rsidRPr="00C94583" w:rsidRDefault="00C94583" w:rsidP="00C94583">
      <w:pPr>
        <w:shd w:val="clear" w:color="auto" w:fill="F0E9D3"/>
        <w:spacing w:line="264" w:lineRule="atLeast"/>
        <w:rPr>
          <w:rFonts w:ascii="Arial" w:eastAsia="Times New Roman" w:hAnsi="Arial" w:cs="Arial"/>
          <w:b/>
          <w:bCs/>
          <w:color w:val="464C55"/>
          <w:sz w:val="24"/>
          <w:szCs w:val="24"/>
          <w:lang w:eastAsia="ru-RU"/>
        </w:rPr>
      </w:pPr>
      <w:hyperlink r:id="rId48" w:anchor="block_10" w:history="1">
        <w:r w:rsidRPr="00C94583">
          <w:rPr>
            <w:rFonts w:ascii="Arial" w:eastAsia="Times New Roman" w:hAnsi="Arial" w:cs="Arial"/>
            <w:b/>
            <w:bCs/>
            <w:color w:val="3272C0"/>
            <w:sz w:val="24"/>
            <w:szCs w:val="24"/>
            <w:u w:val="single"/>
            <w:lang w:eastAsia="ru-RU"/>
          </w:rPr>
          <w:t>См. текст статьи в предыдущей редакции</w:t>
        </w:r>
      </w:hyperlink>
    </w:p>
    <w:p w:rsidR="00C94583" w:rsidRPr="00C94583" w:rsidRDefault="00C94583" w:rsidP="00C94583">
      <w:pPr>
        <w:spacing w:after="0" w:line="240" w:lineRule="auto"/>
        <w:rPr>
          <w:rFonts w:ascii="Arial" w:eastAsia="Times New Roman" w:hAnsi="Arial" w:cs="Arial"/>
          <w:b/>
          <w:bCs/>
          <w:color w:val="22272F"/>
          <w:sz w:val="24"/>
          <w:szCs w:val="24"/>
          <w:lang w:eastAsia="ru-RU"/>
        </w:rPr>
      </w:pPr>
      <w:r w:rsidRPr="00C94583">
        <w:rPr>
          <w:rFonts w:ascii="Arial" w:eastAsia="Times New Roman" w:hAnsi="Arial" w:cs="Arial"/>
          <w:b/>
          <w:bCs/>
          <w:color w:val="22272F"/>
          <w:sz w:val="24"/>
          <w:szCs w:val="24"/>
          <w:lang w:eastAsia="ru-RU"/>
        </w:rPr>
        <w:t>Статья 10. Приостановление деятельности общественного или религиозного объединения</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r:id="rId49" w:anchor="block_9" w:history="1">
        <w:r w:rsidRPr="00C94583">
          <w:rPr>
            <w:rFonts w:ascii="Arial" w:eastAsia="Times New Roman" w:hAnsi="Arial" w:cs="Arial"/>
            <w:b/>
            <w:bCs/>
            <w:color w:val="3272C0"/>
            <w:sz w:val="18"/>
            <w:szCs w:val="18"/>
            <w:u w:val="single"/>
            <w:lang w:eastAsia="ru-RU"/>
          </w:rPr>
          <w:t>статьей 9</w:t>
        </w:r>
      </w:hyperlink>
      <w:r w:rsidRPr="00C94583">
        <w:rPr>
          <w:rFonts w:ascii="Arial" w:eastAsia="Times New Roman" w:hAnsi="Arial" w:cs="Arial"/>
          <w:b/>
          <w:bCs/>
          <w:color w:val="000000"/>
          <w:sz w:val="18"/>
          <w:szCs w:val="18"/>
          <w:lang w:eastAsia="ru-RU"/>
        </w:rPr>
        <w:t>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Приостановление деятельности политических партий осуществляется в порядке, предусмотренном </w:t>
      </w:r>
      <w:hyperlink r:id="rId50" w:anchor="block_900" w:history="1">
        <w:r w:rsidRPr="00C94583">
          <w:rPr>
            <w:rFonts w:ascii="Arial" w:eastAsia="Times New Roman" w:hAnsi="Arial" w:cs="Arial"/>
            <w:b/>
            <w:bCs/>
            <w:color w:val="3272C0"/>
            <w:sz w:val="18"/>
            <w:szCs w:val="18"/>
            <w:u w:val="single"/>
            <w:lang w:eastAsia="ru-RU"/>
          </w:rPr>
          <w:t>Федеральным законом</w:t>
        </w:r>
      </w:hyperlink>
      <w:r w:rsidRPr="00C94583">
        <w:rPr>
          <w:rFonts w:ascii="Arial" w:eastAsia="Times New Roman" w:hAnsi="Arial" w:cs="Arial"/>
          <w:b/>
          <w:bCs/>
          <w:color w:val="000000"/>
          <w:sz w:val="18"/>
          <w:szCs w:val="18"/>
          <w:lang w:eastAsia="ru-RU"/>
        </w:rPr>
        <w:t> "О политических партиях".</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w:t>
      </w:r>
      <w:hyperlink r:id="rId51" w:history="1">
        <w:r w:rsidRPr="00C94583">
          <w:rPr>
            <w:rFonts w:ascii="Arial" w:eastAsia="Times New Roman" w:hAnsi="Arial" w:cs="Arial"/>
            <w:b/>
            <w:bCs/>
            <w:color w:val="3272C0"/>
            <w:sz w:val="18"/>
            <w:szCs w:val="18"/>
            <w:u w:val="single"/>
            <w:lang w:eastAsia="ru-RU"/>
          </w:rPr>
          <w:t>определенных</w:t>
        </w:r>
      </w:hyperlink>
      <w:r w:rsidRPr="00C94583">
        <w:rPr>
          <w:rFonts w:ascii="Arial" w:eastAsia="Times New Roman" w:hAnsi="Arial" w:cs="Arial"/>
          <w:b/>
          <w:bCs/>
          <w:color w:val="000000"/>
          <w:sz w:val="18"/>
          <w:szCs w:val="18"/>
          <w:lang w:eastAsia="ru-RU"/>
        </w:rPr>
        <w:t> Правительством Российской Федерации.</w:t>
      </w:r>
    </w:p>
    <w:p w:rsidR="00C94583" w:rsidRPr="00C94583" w:rsidRDefault="00C94583" w:rsidP="00C94583">
      <w:pPr>
        <w:spacing w:after="0" w:line="240" w:lineRule="auto"/>
        <w:outlineLvl w:val="3"/>
        <w:rPr>
          <w:rFonts w:ascii="Arial" w:eastAsia="Times New Roman" w:hAnsi="Arial" w:cs="Arial"/>
          <w:b/>
          <w:bCs/>
          <w:color w:val="000000"/>
          <w:sz w:val="24"/>
          <w:szCs w:val="24"/>
          <w:lang w:eastAsia="ru-RU"/>
        </w:rPr>
      </w:pPr>
      <w:r w:rsidRPr="00C94583">
        <w:rPr>
          <w:rFonts w:ascii="Arial" w:eastAsia="Times New Roman" w:hAnsi="Arial" w:cs="Arial"/>
          <w:b/>
          <w:bCs/>
          <w:color w:val="000000"/>
          <w:sz w:val="24"/>
          <w:szCs w:val="24"/>
          <w:lang w:eastAsia="ru-RU"/>
        </w:rPr>
        <w:t>ГАРАНТ:</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См. комментарии к статье 10 настоящего Федерального закона</w:t>
      </w:r>
    </w:p>
    <w:p w:rsidR="00C94583" w:rsidRPr="00C94583" w:rsidRDefault="00C94583" w:rsidP="00C94583">
      <w:pPr>
        <w:spacing w:after="0" w:line="240" w:lineRule="auto"/>
        <w:rPr>
          <w:rFonts w:ascii="Arial" w:eastAsia="Times New Roman" w:hAnsi="Arial" w:cs="Arial"/>
          <w:b/>
          <w:bCs/>
          <w:color w:val="000000"/>
          <w:sz w:val="18"/>
          <w:szCs w:val="18"/>
          <w:lang w:eastAsia="ru-RU"/>
        </w:rPr>
      </w:pPr>
    </w:p>
    <w:p w:rsidR="00C94583" w:rsidRPr="00C94583" w:rsidRDefault="00C94583" w:rsidP="00C94583">
      <w:pPr>
        <w:spacing w:after="0" w:line="240" w:lineRule="auto"/>
        <w:rPr>
          <w:rFonts w:ascii="Arial" w:eastAsia="Times New Roman" w:hAnsi="Arial" w:cs="Arial"/>
          <w:b/>
          <w:bCs/>
          <w:color w:val="22272F"/>
          <w:sz w:val="24"/>
          <w:szCs w:val="24"/>
          <w:lang w:eastAsia="ru-RU"/>
        </w:rPr>
      </w:pPr>
      <w:r w:rsidRPr="00C94583">
        <w:rPr>
          <w:rFonts w:ascii="Arial" w:eastAsia="Times New Roman" w:hAnsi="Arial" w:cs="Arial"/>
          <w:b/>
          <w:bCs/>
          <w:color w:val="22272F"/>
          <w:sz w:val="24"/>
          <w:szCs w:val="24"/>
          <w:lang w:eastAsia="ru-RU"/>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lastRenderedPageBreak/>
        <w:t>В случае, предусмотренном </w:t>
      </w:r>
      <w:hyperlink r:id="rId52" w:anchor="block_803" w:history="1">
        <w:r w:rsidRPr="00C94583">
          <w:rPr>
            <w:rFonts w:ascii="Arial" w:eastAsia="Times New Roman" w:hAnsi="Arial" w:cs="Arial"/>
            <w:b/>
            <w:bCs/>
            <w:color w:val="3272C0"/>
            <w:sz w:val="18"/>
            <w:szCs w:val="18"/>
            <w:u w:val="single"/>
            <w:lang w:eastAsia="ru-RU"/>
          </w:rPr>
          <w:t>частью третьей статьи 8</w:t>
        </w:r>
      </w:hyperlink>
      <w:r w:rsidRPr="00C94583">
        <w:rPr>
          <w:rFonts w:ascii="Arial" w:eastAsia="Times New Roman" w:hAnsi="Arial" w:cs="Arial"/>
          <w:b/>
          <w:bCs/>
          <w:color w:val="000000"/>
          <w:sz w:val="18"/>
          <w:szCs w:val="18"/>
          <w:lang w:eastAsia="ru-RU"/>
        </w:rPr>
        <w:t>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C94583" w:rsidRPr="00C94583" w:rsidRDefault="00C94583" w:rsidP="00C94583">
      <w:pPr>
        <w:spacing w:after="0" w:line="240" w:lineRule="auto"/>
        <w:outlineLvl w:val="3"/>
        <w:rPr>
          <w:rFonts w:ascii="Arial" w:eastAsia="Times New Roman" w:hAnsi="Arial" w:cs="Arial"/>
          <w:b/>
          <w:bCs/>
          <w:color w:val="000000"/>
          <w:sz w:val="24"/>
          <w:szCs w:val="24"/>
          <w:lang w:eastAsia="ru-RU"/>
        </w:rPr>
      </w:pPr>
      <w:r w:rsidRPr="00C94583">
        <w:rPr>
          <w:rFonts w:ascii="Arial" w:eastAsia="Times New Roman" w:hAnsi="Arial" w:cs="Arial"/>
          <w:b/>
          <w:bCs/>
          <w:color w:val="000000"/>
          <w:sz w:val="24"/>
          <w:szCs w:val="24"/>
          <w:lang w:eastAsia="ru-RU"/>
        </w:rPr>
        <w:t>ГАРАНТ:</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См. комментарии к статье 11 настоящего Федерального закона</w:t>
      </w:r>
    </w:p>
    <w:p w:rsidR="00C94583" w:rsidRPr="00C94583" w:rsidRDefault="00C94583" w:rsidP="00C94583">
      <w:pPr>
        <w:spacing w:after="0" w:line="240" w:lineRule="auto"/>
        <w:rPr>
          <w:rFonts w:ascii="Arial" w:eastAsia="Times New Roman" w:hAnsi="Arial" w:cs="Arial"/>
          <w:b/>
          <w:bCs/>
          <w:color w:val="000000"/>
          <w:sz w:val="18"/>
          <w:szCs w:val="18"/>
          <w:lang w:eastAsia="ru-RU"/>
        </w:rPr>
      </w:pPr>
    </w:p>
    <w:p w:rsidR="00C94583" w:rsidRPr="00C94583" w:rsidRDefault="00C94583" w:rsidP="00C94583">
      <w:pPr>
        <w:spacing w:after="0" w:line="240" w:lineRule="auto"/>
        <w:rPr>
          <w:rFonts w:ascii="Arial" w:eastAsia="Times New Roman" w:hAnsi="Arial" w:cs="Arial"/>
          <w:b/>
          <w:bCs/>
          <w:color w:val="22272F"/>
          <w:sz w:val="24"/>
          <w:szCs w:val="24"/>
          <w:lang w:eastAsia="ru-RU"/>
        </w:rPr>
      </w:pPr>
      <w:r w:rsidRPr="00C94583">
        <w:rPr>
          <w:rFonts w:ascii="Arial" w:eastAsia="Times New Roman" w:hAnsi="Arial" w:cs="Arial"/>
          <w:b/>
          <w:bCs/>
          <w:color w:val="22272F"/>
          <w:sz w:val="24"/>
          <w:szCs w:val="24"/>
          <w:lang w:eastAsia="ru-RU"/>
        </w:rPr>
        <w:t>Статья 12. Недопущение использования сетей связи общего пользования для осуществления экстремистской деятельности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Запрещается использование сетей связи общего пользования для осуществления экстремистской деятельности.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C94583" w:rsidRPr="00C94583" w:rsidRDefault="00C94583" w:rsidP="00C94583">
      <w:pPr>
        <w:spacing w:after="0" w:line="240" w:lineRule="auto"/>
        <w:outlineLvl w:val="3"/>
        <w:rPr>
          <w:rFonts w:ascii="Arial" w:eastAsia="Times New Roman" w:hAnsi="Arial" w:cs="Arial"/>
          <w:b/>
          <w:bCs/>
          <w:color w:val="000000"/>
          <w:sz w:val="24"/>
          <w:szCs w:val="24"/>
          <w:lang w:eastAsia="ru-RU"/>
        </w:rPr>
      </w:pPr>
      <w:r w:rsidRPr="00C94583">
        <w:rPr>
          <w:rFonts w:ascii="Arial" w:eastAsia="Times New Roman" w:hAnsi="Arial" w:cs="Arial"/>
          <w:b/>
          <w:bCs/>
          <w:color w:val="000000"/>
          <w:sz w:val="24"/>
          <w:szCs w:val="24"/>
          <w:lang w:eastAsia="ru-RU"/>
        </w:rPr>
        <w:t>ГАРАНТ:</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См. комментарии к статье 12 настоящего Федерального закона</w:t>
      </w:r>
    </w:p>
    <w:p w:rsidR="00C94583" w:rsidRPr="00C94583" w:rsidRDefault="00C94583" w:rsidP="00C94583">
      <w:pPr>
        <w:spacing w:after="0" w:line="240" w:lineRule="auto"/>
        <w:rPr>
          <w:rFonts w:ascii="Arial" w:eastAsia="Times New Roman" w:hAnsi="Arial" w:cs="Arial"/>
          <w:b/>
          <w:bCs/>
          <w:color w:val="000000"/>
          <w:sz w:val="18"/>
          <w:szCs w:val="18"/>
          <w:lang w:eastAsia="ru-RU"/>
        </w:rPr>
      </w:pPr>
    </w:p>
    <w:p w:rsidR="00C94583" w:rsidRPr="00C94583" w:rsidRDefault="00C94583" w:rsidP="00C94583">
      <w:pPr>
        <w:shd w:val="clear" w:color="auto" w:fill="F0E9D3"/>
        <w:spacing w:after="0" w:line="264" w:lineRule="atLeast"/>
        <w:outlineLvl w:val="3"/>
        <w:rPr>
          <w:rFonts w:ascii="Arial" w:eastAsia="Times New Roman" w:hAnsi="Arial" w:cs="Arial"/>
          <w:b/>
          <w:bCs/>
          <w:color w:val="464C55"/>
          <w:sz w:val="24"/>
          <w:szCs w:val="24"/>
          <w:lang w:eastAsia="ru-RU"/>
        </w:rPr>
      </w:pPr>
      <w:r w:rsidRPr="00C94583">
        <w:rPr>
          <w:rFonts w:ascii="Arial" w:eastAsia="Times New Roman" w:hAnsi="Arial" w:cs="Arial"/>
          <w:b/>
          <w:bCs/>
          <w:color w:val="464C55"/>
          <w:sz w:val="24"/>
          <w:szCs w:val="24"/>
          <w:lang w:eastAsia="ru-RU"/>
        </w:rPr>
        <w:t>Информация об изменениях:</w:t>
      </w:r>
    </w:p>
    <w:p w:rsidR="00C94583" w:rsidRPr="00C94583" w:rsidRDefault="00C94583" w:rsidP="00C94583">
      <w:pPr>
        <w:shd w:val="clear" w:color="auto" w:fill="F0E9D3"/>
        <w:spacing w:after="0" w:line="264" w:lineRule="atLeast"/>
        <w:rPr>
          <w:rFonts w:ascii="Arial" w:eastAsia="Times New Roman" w:hAnsi="Arial" w:cs="Arial"/>
          <w:b/>
          <w:bCs/>
          <w:color w:val="464C55"/>
          <w:sz w:val="24"/>
          <w:szCs w:val="24"/>
          <w:lang w:eastAsia="ru-RU"/>
        </w:rPr>
      </w:pPr>
      <w:hyperlink r:id="rId53" w:anchor="block_15" w:history="1">
        <w:r w:rsidRPr="00C94583">
          <w:rPr>
            <w:rFonts w:ascii="Arial" w:eastAsia="Times New Roman" w:hAnsi="Arial" w:cs="Arial"/>
            <w:b/>
            <w:bCs/>
            <w:color w:val="3272C0"/>
            <w:sz w:val="24"/>
            <w:szCs w:val="24"/>
            <w:u w:val="single"/>
            <w:lang w:eastAsia="ru-RU"/>
          </w:rPr>
          <w:t>Федеральным законом</w:t>
        </w:r>
      </w:hyperlink>
      <w:r w:rsidRPr="00C94583">
        <w:rPr>
          <w:rFonts w:ascii="Arial" w:eastAsia="Times New Roman" w:hAnsi="Arial" w:cs="Arial"/>
          <w:b/>
          <w:bCs/>
          <w:color w:val="464C55"/>
          <w:sz w:val="24"/>
          <w:szCs w:val="24"/>
          <w:lang w:eastAsia="ru-RU"/>
        </w:rPr>
        <w:t> от 8 марта 2015 г. N 23-ФЗ в статью 13 внесены изменения, </w:t>
      </w:r>
      <w:hyperlink r:id="rId54" w:anchor="block_251" w:history="1">
        <w:r w:rsidRPr="00C94583">
          <w:rPr>
            <w:rFonts w:ascii="Arial" w:eastAsia="Times New Roman" w:hAnsi="Arial" w:cs="Arial"/>
            <w:b/>
            <w:bCs/>
            <w:color w:val="3272C0"/>
            <w:sz w:val="24"/>
            <w:szCs w:val="24"/>
            <w:u w:val="single"/>
            <w:lang w:eastAsia="ru-RU"/>
          </w:rPr>
          <w:t>вступающие в силу</w:t>
        </w:r>
      </w:hyperlink>
      <w:r w:rsidRPr="00C94583">
        <w:rPr>
          <w:rFonts w:ascii="Arial" w:eastAsia="Times New Roman" w:hAnsi="Arial" w:cs="Arial"/>
          <w:b/>
          <w:bCs/>
          <w:color w:val="464C55"/>
          <w:sz w:val="24"/>
          <w:szCs w:val="24"/>
          <w:lang w:eastAsia="ru-RU"/>
        </w:rPr>
        <w:t> с 15 сентября 2015 г.</w:t>
      </w:r>
    </w:p>
    <w:p w:rsidR="00C94583" w:rsidRPr="00C94583" w:rsidRDefault="00C94583" w:rsidP="00C94583">
      <w:pPr>
        <w:shd w:val="clear" w:color="auto" w:fill="F0E9D3"/>
        <w:spacing w:line="264" w:lineRule="atLeast"/>
        <w:rPr>
          <w:rFonts w:ascii="Arial" w:eastAsia="Times New Roman" w:hAnsi="Arial" w:cs="Arial"/>
          <w:b/>
          <w:bCs/>
          <w:color w:val="464C55"/>
          <w:sz w:val="24"/>
          <w:szCs w:val="24"/>
          <w:lang w:eastAsia="ru-RU"/>
        </w:rPr>
      </w:pPr>
      <w:hyperlink r:id="rId55" w:anchor="block_13" w:history="1">
        <w:r w:rsidRPr="00C94583">
          <w:rPr>
            <w:rFonts w:ascii="Arial" w:eastAsia="Times New Roman" w:hAnsi="Arial" w:cs="Arial"/>
            <w:b/>
            <w:bCs/>
            <w:color w:val="3272C0"/>
            <w:sz w:val="24"/>
            <w:szCs w:val="24"/>
            <w:u w:val="single"/>
            <w:lang w:eastAsia="ru-RU"/>
          </w:rPr>
          <w:t>См. текст статьи в предыдущей редакции</w:t>
        </w:r>
      </w:hyperlink>
    </w:p>
    <w:p w:rsidR="00C94583" w:rsidRPr="00C94583" w:rsidRDefault="00C94583" w:rsidP="00C94583">
      <w:pPr>
        <w:spacing w:after="0" w:line="240" w:lineRule="auto"/>
        <w:rPr>
          <w:rFonts w:ascii="Arial" w:eastAsia="Times New Roman" w:hAnsi="Arial" w:cs="Arial"/>
          <w:b/>
          <w:bCs/>
          <w:color w:val="22272F"/>
          <w:sz w:val="24"/>
          <w:szCs w:val="24"/>
          <w:lang w:eastAsia="ru-RU"/>
        </w:rPr>
      </w:pPr>
      <w:r w:rsidRPr="00C94583">
        <w:rPr>
          <w:rFonts w:ascii="Arial" w:eastAsia="Times New Roman" w:hAnsi="Arial" w:cs="Arial"/>
          <w:b/>
          <w:bCs/>
          <w:color w:val="22272F"/>
          <w:sz w:val="24"/>
          <w:szCs w:val="24"/>
          <w:lang w:eastAsia="ru-RU"/>
        </w:rPr>
        <w:t>Статья 13. Ответственность за распространение экстремистских материалов</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Одновременно с решением о признании информационных материалов экстремистскими судом принимается решение об их конфискации.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rsidR="00C94583" w:rsidRPr="00C94583" w:rsidRDefault="00C94583" w:rsidP="00C94583">
      <w:pPr>
        <w:spacing w:after="0" w:line="240" w:lineRule="auto"/>
        <w:rPr>
          <w:rFonts w:ascii="Arial" w:eastAsia="Times New Roman" w:hAnsi="Arial" w:cs="Arial"/>
          <w:b/>
          <w:bCs/>
          <w:color w:val="000000"/>
          <w:sz w:val="18"/>
          <w:szCs w:val="18"/>
          <w:lang w:eastAsia="ru-RU"/>
        </w:rPr>
      </w:pPr>
      <w:hyperlink r:id="rId56" w:anchor="block_1000" w:history="1">
        <w:r w:rsidRPr="00C94583">
          <w:rPr>
            <w:rFonts w:ascii="Arial" w:eastAsia="Times New Roman" w:hAnsi="Arial" w:cs="Arial"/>
            <w:b/>
            <w:bCs/>
            <w:color w:val="3272C0"/>
            <w:sz w:val="18"/>
            <w:szCs w:val="18"/>
            <w:u w:val="single"/>
            <w:lang w:eastAsia="ru-RU"/>
          </w:rPr>
          <w:t>Порядок</w:t>
        </w:r>
      </w:hyperlink>
      <w:r w:rsidRPr="00C94583">
        <w:rPr>
          <w:rFonts w:ascii="Arial" w:eastAsia="Times New Roman" w:hAnsi="Arial" w:cs="Arial"/>
          <w:b/>
          <w:bCs/>
          <w:color w:val="000000"/>
          <w:sz w:val="18"/>
          <w:szCs w:val="18"/>
          <w:lang w:eastAsia="ru-RU"/>
        </w:rPr>
        <w:t> ведения федерального списка экстремистских материалов устанавливается федеральным органом государственной регистрации.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C94583" w:rsidRPr="00C94583" w:rsidRDefault="00C94583" w:rsidP="00C94583">
      <w:pPr>
        <w:spacing w:after="0" w:line="240" w:lineRule="auto"/>
        <w:outlineLvl w:val="3"/>
        <w:rPr>
          <w:rFonts w:ascii="Arial" w:eastAsia="Times New Roman" w:hAnsi="Arial" w:cs="Arial"/>
          <w:b/>
          <w:bCs/>
          <w:color w:val="000000"/>
          <w:sz w:val="24"/>
          <w:szCs w:val="24"/>
          <w:lang w:eastAsia="ru-RU"/>
        </w:rPr>
      </w:pPr>
      <w:r w:rsidRPr="00C94583">
        <w:rPr>
          <w:rFonts w:ascii="Arial" w:eastAsia="Times New Roman" w:hAnsi="Arial" w:cs="Arial"/>
          <w:b/>
          <w:bCs/>
          <w:color w:val="000000"/>
          <w:sz w:val="24"/>
          <w:szCs w:val="24"/>
          <w:lang w:eastAsia="ru-RU"/>
        </w:rPr>
        <w:t>ГАРАНТ:</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См. комментарии к статье 13 настоящего Федерального закона</w:t>
      </w:r>
    </w:p>
    <w:p w:rsidR="00C94583" w:rsidRPr="00C94583" w:rsidRDefault="00C94583" w:rsidP="00C94583">
      <w:pPr>
        <w:spacing w:after="0" w:line="240" w:lineRule="auto"/>
        <w:rPr>
          <w:rFonts w:ascii="Arial" w:eastAsia="Times New Roman" w:hAnsi="Arial" w:cs="Arial"/>
          <w:b/>
          <w:bCs/>
          <w:color w:val="000000"/>
          <w:sz w:val="18"/>
          <w:szCs w:val="18"/>
          <w:lang w:eastAsia="ru-RU"/>
        </w:rPr>
      </w:pPr>
    </w:p>
    <w:p w:rsidR="00C94583" w:rsidRPr="00C94583" w:rsidRDefault="00C94583" w:rsidP="00C94583">
      <w:pPr>
        <w:spacing w:after="0" w:line="240" w:lineRule="auto"/>
        <w:rPr>
          <w:rFonts w:ascii="Arial" w:eastAsia="Times New Roman" w:hAnsi="Arial" w:cs="Arial"/>
          <w:b/>
          <w:bCs/>
          <w:color w:val="22272F"/>
          <w:sz w:val="24"/>
          <w:szCs w:val="24"/>
          <w:lang w:eastAsia="ru-RU"/>
        </w:rPr>
      </w:pPr>
      <w:r w:rsidRPr="00C94583">
        <w:rPr>
          <w:rFonts w:ascii="Arial" w:eastAsia="Times New Roman" w:hAnsi="Arial" w:cs="Arial"/>
          <w:b/>
          <w:bCs/>
          <w:color w:val="22272F"/>
          <w:sz w:val="24"/>
          <w:szCs w:val="24"/>
          <w:lang w:eastAsia="ru-RU"/>
        </w:rPr>
        <w:t>Статья 14. Ответственность должностных лиц, государственных и муниципальных служащих за осуществление ими экстремистской деятельности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lastRenderedPageBreak/>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C94583" w:rsidRPr="00C94583" w:rsidRDefault="00C94583" w:rsidP="00C94583">
      <w:pPr>
        <w:spacing w:after="0" w:line="240" w:lineRule="auto"/>
        <w:outlineLvl w:val="3"/>
        <w:rPr>
          <w:rFonts w:ascii="Arial" w:eastAsia="Times New Roman" w:hAnsi="Arial" w:cs="Arial"/>
          <w:b/>
          <w:bCs/>
          <w:color w:val="000000"/>
          <w:sz w:val="24"/>
          <w:szCs w:val="24"/>
          <w:lang w:eastAsia="ru-RU"/>
        </w:rPr>
      </w:pPr>
      <w:r w:rsidRPr="00C94583">
        <w:rPr>
          <w:rFonts w:ascii="Arial" w:eastAsia="Times New Roman" w:hAnsi="Arial" w:cs="Arial"/>
          <w:b/>
          <w:bCs/>
          <w:color w:val="000000"/>
          <w:sz w:val="24"/>
          <w:szCs w:val="24"/>
          <w:lang w:eastAsia="ru-RU"/>
        </w:rPr>
        <w:t>ГАРАНТ:</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См. комментарии к статье 14 настоящего Федерального закона</w:t>
      </w:r>
    </w:p>
    <w:p w:rsidR="00C94583" w:rsidRPr="00C94583" w:rsidRDefault="00C94583" w:rsidP="00C94583">
      <w:pPr>
        <w:spacing w:after="0" w:line="240" w:lineRule="auto"/>
        <w:rPr>
          <w:rFonts w:ascii="Arial" w:eastAsia="Times New Roman" w:hAnsi="Arial" w:cs="Arial"/>
          <w:b/>
          <w:bCs/>
          <w:color w:val="000000"/>
          <w:sz w:val="18"/>
          <w:szCs w:val="18"/>
          <w:lang w:eastAsia="ru-RU"/>
        </w:rPr>
      </w:pPr>
    </w:p>
    <w:p w:rsidR="00C94583" w:rsidRPr="00C94583" w:rsidRDefault="00C94583" w:rsidP="00C94583">
      <w:pPr>
        <w:shd w:val="clear" w:color="auto" w:fill="F0E9D3"/>
        <w:spacing w:after="0" w:line="264" w:lineRule="atLeast"/>
        <w:outlineLvl w:val="3"/>
        <w:rPr>
          <w:rFonts w:ascii="Arial" w:eastAsia="Times New Roman" w:hAnsi="Arial" w:cs="Arial"/>
          <w:b/>
          <w:bCs/>
          <w:color w:val="464C55"/>
          <w:sz w:val="24"/>
          <w:szCs w:val="24"/>
          <w:lang w:eastAsia="ru-RU"/>
        </w:rPr>
      </w:pPr>
      <w:r w:rsidRPr="00C94583">
        <w:rPr>
          <w:rFonts w:ascii="Arial" w:eastAsia="Times New Roman" w:hAnsi="Arial" w:cs="Arial"/>
          <w:b/>
          <w:bCs/>
          <w:color w:val="464C55"/>
          <w:sz w:val="24"/>
          <w:szCs w:val="24"/>
          <w:lang w:eastAsia="ru-RU"/>
        </w:rPr>
        <w:t>Информация об изменениях:</w:t>
      </w:r>
    </w:p>
    <w:p w:rsidR="00C94583" w:rsidRPr="00C94583" w:rsidRDefault="00C94583" w:rsidP="00C94583">
      <w:pPr>
        <w:shd w:val="clear" w:color="auto" w:fill="F0E9D3"/>
        <w:spacing w:after="0" w:line="264" w:lineRule="atLeast"/>
        <w:rPr>
          <w:rFonts w:ascii="Arial" w:eastAsia="Times New Roman" w:hAnsi="Arial" w:cs="Arial"/>
          <w:b/>
          <w:bCs/>
          <w:color w:val="464C55"/>
          <w:sz w:val="24"/>
          <w:szCs w:val="24"/>
          <w:lang w:eastAsia="ru-RU"/>
        </w:rPr>
      </w:pPr>
      <w:hyperlink r:id="rId57" w:anchor="block_6" w:history="1">
        <w:r w:rsidRPr="00C94583">
          <w:rPr>
            <w:rFonts w:ascii="Arial" w:eastAsia="Times New Roman" w:hAnsi="Arial" w:cs="Arial"/>
            <w:b/>
            <w:bCs/>
            <w:color w:val="3272C0"/>
            <w:sz w:val="24"/>
            <w:szCs w:val="24"/>
            <w:u w:val="single"/>
            <w:lang w:eastAsia="ru-RU"/>
          </w:rPr>
          <w:t>Федеральным законом</w:t>
        </w:r>
      </w:hyperlink>
      <w:r w:rsidRPr="00C94583">
        <w:rPr>
          <w:rFonts w:ascii="Arial" w:eastAsia="Times New Roman" w:hAnsi="Arial" w:cs="Arial"/>
          <w:b/>
          <w:bCs/>
          <w:color w:val="464C55"/>
          <w:sz w:val="24"/>
          <w:szCs w:val="24"/>
          <w:lang w:eastAsia="ru-RU"/>
        </w:rPr>
        <w:t> от 31 декабря 2014 г. N 505-ФЗ в статью 15 настоящего Федерального закона внесены изменения</w:t>
      </w:r>
    </w:p>
    <w:p w:rsidR="00C94583" w:rsidRPr="00C94583" w:rsidRDefault="00C94583" w:rsidP="00C94583">
      <w:pPr>
        <w:shd w:val="clear" w:color="auto" w:fill="F0E9D3"/>
        <w:spacing w:line="264" w:lineRule="atLeast"/>
        <w:rPr>
          <w:rFonts w:ascii="Arial" w:eastAsia="Times New Roman" w:hAnsi="Arial" w:cs="Arial"/>
          <w:b/>
          <w:bCs/>
          <w:color w:val="464C55"/>
          <w:sz w:val="24"/>
          <w:szCs w:val="24"/>
          <w:lang w:eastAsia="ru-RU"/>
        </w:rPr>
      </w:pPr>
      <w:hyperlink r:id="rId58" w:anchor="block_15" w:history="1">
        <w:r w:rsidRPr="00C94583">
          <w:rPr>
            <w:rFonts w:ascii="Arial" w:eastAsia="Times New Roman" w:hAnsi="Arial" w:cs="Arial"/>
            <w:b/>
            <w:bCs/>
            <w:color w:val="3272C0"/>
            <w:sz w:val="24"/>
            <w:szCs w:val="24"/>
            <w:u w:val="single"/>
            <w:lang w:eastAsia="ru-RU"/>
          </w:rPr>
          <w:t>См. текст статьи в предыдущей редакции</w:t>
        </w:r>
      </w:hyperlink>
    </w:p>
    <w:p w:rsidR="00C94583" w:rsidRPr="00C94583" w:rsidRDefault="00C94583" w:rsidP="00C94583">
      <w:pPr>
        <w:spacing w:after="0" w:line="240" w:lineRule="auto"/>
        <w:rPr>
          <w:rFonts w:ascii="Arial" w:eastAsia="Times New Roman" w:hAnsi="Arial" w:cs="Arial"/>
          <w:b/>
          <w:bCs/>
          <w:color w:val="22272F"/>
          <w:sz w:val="24"/>
          <w:szCs w:val="24"/>
          <w:lang w:eastAsia="ru-RU"/>
        </w:rPr>
      </w:pPr>
      <w:r w:rsidRPr="00C94583">
        <w:rPr>
          <w:rFonts w:ascii="Arial" w:eastAsia="Times New Roman" w:hAnsi="Arial" w:cs="Arial"/>
          <w:b/>
          <w:bCs/>
          <w:color w:val="22272F"/>
          <w:sz w:val="24"/>
          <w:szCs w:val="24"/>
          <w:lang w:eastAsia="ru-RU"/>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За осуществление экстремистской деятельности граждане Российской Федерации, иностранные граждане и лица без гражданства несут </w:t>
      </w:r>
      <w:hyperlink r:id="rId59" w:anchor="block_280" w:history="1">
        <w:r w:rsidRPr="00C94583">
          <w:rPr>
            <w:rFonts w:ascii="Arial" w:eastAsia="Times New Roman" w:hAnsi="Arial" w:cs="Arial"/>
            <w:b/>
            <w:bCs/>
            <w:color w:val="3272C0"/>
            <w:sz w:val="18"/>
            <w:szCs w:val="18"/>
            <w:u w:val="single"/>
            <w:lang w:eastAsia="ru-RU"/>
          </w:rPr>
          <w:t>уголовную</w:t>
        </w:r>
      </w:hyperlink>
      <w:r w:rsidRPr="00C94583">
        <w:rPr>
          <w:rFonts w:ascii="Arial" w:eastAsia="Times New Roman" w:hAnsi="Arial" w:cs="Arial"/>
          <w:b/>
          <w:bCs/>
          <w:color w:val="000000"/>
          <w:sz w:val="18"/>
          <w:szCs w:val="18"/>
          <w:lang w:eastAsia="ru-RU"/>
        </w:rPr>
        <w:t>, </w:t>
      </w:r>
      <w:hyperlink r:id="rId60" w:anchor="block_203" w:history="1">
        <w:r w:rsidRPr="00C94583">
          <w:rPr>
            <w:rFonts w:ascii="Arial" w:eastAsia="Times New Roman" w:hAnsi="Arial" w:cs="Arial"/>
            <w:b/>
            <w:bCs/>
            <w:color w:val="3272C0"/>
            <w:sz w:val="18"/>
            <w:szCs w:val="18"/>
            <w:u w:val="single"/>
            <w:lang w:eastAsia="ru-RU"/>
          </w:rPr>
          <w:t>административную</w:t>
        </w:r>
      </w:hyperlink>
      <w:r w:rsidRPr="00C94583">
        <w:rPr>
          <w:rFonts w:ascii="Arial" w:eastAsia="Times New Roman" w:hAnsi="Arial" w:cs="Arial"/>
          <w:b/>
          <w:bCs/>
          <w:color w:val="000000"/>
          <w:sz w:val="18"/>
          <w:szCs w:val="18"/>
          <w:lang w:eastAsia="ru-RU"/>
        </w:rPr>
        <w:t> и гражданско-правовую ответственность в установленном законодательством Российской Федерации порядке.</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r:id="rId61" w:anchor="block_1" w:history="1">
        <w:r w:rsidRPr="00C94583">
          <w:rPr>
            <w:rFonts w:ascii="Arial" w:eastAsia="Times New Roman" w:hAnsi="Arial" w:cs="Arial"/>
            <w:b/>
            <w:bCs/>
            <w:color w:val="3272C0"/>
            <w:sz w:val="18"/>
            <w:szCs w:val="18"/>
            <w:u w:val="single"/>
            <w:lang w:eastAsia="ru-RU"/>
          </w:rPr>
          <w:t>статьей 1</w:t>
        </w:r>
      </w:hyperlink>
      <w:r w:rsidRPr="00C94583">
        <w:rPr>
          <w:rFonts w:ascii="Arial" w:eastAsia="Times New Roman" w:hAnsi="Arial" w:cs="Arial"/>
          <w:b/>
          <w:bCs/>
          <w:color w:val="000000"/>
          <w:sz w:val="18"/>
          <w:szCs w:val="18"/>
          <w:lang w:eastAsia="ru-RU"/>
        </w:rPr>
        <w:t>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w:t>
      </w:r>
      <w:hyperlink r:id="rId62" w:anchor="block_9" w:history="1">
        <w:r w:rsidRPr="00C94583">
          <w:rPr>
            <w:rFonts w:ascii="Arial" w:eastAsia="Times New Roman" w:hAnsi="Arial" w:cs="Arial"/>
            <w:b/>
            <w:bCs/>
            <w:color w:val="3272C0"/>
            <w:sz w:val="18"/>
            <w:szCs w:val="18"/>
            <w:u w:val="single"/>
            <w:lang w:eastAsia="ru-RU"/>
          </w:rPr>
          <w:t>Федеральным законом</w:t>
        </w:r>
      </w:hyperlink>
      <w:r w:rsidRPr="00C94583">
        <w:rPr>
          <w:rFonts w:ascii="Arial" w:eastAsia="Times New Roman" w:hAnsi="Arial" w:cs="Arial"/>
          <w:b/>
          <w:bCs/>
          <w:color w:val="000000"/>
          <w:sz w:val="18"/>
          <w:szCs w:val="18"/>
          <w:lang w:eastAsia="ru-RU"/>
        </w:rPr>
        <w:t> либо </w:t>
      </w:r>
      <w:hyperlink r:id="rId63" w:anchor="block_242" w:history="1">
        <w:r w:rsidRPr="00C94583">
          <w:rPr>
            <w:rFonts w:ascii="Arial" w:eastAsia="Times New Roman" w:hAnsi="Arial" w:cs="Arial"/>
            <w:b/>
            <w:bCs/>
            <w:color w:val="3272C0"/>
            <w:sz w:val="18"/>
            <w:szCs w:val="18"/>
            <w:u w:val="single"/>
            <w:lang w:eastAsia="ru-RU"/>
          </w:rPr>
          <w:t>Федеральным законом</w:t>
        </w:r>
      </w:hyperlink>
      <w:r w:rsidRPr="00C94583">
        <w:rPr>
          <w:rFonts w:ascii="Arial" w:eastAsia="Times New Roman" w:hAnsi="Arial" w:cs="Arial"/>
          <w:b/>
          <w:bCs/>
          <w:color w:val="000000"/>
          <w:sz w:val="18"/>
          <w:szCs w:val="18"/>
          <w:lang w:eastAsia="ru-RU"/>
        </w:rPr>
        <w:t>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C94583" w:rsidRPr="00C94583" w:rsidRDefault="00C94583" w:rsidP="00C94583">
      <w:pPr>
        <w:spacing w:after="0" w:line="240" w:lineRule="auto"/>
        <w:outlineLvl w:val="3"/>
        <w:rPr>
          <w:rFonts w:ascii="Arial" w:eastAsia="Times New Roman" w:hAnsi="Arial" w:cs="Arial"/>
          <w:b/>
          <w:bCs/>
          <w:color w:val="000000"/>
          <w:sz w:val="24"/>
          <w:szCs w:val="24"/>
          <w:lang w:eastAsia="ru-RU"/>
        </w:rPr>
      </w:pPr>
      <w:r w:rsidRPr="00C94583">
        <w:rPr>
          <w:rFonts w:ascii="Arial" w:eastAsia="Times New Roman" w:hAnsi="Arial" w:cs="Arial"/>
          <w:b/>
          <w:bCs/>
          <w:color w:val="000000"/>
          <w:sz w:val="24"/>
          <w:szCs w:val="24"/>
          <w:lang w:eastAsia="ru-RU"/>
        </w:rPr>
        <w:t>ГАРАНТ:</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См. комментарии к статье 15 настоящего Федерального закона</w:t>
      </w:r>
    </w:p>
    <w:p w:rsidR="00C94583" w:rsidRPr="00C94583" w:rsidRDefault="00C94583" w:rsidP="00C94583">
      <w:pPr>
        <w:spacing w:after="0" w:line="240" w:lineRule="auto"/>
        <w:rPr>
          <w:rFonts w:ascii="Arial" w:eastAsia="Times New Roman" w:hAnsi="Arial" w:cs="Arial"/>
          <w:b/>
          <w:bCs/>
          <w:color w:val="000000"/>
          <w:sz w:val="18"/>
          <w:szCs w:val="18"/>
          <w:lang w:eastAsia="ru-RU"/>
        </w:rPr>
      </w:pPr>
    </w:p>
    <w:p w:rsidR="00C94583" w:rsidRPr="00C94583" w:rsidRDefault="00C94583" w:rsidP="00C94583">
      <w:pPr>
        <w:spacing w:after="0" w:line="240" w:lineRule="auto"/>
        <w:rPr>
          <w:rFonts w:ascii="Arial" w:eastAsia="Times New Roman" w:hAnsi="Arial" w:cs="Arial"/>
          <w:b/>
          <w:bCs/>
          <w:color w:val="22272F"/>
          <w:sz w:val="24"/>
          <w:szCs w:val="24"/>
          <w:lang w:eastAsia="ru-RU"/>
        </w:rPr>
      </w:pPr>
      <w:r w:rsidRPr="00C94583">
        <w:rPr>
          <w:rFonts w:ascii="Arial" w:eastAsia="Times New Roman" w:hAnsi="Arial" w:cs="Arial"/>
          <w:b/>
          <w:bCs/>
          <w:color w:val="22272F"/>
          <w:sz w:val="24"/>
          <w:szCs w:val="24"/>
          <w:lang w:eastAsia="ru-RU"/>
        </w:rPr>
        <w:t>Статья 16. Недопущение осуществления экстремистской деятельности при проведении массовых акций</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lastRenderedPageBreak/>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C94583" w:rsidRPr="00C94583" w:rsidRDefault="00C94583" w:rsidP="00C94583">
      <w:pPr>
        <w:spacing w:after="0" w:line="240" w:lineRule="auto"/>
        <w:outlineLvl w:val="3"/>
        <w:rPr>
          <w:rFonts w:ascii="Arial" w:eastAsia="Times New Roman" w:hAnsi="Arial" w:cs="Arial"/>
          <w:b/>
          <w:bCs/>
          <w:color w:val="000000"/>
          <w:sz w:val="24"/>
          <w:szCs w:val="24"/>
          <w:lang w:eastAsia="ru-RU"/>
        </w:rPr>
      </w:pPr>
      <w:r w:rsidRPr="00C94583">
        <w:rPr>
          <w:rFonts w:ascii="Arial" w:eastAsia="Times New Roman" w:hAnsi="Arial" w:cs="Arial"/>
          <w:b/>
          <w:bCs/>
          <w:color w:val="000000"/>
          <w:sz w:val="24"/>
          <w:szCs w:val="24"/>
          <w:lang w:eastAsia="ru-RU"/>
        </w:rPr>
        <w:t>ГАРАНТ:</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См. комментарии к статье 16 настоящего Федерального закона</w:t>
      </w:r>
    </w:p>
    <w:p w:rsidR="00C94583" w:rsidRPr="00C94583" w:rsidRDefault="00C94583" w:rsidP="00C94583">
      <w:pPr>
        <w:spacing w:after="0" w:line="240" w:lineRule="auto"/>
        <w:rPr>
          <w:rFonts w:ascii="Arial" w:eastAsia="Times New Roman" w:hAnsi="Arial" w:cs="Arial"/>
          <w:b/>
          <w:bCs/>
          <w:color w:val="000000"/>
          <w:sz w:val="18"/>
          <w:szCs w:val="18"/>
          <w:lang w:eastAsia="ru-RU"/>
        </w:rPr>
      </w:pPr>
    </w:p>
    <w:p w:rsidR="00C94583" w:rsidRPr="00C94583" w:rsidRDefault="00C94583" w:rsidP="00C94583">
      <w:pPr>
        <w:spacing w:after="0" w:line="240" w:lineRule="auto"/>
        <w:rPr>
          <w:rFonts w:ascii="Arial" w:eastAsia="Times New Roman" w:hAnsi="Arial" w:cs="Arial"/>
          <w:b/>
          <w:bCs/>
          <w:color w:val="22272F"/>
          <w:sz w:val="24"/>
          <w:szCs w:val="24"/>
          <w:lang w:eastAsia="ru-RU"/>
        </w:rPr>
      </w:pPr>
      <w:r w:rsidRPr="00C94583">
        <w:rPr>
          <w:rFonts w:ascii="Arial" w:eastAsia="Times New Roman" w:hAnsi="Arial" w:cs="Arial"/>
          <w:b/>
          <w:bCs/>
          <w:color w:val="22272F"/>
          <w:sz w:val="24"/>
          <w:szCs w:val="24"/>
          <w:lang w:eastAsia="ru-RU"/>
        </w:rPr>
        <w:t>Статья 17. Международное сотрудничество в области борьбы с экстремизмом</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Запрет деятельности иностранной некоммерческой неправительственной организации влечет за собой:</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а) аннулирование государственной аккредитации и регистрации в порядке, установленном законодательством Российской Федерации;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в) запрет на ведение любой хозяйственной и иной деятельности на территории Российской Федерации;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г) запрет публикации в средствах массовой информации любых материалов от имени запрещенной организации;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ж) запрет на создание ее организаций-правопреемников в любой организационно-правовой форме.</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C94583" w:rsidRPr="00C94583" w:rsidRDefault="00C94583" w:rsidP="00C94583">
      <w:pPr>
        <w:spacing w:after="0" w:line="240" w:lineRule="auto"/>
        <w:outlineLvl w:val="3"/>
        <w:rPr>
          <w:rFonts w:ascii="Arial" w:eastAsia="Times New Roman" w:hAnsi="Arial" w:cs="Arial"/>
          <w:b/>
          <w:bCs/>
          <w:color w:val="000000"/>
          <w:sz w:val="24"/>
          <w:szCs w:val="24"/>
          <w:lang w:eastAsia="ru-RU"/>
        </w:rPr>
      </w:pPr>
      <w:r w:rsidRPr="00C94583">
        <w:rPr>
          <w:rFonts w:ascii="Arial" w:eastAsia="Times New Roman" w:hAnsi="Arial" w:cs="Arial"/>
          <w:b/>
          <w:bCs/>
          <w:color w:val="000000"/>
          <w:sz w:val="24"/>
          <w:szCs w:val="24"/>
          <w:lang w:eastAsia="ru-RU"/>
        </w:rPr>
        <w:t>ГАРАНТ:</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См. комментарии к статье 17 настоящего Федерального закона</w:t>
      </w:r>
    </w:p>
    <w:p w:rsidR="00C94583" w:rsidRPr="00C94583" w:rsidRDefault="00C94583" w:rsidP="00C94583">
      <w:pPr>
        <w:spacing w:after="0" w:line="240" w:lineRule="auto"/>
        <w:rPr>
          <w:rFonts w:ascii="Arial" w:eastAsia="Times New Roman" w:hAnsi="Arial" w:cs="Arial"/>
          <w:b/>
          <w:bCs/>
          <w:color w:val="000000"/>
          <w:sz w:val="18"/>
          <w:szCs w:val="18"/>
          <w:lang w:eastAsia="ru-RU"/>
        </w:rPr>
      </w:pPr>
    </w:p>
    <w:tbl>
      <w:tblPr>
        <w:tblW w:w="5000" w:type="pct"/>
        <w:tblCellMar>
          <w:left w:w="0" w:type="dxa"/>
          <w:right w:w="0" w:type="dxa"/>
        </w:tblCellMar>
        <w:tblLook w:val="04A0" w:firstRow="1" w:lastRow="0" w:firstColumn="1" w:lastColumn="0" w:noHBand="0" w:noVBand="1"/>
      </w:tblPr>
      <w:tblGrid>
        <w:gridCol w:w="6236"/>
        <w:gridCol w:w="3119"/>
      </w:tblGrid>
      <w:tr w:rsidR="00C94583" w:rsidRPr="00C94583" w:rsidTr="00C94583">
        <w:tc>
          <w:tcPr>
            <w:tcW w:w="3300" w:type="pct"/>
            <w:vAlign w:val="bottom"/>
            <w:hideMark/>
          </w:tcPr>
          <w:p w:rsidR="00C94583" w:rsidRPr="00C94583" w:rsidRDefault="00C94583" w:rsidP="00C94583">
            <w:pPr>
              <w:spacing w:after="0" w:line="240" w:lineRule="auto"/>
              <w:rPr>
                <w:rFonts w:ascii="Times New Roman" w:eastAsia="Times New Roman" w:hAnsi="Times New Roman" w:cs="Times New Roman"/>
                <w:sz w:val="24"/>
                <w:szCs w:val="24"/>
                <w:lang w:eastAsia="ru-RU"/>
              </w:rPr>
            </w:pPr>
            <w:r w:rsidRPr="00C94583">
              <w:rPr>
                <w:rFonts w:ascii="Times New Roman" w:eastAsia="Times New Roman" w:hAnsi="Times New Roman" w:cs="Times New Roman"/>
                <w:sz w:val="24"/>
                <w:szCs w:val="24"/>
                <w:lang w:eastAsia="ru-RU"/>
              </w:rPr>
              <w:t>Президент</w:t>
            </w:r>
            <w:r w:rsidRPr="00C94583">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C94583" w:rsidRPr="00C94583" w:rsidRDefault="00C94583" w:rsidP="00C94583">
            <w:pPr>
              <w:spacing w:after="0" w:line="240" w:lineRule="auto"/>
              <w:jc w:val="right"/>
              <w:rPr>
                <w:rFonts w:ascii="Times New Roman" w:eastAsia="Times New Roman" w:hAnsi="Times New Roman" w:cs="Times New Roman"/>
                <w:sz w:val="24"/>
                <w:szCs w:val="24"/>
                <w:lang w:eastAsia="ru-RU"/>
              </w:rPr>
            </w:pPr>
            <w:r w:rsidRPr="00C94583">
              <w:rPr>
                <w:rFonts w:ascii="Times New Roman" w:eastAsia="Times New Roman" w:hAnsi="Times New Roman" w:cs="Times New Roman"/>
                <w:sz w:val="24"/>
                <w:szCs w:val="24"/>
                <w:lang w:eastAsia="ru-RU"/>
              </w:rPr>
              <w:t>В.Путин</w:t>
            </w:r>
          </w:p>
        </w:tc>
      </w:tr>
    </w:tbl>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br/>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Москва, Кремль</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25 июля 2002 г.</w:t>
      </w:r>
    </w:p>
    <w:p w:rsidR="00C94583" w:rsidRPr="00C94583" w:rsidRDefault="00C94583" w:rsidP="00C94583">
      <w:pPr>
        <w:spacing w:after="0" w:line="240" w:lineRule="auto"/>
        <w:rPr>
          <w:rFonts w:ascii="Arial" w:eastAsia="Times New Roman" w:hAnsi="Arial" w:cs="Arial"/>
          <w:b/>
          <w:bCs/>
          <w:color w:val="000000"/>
          <w:sz w:val="18"/>
          <w:szCs w:val="18"/>
          <w:lang w:eastAsia="ru-RU"/>
        </w:rPr>
      </w:pPr>
      <w:r w:rsidRPr="00C94583">
        <w:rPr>
          <w:rFonts w:ascii="Arial" w:eastAsia="Times New Roman" w:hAnsi="Arial" w:cs="Arial"/>
          <w:b/>
          <w:bCs/>
          <w:color w:val="000000"/>
          <w:sz w:val="18"/>
          <w:szCs w:val="18"/>
          <w:lang w:eastAsia="ru-RU"/>
        </w:rPr>
        <w:t>N 114-ФЗ</w:t>
      </w:r>
    </w:p>
    <w:p w:rsidR="00201B07" w:rsidRDefault="00C94583" w:rsidP="00C94583">
      <w:r w:rsidRPr="00C94583">
        <w:rPr>
          <w:rFonts w:ascii="Arial" w:eastAsia="Times New Roman" w:hAnsi="Arial" w:cs="Arial"/>
          <w:b/>
          <w:bCs/>
          <w:color w:val="000000"/>
          <w:sz w:val="18"/>
          <w:szCs w:val="18"/>
          <w:lang w:eastAsia="ru-RU"/>
        </w:rPr>
        <w:br/>
      </w:r>
      <w:r w:rsidRPr="00C94583">
        <w:rPr>
          <w:rFonts w:ascii="Arial" w:eastAsia="Times New Roman" w:hAnsi="Arial" w:cs="Arial"/>
          <w:b/>
          <w:bCs/>
          <w:color w:val="000000"/>
          <w:sz w:val="18"/>
          <w:szCs w:val="18"/>
          <w:lang w:eastAsia="ru-RU"/>
        </w:rPr>
        <w:br/>
        <w:t>Система ГАРАНТ: </w:t>
      </w:r>
      <w:hyperlink r:id="rId64" w:anchor="ixzz518eltPwm" w:history="1">
        <w:r w:rsidRPr="00C94583">
          <w:rPr>
            <w:rFonts w:ascii="Arial" w:eastAsia="Times New Roman" w:hAnsi="Arial" w:cs="Arial"/>
            <w:b/>
            <w:bCs/>
            <w:color w:val="003399"/>
            <w:sz w:val="18"/>
            <w:szCs w:val="18"/>
            <w:u w:val="single"/>
            <w:lang w:eastAsia="ru-RU"/>
          </w:rPr>
          <w:t>http://base.garant.ru/12127578/#ixzz518eltPwm</w:t>
        </w:r>
      </w:hyperlink>
      <w:bookmarkStart w:id="1" w:name="_GoBack"/>
      <w:bookmarkEnd w:id="1"/>
    </w:p>
    <w:sectPr w:rsidR="00201B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CC5"/>
    <w:multiLevelType w:val="multilevel"/>
    <w:tmpl w:val="101C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583"/>
    <w:rsid w:val="00201B07"/>
    <w:rsid w:val="00C94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516861">
      <w:bodyDiv w:val="1"/>
      <w:marLeft w:val="0"/>
      <w:marRight w:val="0"/>
      <w:marTop w:val="0"/>
      <w:marBottom w:val="0"/>
      <w:divBdr>
        <w:top w:val="none" w:sz="0" w:space="0" w:color="auto"/>
        <w:left w:val="none" w:sz="0" w:space="0" w:color="auto"/>
        <w:bottom w:val="none" w:sz="0" w:space="0" w:color="auto"/>
        <w:right w:val="none" w:sz="0" w:space="0" w:color="auto"/>
      </w:divBdr>
      <w:divsChild>
        <w:div w:id="51008736">
          <w:marLeft w:val="0"/>
          <w:marRight w:val="0"/>
          <w:marTop w:val="0"/>
          <w:marBottom w:val="0"/>
          <w:divBdr>
            <w:top w:val="none" w:sz="0" w:space="0" w:color="auto"/>
            <w:left w:val="none" w:sz="0" w:space="0" w:color="auto"/>
            <w:bottom w:val="none" w:sz="0" w:space="0" w:color="auto"/>
            <w:right w:val="none" w:sz="0" w:space="0" w:color="auto"/>
          </w:divBdr>
          <w:divsChild>
            <w:div w:id="202913045">
              <w:marLeft w:val="0"/>
              <w:marRight w:val="0"/>
              <w:marTop w:val="0"/>
              <w:marBottom w:val="0"/>
              <w:divBdr>
                <w:top w:val="none" w:sz="0" w:space="0" w:color="auto"/>
                <w:left w:val="none" w:sz="0" w:space="0" w:color="auto"/>
                <w:bottom w:val="none" w:sz="0" w:space="0" w:color="auto"/>
                <w:right w:val="none" w:sz="0" w:space="0" w:color="auto"/>
              </w:divBdr>
            </w:div>
            <w:div w:id="58602556">
              <w:marLeft w:val="0"/>
              <w:marRight w:val="0"/>
              <w:marTop w:val="0"/>
              <w:marBottom w:val="0"/>
              <w:divBdr>
                <w:top w:val="none" w:sz="0" w:space="0" w:color="auto"/>
                <w:left w:val="none" w:sz="0" w:space="0" w:color="auto"/>
                <w:bottom w:val="none" w:sz="0" w:space="0" w:color="auto"/>
                <w:right w:val="none" w:sz="0" w:space="0" w:color="auto"/>
              </w:divBdr>
              <w:divsChild>
                <w:div w:id="27995276">
                  <w:marLeft w:val="0"/>
                  <w:marRight w:val="0"/>
                  <w:marTop w:val="0"/>
                  <w:marBottom w:val="0"/>
                  <w:divBdr>
                    <w:top w:val="none" w:sz="0" w:space="0" w:color="auto"/>
                    <w:left w:val="none" w:sz="0" w:space="0" w:color="auto"/>
                    <w:bottom w:val="none" w:sz="0" w:space="0" w:color="auto"/>
                    <w:right w:val="none" w:sz="0" w:space="0" w:color="auto"/>
                  </w:divBdr>
                </w:div>
              </w:divsChild>
            </w:div>
            <w:div w:id="1468889466">
              <w:marLeft w:val="0"/>
              <w:marRight w:val="0"/>
              <w:marTop w:val="0"/>
              <w:marBottom w:val="0"/>
              <w:divBdr>
                <w:top w:val="none" w:sz="0" w:space="0" w:color="auto"/>
                <w:left w:val="none" w:sz="0" w:space="0" w:color="auto"/>
                <w:bottom w:val="none" w:sz="0" w:space="0" w:color="auto"/>
                <w:right w:val="none" w:sz="0" w:space="0" w:color="auto"/>
              </w:divBdr>
              <w:divsChild>
                <w:div w:id="200240832">
                  <w:marLeft w:val="0"/>
                  <w:marRight w:val="0"/>
                  <w:marTop w:val="0"/>
                  <w:marBottom w:val="0"/>
                  <w:divBdr>
                    <w:top w:val="none" w:sz="0" w:space="0" w:color="auto"/>
                    <w:left w:val="none" w:sz="0" w:space="0" w:color="auto"/>
                    <w:bottom w:val="none" w:sz="0" w:space="0" w:color="auto"/>
                    <w:right w:val="none" w:sz="0" w:space="0" w:color="auto"/>
                  </w:divBdr>
                </w:div>
              </w:divsChild>
            </w:div>
            <w:div w:id="1887712701">
              <w:marLeft w:val="0"/>
              <w:marRight w:val="0"/>
              <w:marTop w:val="0"/>
              <w:marBottom w:val="0"/>
              <w:divBdr>
                <w:top w:val="none" w:sz="0" w:space="0" w:color="auto"/>
                <w:left w:val="none" w:sz="0" w:space="0" w:color="auto"/>
                <w:bottom w:val="none" w:sz="0" w:space="0" w:color="auto"/>
                <w:right w:val="none" w:sz="0" w:space="0" w:color="auto"/>
              </w:divBdr>
              <w:divsChild>
                <w:div w:id="2002851097">
                  <w:marLeft w:val="0"/>
                  <w:marRight w:val="0"/>
                  <w:marTop w:val="0"/>
                  <w:marBottom w:val="300"/>
                  <w:divBdr>
                    <w:top w:val="none" w:sz="0" w:space="0" w:color="auto"/>
                    <w:left w:val="none" w:sz="0" w:space="0" w:color="auto"/>
                    <w:bottom w:val="none" w:sz="0" w:space="0" w:color="auto"/>
                    <w:right w:val="none" w:sz="0" w:space="0" w:color="auto"/>
                  </w:divBdr>
                </w:div>
                <w:div w:id="1053577106">
                  <w:marLeft w:val="0"/>
                  <w:marRight w:val="0"/>
                  <w:marTop w:val="0"/>
                  <w:marBottom w:val="0"/>
                  <w:divBdr>
                    <w:top w:val="none" w:sz="0" w:space="0" w:color="auto"/>
                    <w:left w:val="none" w:sz="0" w:space="0" w:color="auto"/>
                    <w:bottom w:val="none" w:sz="0" w:space="0" w:color="auto"/>
                    <w:right w:val="none" w:sz="0" w:space="0" w:color="auto"/>
                  </w:divBdr>
                  <w:divsChild>
                    <w:div w:id="1979995630">
                      <w:marLeft w:val="0"/>
                      <w:marRight w:val="0"/>
                      <w:marTop w:val="0"/>
                      <w:marBottom w:val="300"/>
                      <w:divBdr>
                        <w:top w:val="none" w:sz="0" w:space="0" w:color="auto"/>
                        <w:left w:val="none" w:sz="0" w:space="0" w:color="auto"/>
                        <w:bottom w:val="none" w:sz="0" w:space="0" w:color="auto"/>
                        <w:right w:val="none" w:sz="0" w:space="0" w:color="auto"/>
                      </w:divBdr>
                    </w:div>
                  </w:divsChild>
                </w:div>
                <w:div w:id="997076247">
                  <w:marLeft w:val="0"/>
                  <w:marRight w:val="0"/>
                  <w:marTop w:val="0"/>
                  <w:marBottom w:val="0"/>
                  <w:divBdr>
                    <w:top w:val="none" w:sz="0" w:space="0" w:color="auto"/>
                    <w:left w:val="none" w:sz="0" w:space="0" w:color="auto"/>
                    <w:bottom w:val="none" w:sz="0" w:space="0" w:color="auto"/>
                    <w:right w:val="none" w:sz="0" w:space="0" w:color="auto"/>
                  </w:divBdr>
                </w:div>
                <w:div w:id="1515652013">
                  <w:marLeft w:val="0"/>
                  <w:marRight w:val="0"/>
                  <w:marTop w:val="0"/>
                  <w:marBottom w:val="0"/>
                  <w:divBdr>
                    <w:top w:val="none" w:sz="0" w:space="0" w:color="auto"/>
                    <w:left w:val="none" w:sz="0" w:space="0" w:color="auto"/>
                    <w:bottom w:val="none" w:sz="0" w:space="0" w:color="auto"/>
                    <w:right w:val="none" w:sz="0" w:space="0" w:color="auto"/>
                  </w:divBdr>
                </w:div>
                <w:div w:id="1443847">
                  <w:marLeft w:val="0"/>
                  <w:marRight w:val="0"/>
                  <w:marTop w:val="0"/>
                  <w:marBottom w:val="0"/>
                  <w:divBdr>
                    <w:top w:val="none" w:sz="0" w:space="0" w:color="auto"/>
                    <w:left w:val="none" w:sz="0" w:space="0" w:color="auto"/>
                    <w:bottom w:val="none" w:sz="0" w:space="0" w:color="auto"/>
                    <w:right w:val="none" w:sz="0" w:space="0" w:color="auto"/>
                  </w:divBdr>
                  <w:divsChild>
                    <w:div w:id="2142574867">
                      <w:marLeft w:val="0"/>
                      <w:marRight w:val="0"/>
                      <w:marTop w:val="0"/>
                      <w:marBottom w:val="300"/>
                      <w:divBdr>
                        <w:top w:val="none" w:sz="0" w:space="0" w:color="auto"/>
                        <w:left w:val="none" w:sz="0" w:space="0" w:color="auto"/>
                        <w:bottom w:val="none" w:sz="0" w:space="0" w:color="auto"/>
                        <w:right w:val="none" w:sz="0" w:space="0" w:color="auto"/>
                      </w:divBdr>
                    </w:div>
                  </w:divsChild>
                </w:div>
                <w:div w:id="1963461626">
                  <w:marLeft w:val="0"/>
                  <w:marRight w:val="0"/>
                  <w:marTop w:val="0"/>
                  <w:marBottom w:val="0"/>
                  <w:divBdr>
                    <w:top w:val="none" w:sz="0" w:space="0" w:color="auto"/>
                    <w:left w:val="none" w:sz="0" w:space="0" w:color="auto"/>
                    <w:bottom w:val="none" w:sz="0" w:space="0" w:color="auto"/>
                    <w:right w:val="none" w:sz="0" w:space="0" w:color="auto"/>
                  </w:divBdr>
                  <w:divsChild>
                    <w:div w:id="288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21362">
              <w:marLeft w:val="0"/>
              <w:marRight w:val="0"/>
              <w:marTop w:val="0"/>
              <w:marBottom w:val="0"/>
              <w:divBdr>
                <w:top w:val="none" w:sz="0" w:space="0" w:color="auto"/>
                <w:left w:val="none" w:sz="0" w:space="0" w:color="auto"/>
                <w:bottom w:val="none" w:sz="0" w:space="0" w:color="auto"/>
                <w:right w:val="none" w:sz="0" w:space="0" w:color="auto"/>
              </w:divBdr>
              <w:divsChild>
                <w:div w:id="275411053">
                  <w:marLeft w:val="0"/>
                  <w:marRight w:val="0"/>
                  <w:marTop w:val="0"/>
                  <w:marBottom w:val="0"/>
                  <w:divBdr>
                    <w:top w:val="none" w:sz="0" w:space="0" w:color="auto"/>
                    <w:left w:val="none" w:sz="0" w:space="0" w:color="auto"/>
                    <w:bottom w:val="none" w:sz="0" w:space="0" w:color="auto"/>
                    <w:right w:val="none" w:sz="0" w:space="0" w:color="auto"/>
                  </w:divBdr>
                  <w:divsChild>
                    <w:div w:id="6030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03890">
              <w:marLeft w:val="0"/>
              <w:marRight w:val="0"/>
              <w:marTop w:val="0"/>
              <w:marBottom w:val="0"/>
              <w:divBdr>
                <w:top w:val="none" w:sz="0" w:space="0" w:color="auto"/>
                <w:left w:val="none" w:sz="0" w:space="0" w:color="auto"/>
                <w:bottom w:val="none" w:sz="0" w:space="0" w:color="auto"/>
                <w:right w:val="none" w:sz="0" w:space="0" w:color="auto"/>
              </w:divBdr>
              <w:divsChild>
                <w:div w:id="399835832">
                  <w:marLeft w:val="0"/>
                  <w:marRight w:val="0"/>
                  <w:marTop w:val="0"/>
                  <w:marBottom w:val="0"/>
                  <w:divBdr>
                    <w:top w:val="none" w:sz="0" w:space="0" w:color="auto"/>
                    <w:left w:val="none" w:sz="0" w:space="0" w:color="auto"/>
                    <w:bottom w:val="none" w:sz="0" w:space="0" w:color="auto"/>
                    <w:right w:val="none" w:sz="0" w:space="0" w:color="auto"/>
                  </w:divBdr>
                  <w:divsChild>
                    <w:div w:id="117541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60293">
              <w:marLeft w:val="0"/>
              <w:marRight w:val="0"/>
              <w:marTop w:val="0"/>
              <w:marBottom w:val="0"/>
              <w:divBdr>
                <w:top w:val="none" w:sz="0" w:space="0" w:color="auto"/>
                <w:left w:val="none" w:sz="0" w:space="0" w:color="auto"/>
                <w:bottom w:val="none" w:sz="0" w:space="0" w:color="auto"/>
                <w:right w:val="none" w:sz="0" w:space="0" w:color="auto"/>
              </w:divBdr>
              <w:divsChild>
                <w:div w:id="755251829">
                  <w:marLeft w:val="0"/>
                  <w:marRight w:val="0"/>
                  <w:marTop w:val="0"/>
                  <w:marBottom w:val="300"/>
                  <w:divBdr>
                    <w:top w:val="none" w:sz="0" w:space="0" w:color="auto"/>
                    <w:left w:val="none" w:sz="0" w:space="0" w:color="auto"/>
                    <w:bottom w:val="none" w:sz="0" w:space="0" w:color="auto"/>
                    <w:right w:val="none" w:sz="0" w:space="0" w:color="auto"/>
                  </w:divBdr>
                </w:div>
                <w:div w:id="1980380366">
                  <w:marLeft w:val="0"/>
                  <w:marRight w:val="0"/>
                  <w:marTop w:val="0"/>
                  <w:marBottom w:val="0"/>
                  <w:divBdr>
                    <w:top w:val="none" w:sz="0" w:space="0" w:color="auto"/>
                    <w:left w:val="none" w:sz="0" w:space="0" w:color="auto"/>
                    <w:bottom w:val="none" w:sz="0" w:space="0" w:color="auto"/>
                    <w:right w:val="none" w:sz="0" w:space="0" w:color="auto"/>
                  </w:divBdr>
                  <w:divsChild>
                    <w:div w:id="6039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4109">
              <w:marLeft w:val="0"/>
              <w:marRight w:val="0"/>
              <w:marTop w:val="0"/>
              <w:marBottom w:val="0"/>
              <w:divBdr>
                <w:top w:val="none" w:sz="0" w:space="0" w:color="auto"/>
                <w:left w:val="none" w:sz="0" w:space="0" w:color="auto"/>
                <w:bottom w:val="none" w:sz="0" w:space="0" w:color="auto"/>
                <w:right w:val="none" w:sz="0" w:space="0" w:color="auto"/>
              </w:divBdr>
              <w:divsChild>
                <w:div w:id="539896595">
                  <w:marLeft w:val="0"/>
                  <w:marRight w:val="0"/>
                  <w:marTop w:val="0"/>
                  <w:marBottom w:val="300"/>
                  <w:divBdr>
                    <w:top w:val="none" w:sz="0" w:space="0" w:color="auto"/>
                    <w:left w:val="none" w:sz="0" w:space="0" w:color="auto"/>
                    <w:bottom w:val="none" w:sz="0" w:space="0" w:color="auto"/>
                    <w:right w:val="none" w:sz="0" w:space="0" w:color="auto"/>
                  </w:divBdr>
                </w:div>
                <w:div w:id="1544512580">
                  <w:marLeft w:val="0"/>
                  <w:marRight w:val="0"/>
                  <w:marTop w:val="0"/>
                  <w:marBottom w:val="0"/>
                  <w:divBdr>
                    <w:top w:val="none" w:sz="0" w:space="0" w:color="auto"/>
                    <w:left w:val="none" w:sz="0" w:space="0" w:color="auto"/>
                    <w:bottom w:val="none" w:sz="0" w:space="0" w:color="auto"/>
                    <w:right w:val="none" w:sz="0" w:space="0" w:color="auto"/>
                  </w:divBdr>
                  <w:divsChild>
                    <w:div w:id="20633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29873">
              <w:marLeft w:val="0"/>
              <w:marRight w:val="0"/>
              <w:marTop w:val="0"/>
              <w:marBottom w:val="0"/>
              <w:divBdr>
                <w:top w:val="none" w:sz="0" w:space="0" w:color="auto"/>
                <w:left w:val="none" w:sz="0" w:space="0" w:color="auto"/>
                <w:bottom w:val="none" w:sz="0" w:space="0" w:color="auto"/>
                <w:right w:val="none" w:sz="0" w:space="0" w:color="auto"/>
              </w:divBdr>
              <w:divsChild>
                <w:div w:id="432019989">
                  <w:marLeft w:val="0"/>
                  <w:marRight w:val="0"/>
                  <w:marTop w:val="0"/>
                  <w:marBottom w:val="0"/>
                  <w:divBdr>
                    <w:top w:val="none" w:sz="0" w:space="0" w:color="auto"/>
                    <w:left w:val="none" w:sz="0" w:space="0" w:color="auto"/>
                    <w:bottom w:val="none" w:sz="0" w:space="0" w:color="auto"/>
                    <w:right w:val="none" w:sz="0" w:space="0" w:color="auto"/>
                  </w:divBdr>
                  <w:divsChild>
                    <w:div w:id="5871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2296">
              <w:marLeft w:val="0"/>
              <w:marRight w:val="0"/>
              <w:marTop w:val="0"/>
              <w:marBottom w:val="0"/>
              <w:divBdr>
                <w:top w:val="none" w:sz="0" w:space="0" w:color="auto"/>
                <w:left w:val="none" w:sz="0" w:space="0" w:color="auto"/>
                <w:bottom w:val="none" w:sz="0" w:space="0" w:color="auto"/>
                <w:right w:val="none" w:sz="0" w:space="0" w:color="auto"/>
              </w:divBdr>
              <w:divsChild>
                <w:div w:id="515005133">
                  <w:marLeft w:val="0"/>
                  <w:marRight w:val="0"/>
                  <w:marTop w:val="0"/>
                  <w:marBottom w:val="0"/>
                  <w:divBdr>
                    <w:top w:val="none" w:sz="0" w:space="0" w:color="auto"/>
                    <w:left w:val="none" w:sz="0" w:space="0" w:color="auto"/>
                    <w:bottom w:val="none" w:sz="0" w:space="0" w:color="auto"/>
                    <w:right w:val="none" w:sz="0" w:space="0" w:color="auto"/>
                  </w:divBdr>
                  <w:divsChild>
                    <w:div w:id="4642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0654">
              <w:marLeft w:val="0"/>
              <w:marRight w:val="0"/>
              <w:marTop w:val="0"/>
              <w:marBottom w:val="0"/>
              <w:divBdr>
                <w:top w:val="none" w:sz="0" w:space="0" w:color="auto"/>
                <w:left w:val="none" w:sz="0" w:space="0" w:color="auto"/>
                <w:bottom w:val="none" w:sz="0" w:space="0" w:color="auto"/>
                <w:right w:val="none" w:sz="0" w:space="0" w:color="auto"/>
              </w:divBdr>
              <w:divsChild>
                <w:div w:id="1219436458">
                  <w:marLeft w:val="0"/>
                  <w:marRight w:val="0"/>
                  <w:marTop w:val="0"/>
                  <w:marBottom w:val="300"/>
                  <w:divBdr>
                    <w:top w:val="none" w:sz="0" w:space="0" w:color="auto"/>
                    <w:left w:val="none" w:sz="0" w:space="0" w:color="auto"/>
                    <w:bottom w:val="none" w:sz="0" w:space="0" w:color="auto"/>
                    <w:right w:val="none" w:sz="0" w:space="0" w:color="auto"/>
                  </w:divBdr>
                </w:div>
                <w:div w:id="44062741">
                  <w:marLeft w:val="0"/>
                  <w:marRight w:val="0"/>
                  <w:marTop w:val="0"/>
                  <w:marBottom w:val="0"/>
                  <w:divBdr>
                    <w:top w:val="none" w:sz="0" w:space="0" w:color="auto"/>
                    <w:left w:val="none" w:sz="0" w:space="0" w:color="auto"/>
                    <w:bottom w:val="none" w:sz="0" w:space="0" w:color="auto"/>
                    <w:right w:val="none" w:sz="0" w:space="0" w:color="auto"/>
                  </w:divBdr>
                  <w:divsChild>
                    <w:div w:id="12465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028">
              <w:marLeft w:val="0"/>
              <w:marRight w:val="0"/>
              <w:marTop w:val="0"/>
              <w:marBottom w:val="0"/>
              <w:divBdr>
                <w:top w:val="none" w:sz="0" w:space="0" w:color="auto"/>
                <w:left w:val="none" w:sz="0" w:space="0" w:color="auto"/>
                <w:bottom w:val="none" w:sz="0" w:space="0" w:color="auto"/>
                <w:right w:val="none" w:sz="0" w:space="0" w:color="auto"/>
              </w:divBdr>
              <w:divsChild>
                <w:div w:id="2093971201">
                  <w:marLeft w:val="0"/>
                  <w:marRight w:val="0"/>
                  <w:marTop w:val="0"/>
                  <w:marBottom w:val="0"/>
                  <w:divBdr>
                    <w:top w:val="none" w:sz="0" w:space="0" w:color="auto"/>
                    <w:left w:val="none" w:sz="0" w:space="0" w:color="auto"/>
                    <w:bottom w:val="none" w:sz="0" w:space="0" w:color="auto"/>
                    <w:right w:val="none" w:sz="0" w:space="0" w:color="auto"/>
                  </w:divBdr>
                  <w:divsChild>
                    <w:div w:id="18238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86451">
              <w:marLeft w:val="0"/>
              <w:marRight w:val="0"/>
              <w:marTop w:val="0"/>
              <w:marBottom w:val="0"/>
              <w:divBdr>
                <w:top w:val="none" w:sz="0" w:space="0" w:color="auto"/>
                <w:left w:val="none" w:sz="0" w:space="0" w:color="auto"/>
                <w:bottom w:val="none" w:sz="0" w:space="0" w:color="auto"/>
                <w:right w:val="none" w:sz="0" w:space="0" w:color="auto"/>
              </w:divBdr>
              <w:divsChild>
                <w:div w:id="444495610">
                  <w:marLeft w:val="0"/>
                  <w:marRight w:val="0"/>
                  <w:marTop w:val="0"/>
                  <w:marBottom w:val="300"/>
                  <w:divBdr>
                    <w:top w:val="none" w:sz="0" w:space="0" w:color="auto"/>
                    <w:left w:val="none" w:sz="0" w:space="0" w:color="auto"/>
                    <w:bottom w:val="none" w:sz="0" w:space="0" w:color="auto"/>
                    <w:right w:val="none" w:sz="0" w:space="0" w:color="auto"/>
                  </w:divBdr>
                </w:div>
                <w:div w:id="288823218">
                  <w:marLeft w:val="0"/>
                  <w:marRight w:val="0"/>
                  <w:marTop w:val="0"/>
                  <w:marBottom w:val="0"/>
                  <w:divBdr>
                    <w:top w:val="none" w:sz="0" w:space="0" w:color="auto"/>
                    <w:left w:val="none" w:sz="0" w:space="0" w:color="auto"/>
                    <w:bottom w:val="none" w:sz="0" w:space="0" w:color="auto"/>
                    <w:right w:val="none" w:sz="0" w:space="0" w:color="auto"/>
                  </w:divBdr>
                </w:div>
                <w:div w:id="1177958441">
                  <w:marLeft w:val="0"/>
                  <w:marRight w:val="0"/>
                  <w:marTop w:val="0"/>
                  <w:marBottom w:val="0"/>
                  <w:divBdr>
                    <w:top w:val="none" w:sz="0" w:space="0" w:color="auto"/>
                    <w:left w:val="none" w:sz="0" w:space="0" w:color="auto"/>
                    <w:bottom w:val="none" w:sz="0" w:space="0" w:color="auto"/>
                    <w:right w:val="none" w:sz="0" w:space="0" w:color="auto"/>
                  </w:divBdr>
                  <w:divsChild>
                    <w:div w:id="4843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09502">
              <w:marLeft w:val="0"/>
              <w:marRight w:val="0"/>
              <w:marTop w:val="0"/>
              <w:marBottom w:val="0"/>
              <w:divBdr>
                <w:top w:val="none" w:sz="0" w:space="0" w:color="auto"/>
                <w:left w:val="none" w:sz="0" w:space="0" w:color="auto"/>
                <w:bottom w:val="none" w:sz="0" w:space="0" w:color="auto"/>
                <w:right w:val="none" w:sz="0" w:space="0" w:color="auto"/>
              </w:divBdr>
              <w:divsChild>
                <w:div w:id="239099768">
                  <w:marLeft w:val="0"/>
                  <w:marRight w:val="0"/>
                  <w:marTop w:val="0"/>
                  <w:marBottom w:val="300"/>
                  <w:divBdr>
                    <w:top w:val="none" w:sz="0" w:space="0" w:color="auto"/>
                    <w:left w:val="none" w:sz="0" w:space="0" w:color="auto"/>
                    <w:bottom w:val="none" w:sz="0" w:space="0" w:color="auto"/>
                    <w:right w:val="none" w:sz="0" w:space="0" w:color="auto"/>
                  </w:divBdr>
                </w:div>
                <w:div w:id="1285697412">
                  <w:marLeft w:val="0"/>
                  <w:marRight w:val="0"/>
                  <w:marTop w:val="0"/>
                  <w:marBottom w:val="0"/>
                  <w:divBdr>
                    <w:top w:val="none" w:sz="0" w:space="0" w:color="auto"/>
                    <w:left w:val="none" w:sz="0" w:space="0" w:color="auto"/>
                    <w:bottom w:val="none" w:sz="0" w:space="0" w:color="auto"/>
                    <w:right w:val="none" w:sz="0" w:space="0" w:color="auto"/>
                  </w:divBdr>
                  <w:divsChild>
                    <w:div w:id="3868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97005">
              <w:marLeft w:val="0"/>
              <w:marRight w:val="0"/>
              <w:marTop w:val="0"/>
              <w:marBottom w:val="0"/>
              <w:divBdr>
                <w:top w:val="none" w:sz="0" w:space="0" w:color="auto"/>
                <w:left w:val="none" w:sz="0" w:space="0" w:color="auto"/>
                <w:bottom w:val="none" w:sz="0" w:space="0" w:color="auto"/>
                <w:right w:val="none" w:sz="0" w:space="0" w:color="auto"/>
              </w:divBdr>
              <w:divsChild>
                <w:div w:id="535391810">
                  <w:marLeft w:val="0"/>
                  <w:marRight w:val="0"/>
                  <w:marTop w:val="0"/>
                  <w:marBottom w:val="0"/>
                  <w:divBdr>
                    <w:top w:val="none" w:sz="0" w:space="0" w:color="auto"/>
                    <w:left w:val="none" w:sz="0" w:space="0" w:color="auto"/>
                    <w:bottom w:val="none" w:sz="0" w:space="0" w:color="auto"/>
                    <w:right w:val="none" w:sz="0" w:space="0" w:color="auto"/>
                  </w:divBdr>
                  <w:divsChild>
                    <w:div w:id="17208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3073">
              <w:marLeft w:val="0"/>
              <w:marRight w:val="0"/>
              <w:marTop w:val="0"/>
              <w:marBottom w:val="0"/>
              <w:divBdr>
                <w:top w:val="none" w:sz="0" w:space="0" w:color="auto"/>
                <w:left w:val="none" w:sz="0" w:space="0" w:color="auto"/>
                <w:bottom w:val="none" w:sz="0" w:space="0" w:color="auto"/>
                <w:right w:val="none" w:sz="0" w:space="0" w:color="auto"/>
              </w:divBdr>
              <w:divsChild>
                <w:div w:id="269973666">
                  <w:marLeft w:val="0"/>
                  <w:marRight w:val="0"/>
                  <w:marTop w:val="0"/>
                  <w:marBottom w:val="0"/>
                  <w:divBdr>
                    <w:top w:val="none" w:sz="0" w:space="0" w:color="auto"/>
                    <w:left w:val="none" w:sz="0" w:space="0" w:color="auto"/>
                    <w:bottom w:val="none" w:sz="0" w:space="0" w:color="auto"/>
                    <w:right w:val="none" w:sz="0" w:space="0" w:color="auto"/>
                  </w:divBdr>
                  <w:divsChild>
                    <w:div w:id="13429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5083">
              <w:marLeft w:val="0"/>
              <w:marRight w:val="0"/>
              <w:marTop w:val="0"/>
              <w:marBottom w:val="0"/>
              <w:divBdr>
                <w:top w:val="none" w:sz="0" w:space="0" w:color="auto"/>
                <w:left w:val="none" w:sz="0" w:space="0" w:color="auto"/>
                <w:bottom w:val="none" w:sz="0" w:space="0" w:color="auto"/>
                <w:right w:val="none" w:sz="0" w:space="0" w:color="auto"/>
              </w:divBdr>
              <w:divsChild>
                <w:div w:id="641233844">
                  <w:marLeft w:val="0"/>
                  <w:marRight w:val="0"/>
                  <w:marTop w:val="0"/>
                  <w:marBottom w:val="300"/>
                  <w:divBdr>
                    <w:top w:val="none" w:sz="0" w:space="0" w:color="auto"/>
                    <w:left w:val="none" w:sz="0" w:space="0" w:color="auto"/>
                    <w:bottom w:val="none" w:sz="0" w:space="0" w:color="auto"/>
                    <w:right w:val="none" w:sz="0" w:space="0" w:color="auto"/>
                  </w:divBdr>
                </w:div>
                <w:div w:id="1352028480">
                  <w:marLeft w:val="0"/>
                  <w:marRight w:val="0"/>
                  <w:marTop w:val="0"/>
                  <w:marBottom w:val="0"/>
                  <w:divBdr>
                    <w:top w:val="none" w:sz="0" w:space="0" w:color="auto"/>
                    <w:left w:val="none" w:sz="0" w:space="0" w:color="auto"/>
                    <w:bottom w:val="none" w:sz="0" w:space="0" w:color="auto"/>
                    <w:right w:val="none" w:sz="0" w:space="0" w:color="auto"/>
                  </w:divBdr>
                  <w:divsChild>
                    <w:div w:id="16776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59774">
              <w:marLeft w:val="0"/>
              <w:marRight w:val="0"/>
              <w:marTop w:val="0"/>
              <w:marBottom w:val="0"/>
              <w:divBdr>
                <w:top w:val="none" w:sz="0" w:space="0" w:color="auto"/>
                <w:left w:val="none" w:sz="0" w:space="0" w:color="auto"/>
                <w:bottom w:val="none" w:sz="0" w:space="0" w:color="auto"/>
                <w:right w:val="none" w:sz="0" w:space="0" w:color="auto"/>
              </w:divBdr>
              <w:divsChild>
                <w:div w:id="1223178210">
                  <w:marLeft w:val="0"/>
                  <w:marRight w:val="0"/>
                  <w:marTop w:val="0"/>
                  <w:marBottom w:val="0"/>
                  <w:divBdr>
                    <w:top w:val="none" w:sz="0" w:space="0" w:color="auto"/>
                    <w:left w:val="none" w:sz="0" w:space="0" w:color="auto"/>
                    <w:bottom w:val="none" w:sz="0" w:space="0" w:color="auto"/>
                    <w:right w:val="none" w:sz="0" w:space="0" w:color="auto"/>
                  </w:divBdr>
                  <w:divsChild>
                    <w:div w:id="10724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68410">
              <w:marLeft w:val="0"/>
              <w:marRight w:val="0"/>
              <w:marTop w:val="0"/>
              <w:marBottom w:val="0"/>
              <w:divBdr>
                <w:top w:val="none" w:sz="0" w:space="0" w:color="auto"/>
                <w:left w:val="none" w:sz="0" w:space="0" w:color="auto"/>
                <w:bottom w:val="none" w:sz="0" w:space="0" w:color="auto"/>
                <w:right w:val="none" w:sz="0" w:space="0" w:color="auto"/>
              </w:divBdr>
              <w:divsChild>
                <w:div w:id="1724519471">
                  <w:marLeft w:val="0"/>
                  <w:marRight w:val="0"/>
                  <w:marTop w:val="0"/>
                  <w:marBottom w:val="300"/>
                  <w:divBdr>
                    <w:top w:val="none" w:sz="0" w:space="0" w:color="auto"/>
                    <w:left w:val="none" w:sz="0" w:space="0" w:color="auto"/>
                    <w:bottom w:val="none" w:sz="0" w:space="0" w:color="auto"/>
                    <w:right w:val="none" w:sz="0" w:space="0" w:color="auto"/>
                  </w:divBdr>
                </w:div>
                <w:div w:id="1968777764">
                  <w:marLeft w:val="0"/>
                  <w:marRight w:val="0"/>
                  <w:marTop w:val="0"/>
                  <w:marBottom w:val="0"/>
                  <w:divBdr>
                    <w:top w:val="none" w:sz="0" w:space="0" w:color="auto"/>
                    <w:left w:val="none" w:sz="0" w:space="0" w:color="auto"/>
                    <w:bottom w:val="none" w:sz="0" w:space="0" w:color="auto"/>
                    <w:right w:val="none" w:sz="0" w:space="0" w:color="auto"/>
                  </w:divBdr>
                  <w:divsChild>
                    <w:div w:id="13987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4451">
              <w:marLeft w:val="0"/>
              <w:marRight w:val="0"/>
              <w:marTop w:val="0"/>
              <w:marBottom w:val="0"/>
              <w:divBdr>
                <w:top w:val="none" w:sz="0" w:space="0" w:color="auto"/>
                <w:left w:val="none" w:sz="0" w:space="0" w:color="auto"/>
                <w:bottom w:val="none" w:sz="0" w:space="0" w:color="auto"/>
                <w:right w:val="none" w:sz="0" w:space="0" w:color="auto"/>
              </w:divBdr>
              <w:divsChild>
                <w:div w:id="869417157">
                  <w:marLeft w:val="0"/>
                  <w:marRight w:val="0"/>
                  <w:marTop w:val="0"/>
                  <w:marBottom w:val="0"/>
                  <w:divBdr>
                    <w:top w:val="none" w:sz="0" w:space="0" w:color="auto"/>
                    <w:left w:val="none" w:sz="0" w:space="0" w:color="auto"/>
                    <w:bottom w:val="none" w:sz="0" w:space="0" w:color="auto"/>
                    <w:right w:val="none" w:sz="0" w:space="0" w:color="auto"/>
                  </w:divBdr>
                  <w:divsChild>
                    <w:div w:id="10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2277">
              <w:marLeft w:val="0"/>
              <w:marRight w:val="0"/>
              <w:marTop w:val="0"/>
              <w:marBottom w:val="0"/>
              <w:divBdr>
                <w:top w:val="none" w:sz="0" w:space="0" w:color="auto"/>
                <w:left w:val="none" w:sz="0" w:space="0" w:color="auto"/>
                <w:bottom w:val="none" w:sz="0" w:space="0" w:color="auto"/>
                <w:right w:val="none" w:sz="0" w:space="0" w:color="auto"/>
              </w:divBdr>
              <w:divsChild>
                <w:div w:id="592511166">
                  <w:marLeft w:val="0"/>
                  <w:marRight w:val="0"/>
                  <w:marTop w:val="0"/>
                  <w:marBottom w:val="0"/>
                  <w:divBdr>
                    <w:top w:val="none" w:sz="0" w:space="0" w:color="auto"/>
                    <w:left w:val="none" w:sz="0" w:space="0" w:color="auto"/>
                    <w:bottom w:val="none" w:sz="0" w:space="0" w:color="auto"/>
                    <w:right w:val="none" w:sz="0" w:space="0" w:color="auto"/>
                  </w:divBdr>
                  <w:divsChild>
                    <w:div w:id="7075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27578/" TargetMode="External"/><Relationship Id="rId18" Type="http://schemas.openxmlformats.org/officeDocument/2006/relationships/hyperlink" Target="http://base.garant.ru/12127578/" TargetMode="External"/><Relationship Id="rId26" Type="http://schemas.openxmlformats.org/officeDocument/2006/relationships/hyperlink" Target="http://base.garant.ru/58202247/" TargetMode="External"/><Relationship Id="rId39" Type="http://schemas.openxmlformats.org/officeDocument/2006/relationships/hyperlink" Target="http://base.garant.ru/70252234/" TargetMode="External"/><Relationship Id="rId21" Type="http://schemas.openxmlformats.org/officeDocument/2006/relationships/hyperlink" Target="http://base.garant.ru/12127578/" TargetMode="External"/><Relationship Id="rId34" Type="http://schemas.openxmlformats.org/officeDocument/2006/relationships/hyperlink" Target="http://base.garant.ru/58057662/" TargetMode="External"/><Relationship Id="rId42" Type="http://schemas.openxmlformats.org/officeDocument/2006/relationships/hyperlink" Target="http://base.garant.ru/70700494/" TargetMode="External"/><Relationship Id="rId47" Type="http://schemas.openxmlformats.org/officeDocument/2006/relationships/hyperlink" Target="http://base.garant.ru/70684696/" TargetMode="External"/><Relationship Id="rId50" Type="http://schemas.openxmlformats.org/officeDocument/2006/relationships/hyperlink" Target="http://base.garant.ru/183523/9/" TargetMode="External"/><Relationship Id="rId55" Type="http://schemas.openxmlformats.org/officeDocument/2006/relationships/hyperlink" Target="http://base.garant.ru/57503840/" TargetMode="External"/><Relationship Id="rId63" Type="http://schemas.openxmlformats.org/officeDocument/2006/relationships/hyperlink" Target="http://base.garant.ru/12145408/" TargetMode="External"/><Relationship Id="rId7" Type="http://schemas.openxmlformats.org/officeDocument/2006/relationships/hyperlink" Target="http://base.garant.ru/12127578/" TargetMode="External"/><Relationship Id="rId2" Type="http://schemas.openxmlformats.org/officeDocument/2006/relationships/styles" Target="styles.xml"/><Relationship Id="rId16" Type="http://schemas.openxmlformats.org/officeDocument/2006/relationships/hyperlink" Target="http://base.garant.ru/12127578/" TargetMode="External"/><Relationship Id="rId20" Type="http://schemas.openxmlformats.org/officeDocument/2006/relationships/hyperlink" Target="http://base.garant.ru/12127578/" TargetMode="External"/><Relationship Id="rId29" Type="http://schemas.openxmlformats.org/officeDocument/2006/relationships/hyperlink" Target="http://base.garant.ru/70289726/" TargetMode="External"/><Relationship Id="rId41" Type="http://schemas.openxmlformats.org/officeDocument/2006/relationships/hyperlink" Target="http://base.garant.ru/5423954/" TargetMode="External"/><Relationship Id="rId54" Type="http://schemas.openxmlformats.org/officeDocument/2006/relationships/hyperlink" Target="http://base.garant.ru/70885164/" TargetMode="External"/><Relationship Id="rId62" Type="http://schemas.openxmlformats.org/officeDocument/2006/relationships/hyperlink" Target="http://base.garant.ru/12127578/" TargetMode="External"/><Relationship Id="rId1" Type="http://schemas.openxmlformats.org/officeDocument/2006/relationships/numbering" Target="numbering.xml"/><Relationship Id="rId6" Type="http://schemas.openxmlformats.org/officeDocument/2006/relationships/hyperlink" Target="http://base.garant.ru/12127578/" TargetMode="External"/><Relationship Id="rId11" Type="http://schemas.openxmlformats.org/officeDocument/2006/relationships/hyperlink" Target="http://base.garant.ru/12127578/" TargetMode="External"/><Relationship Id="rId24" Type="http://schemas.openxmlformats.org/officeDocument/2006/relationships/hyperlink" Target="http://base.garant.ru/12127578/" TargetMode="External"/><Relationship Id="rId32" Type="http://schemas.openxmlformats.org/officeDocument/2006/relationships/hyperlink" Target="http://base.garant.ru/12127578/" TargetMode="External"/><Relationship Id="rId37" Type="http://schemas.openxmlformats.org/officeDocument/2006/relationships/hyperlink" Target="http://base.garant.ru/70684696/" TargetMode="External"/><Relationship Id="rId40" Type="http://schemas.openxmlformats.org/officeDocument/2006/relationships/hyperlink" Target="http://base.garant.ru/12160172/" TargetMode="External"/><Relationship Id="rId45" Type="http://schemas.openxmlformats.org/officeDocument/2006/relationships/hyperlink" Target="http://base.garant.ru/12127578/" TargetMode="External"/><Relationship Id="rId53" Type="http://schemas.openxmlformats.org/officeDocument/2006/relationships/hyperlink" Target="http://base.garant.ru/70885164/" TargetMode="External"/><Relationship Id="rId58" Type="http://schemas.openxmlformats.org/officeDocument/2006/relationships/hyperlink" Target="http://base.garant.ru/57500302/"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12127578/" TargetMode="External"/><Relationship Id="rId23" Type="http://schemas.openxmlformats.org/officeDocument/2006/relationships/hyperlink" Target="http://base.garant.ru/12127578/" TargetMode="External"/><Relationship Id="rId28" Type="http://schemas.openxmlformats.org/officeDocument/2006/relationships/hyperlink" Target="http://base.garant.ru/5219995/" TargetMode="External"/><Relationship Id="rId36" Type="http://schemas.openxmlformats.org/officeDocument/2006/relationships/hyperlink" Target="http://base.garant.ru/71253654/" TargetMode="External"/><Relationship Id="rId49" Type="http://schemas.openxmlformats.org/officeDocument/2006/relationships/hyperlink" Target="http://base.garant.ru/12127578/" TargetMode="External"/><Relationship Id="rId57" Type="http://schemas.openxmlformats.org/officeDocument/2006/relationships/hyperlink" Target="http://base.garant.ru/70833172/" TargetMode="External"/><Relationship Id="rId61" Type="http://schemas.openxmlformats.org/officeDocument/2006/relationships/hyperlink" Target="http://base.garant.ru/12127578/" TargetMode="External"/><Relationship Id="rId10" Type="http://schemas.openxmlformats.org/officeDocument/2006/relationships/hyperlink" Target="http://base.garant.ru/12127578/" TargetMode="External"/><Relationship Id="rId19" Type="http://schemas.openxmlformats.org/officeDocument/2006/relationships/hyperlink" Target="http://base.garant.ru/12127578/" TargetMode="External"/><Relationship Id="rId31" Type="http://schemas.openxmlformats.org/officeDocument/2006/relationships/hyperlink" Target="http://base.garant.ru/10108000/10/" TargetMode="External"/><Relationship Id="rId44" Type="http://schemas.openxmlformats.org/officeDocument/2006/relationships/hyperlink" Target="http://base.garant.ru/12127578/" TargetMode="External"/><Relationship Id="rId52" Type="http://schemas.openxmlformats.org/officeDocument/2006/relationships/hyperlink" Target="http://base.garant.ru/12127578/" TargetMode="External"/><Relationship Id="rId60" Type="http://schemas.openxmlformats.org/officeDocument/2006/relationships/hyperlink" Target="http://base.garant.ru/12125267/20/"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se.garant.ru/12127578/" TargetMode="External"/><Relationship Id="rId14" Type="http://schemas.openxmlformats.org/officeDocument/2006/relationships/hyperlink" Target="http://base.garant.ru/12127578/" TargetMode="External"/><Relationship Id="rId22" Type="http://schemas.openxmlformats.org/officeDocument/2006/relationships/hyperlink" Target="http://base.garant.ru/12127578/" TargetMode="External"/><Relationship Id="rId27" Type="http://schemas.openxmlformats.org/officeDocument/2006/relationships/hyperlink" Target="http://base.garant.ru/12148571/" TargetMode="External"/><Relationship Id="rId30" Type="http://schemas.openxmlformats.org/officeDocument/2006/relationships/hyperlink" Target="http://base.garant.ru/58050208/" TargetMode="External"/><Relationship Id="rId35" Type="http://schemas.openxmlformats.org/officeDocument/2006/relationships/hyperlink" Target="http://base.garant.ru/12182530/3/" TargetMode="External"/><Relationship Id="rId43" Type="http://schemas.openxmlformats.org/officeDocument/2006/relationships/hyperlink" Target="http://base.garant.ru/58057662/" TargetMode="External"/><Relationship Id="rId48" Type="http://schemas.openxmlformats.org/officeDocument/2006/relationships/hyperlink" Target="http://base.garant.ru/57746442/" TargetMode="External"/><Relationship Id="rId56" Type="http://schemas.openxmlformats.org/officeDocument/2006/relationships/hyperlink" Target="http://base.garant.ru/71294352/" TargetMode="External"/><Relationship Id="rId64" Type="http://schemas.openxmlformats.org/officeDocument/2006/relationships/hyperlink" Target="http://base.garant.ru/12127578/" TargetMode="External"/><Relationship Id="rId8" Type="http://schemas.openxmlformats.org/officeDocument/2006/relationships/hyperlink" Target="http://base.garant.ru/12127578/" TargetMode="External"/><Relationship Id="rId51" Type="http://schemas.openxmlformats.org/officeDocument/2006/relationships/hyperlink" Target="http://base.garant.ru/12156558/" TargetMode="External"/><Relationship Id="rId3" Type="http://schemas.microsoft.com/office/2007/relationships/stylesWithEffects" Target="stylesWithEffects.xml"/><Relationship Id="rId12" Type="http://schemas.openxmlformats.org/officeDocument/2006/relationships/hyperlink" Target="http://base.garant.ru/12127578/" TargetMode="External"/><Relationship Id="rId17" Type="http://schemas.openxmlformats.org/officeDocument/2006/relationships/hyperlink" Target="http://base.garant.ru/12127578/" TargetMode="External"/><Relationship Id="rId25" Type="http://schemas.openxmlformats.org/officeDocument/2006/relationships/hyperlink" Target="http://base.garant.ru/71244770/" TargetMode="External"/><Relationship Id="rId33" Type="http://schemas.openxmlformats.org/officeDocument/2006/relationships/hyperlink" Target="http://base.garant.ru/70700494/" TargetMode="External"/><Relationship Id="rId38" Type="http://schemas.openxmlformats.org/officeDocument/2006/relationships/hyperlink" Target="http://base.garant.ru/57746442/" TargetMode="External"/><Relationship Id="rId46" Type="http://schemas.openxmlformats.org/officeDocument/2006/relationships/hyperlink" Target="http://base.garant.ru/12156558/" TargetMode="External"/><Relationship Id="rId59" Type="http://schemas.openxmlformats.org/officeDocument/2006/relationships/hyperlink" Target="http://base.garant.ru/10108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5938</Words>
  <Characters>33850</Characters>
  <Application>Microsoft Office Word</Application>
  <DocSecurity>0</DocSecurity>
  <Lines>282</Lines>
  <Paragraphs>79</Paragraphs>
  <ScaleCrop>false</ScaleCrop>
  <Company>Home</Company>
  <LinksUpToDate>false</LinksUpToDate>
  <CharactersWithSpaces>39709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2</cp:revision>
  <dcterms:created xsi:type="dcterms:W3CDTF">2017-12-13T11:14:00Z</dcterms:created>
  <dcterms:modified xsi:type="dcterms:W3CDTF">2017-12-13T11:14:00Z</dcterms:modified>
</cp:coreProperties>
</file>