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1B" w:rsidRDefault="00414C1B" w:rsidP="00414C1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bookmarkStart w:id="0" w:name="_GoBack"/>
      <w:r>
        <w:rPr>
          <w:rFonts w:ascii="Arial" w:hAnsi="Arial" w:cs="Arial"/>
          <w:color w:val="000000"/>
          <w:sz w:val="20"/>
          <w:szCs w:val="20"/>
        </w:rPr>
        <w:t>В Благовещенский районный суд направлено уголовное дело по факту размещения в интернете экстремистских материалов</w:t>
      </w:r>
    </w:p>
    <w:bookmarkEnd w:id="0"/>
    <w:p w:rsidR="00414C1B" w:rsidRDefault="00414C1B" w:rsidP="00414C1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Благовещенская межрайонная прокуратура утвердила обвинительное заключение по уголовному делу в отношении 27-летнего местного жителя.</w:t>
      </w:r>
      <w:r>
        <w:rPr>
          <w:rFonts w:ascii="Arial" w:hAnsi="Arial" w:cs="Arial"/>
          <w:color w:val="000000"/>
          <w:sz w:val="20"/>
          <w:szCs w:val="20"/>
        </w:rPr>
        <w:br/>
        <w:t>Он обвиняется в совершении преступления, предусмотренного ч. 1 ст. 282 УК РФ (возбуждение ненависти и вражды, а равно унижение человеческого достоинства).</w:t>
      </w:r>
      <w:r>
        <w:rPr>
          <w:rFonts w:ascii="Arial" w:hAnsi="Arial" w:cs="Arial"/>
          <w:color w:val="000000"/>
          <w:sz w:val="20"/>
          <w:szCs w:val="20"/>
        </w:rPr>
        <w:br/>
        <w:t>По версии следствия в период с августа 2014 года по сентябрь 2016 года мужчина размещал на своей странице в социальной сети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Вконтакте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» изображения, унижающие религиозные чувства верующих, призывающие к возбуждению и поддержанию ненависти и вражды в отношении лиц нерусской национальности. Согласно выводам экспертизы материалы направлены на возбуждение националистической ненависти и вражды, а также унижают честь и достоинство граждан.</w:t>
      </w:r>
      <w:r>
        <w:rPr>
          <w:rFonts w:ascii="Arial" w:hAnsi="Arial" w:cs="Arial"/>
          <w:color w:val="000000"/>
          <w:sz w:val="20"/>
          <w:szCs w:val="20"/>
        </w:rPr>
        <w:br/>
        <w:t>Обвиняемый признал вину в совершении преступления.</w:t>
      </w:r>
      <w:r>
        <w:rPr>
          <w:rFonts w:ascii="Arial" w:hAnsi="Arial" w:cs="Arial"/>
          <w:color w:val="000000"/>
          <w:sz w:val="20"/>
          <w:szCs w:val="20"/>
        </w:rPr>
        <w:br/>
        <w:t>Уголовное дело направлено в Благовещенский районный суд для рассмотрения по существу.</w:t>
      </w:r>
    </w:p>
    <w:p w:rsidR="00026BB0" w:rsidRDefault="00026BB0"/>
    <w:sectPr w:rsidR="0002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1B"/>
    <w:rsid w:val="00026BB0"/>
    <w:rsid w:val="0041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Home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2017-12-18T03:38:00Z</dcterms:created>
  <dcterms:modified xsi:type="dcterms:W3CDTF">2017-12-18T03:38:00Z</dcterms:modified>
</cp:coreProperties>
</file>