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80" w:rightFromText="180" w:vertAnchor="page" w:horzAnchor="margin" w:tblpY="1077"/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677"/>
      </w:tblGrid>
      <w:tr w:rsidR="00AE4D39" w:rsidTr="00FE5A48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ind w:left="-249" w:right="-172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  <w:tr w:rsidR="00AE4D39" w:rsidTr="00FE5A48">
        <w:trPr>
          <w:trHeight w:val="19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406B6" w:rsidRDefault="00B406B6" w:rsidP="00C0749C">
            <w:pPr>
              <w:tabs>
                <w:tab w:val="left" w:pos="2447"/>
              </w:tabs>
              <w:ind w:left="-109" w:right="312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B406B6" w:rsidRPr="00A15B68" w:rsidRDefault="00B406B6" w:rsidP="00C0749C">
            <w:pPr>
              <w:tabs>
                <w:tab w:val="left" w:pos="2447"/>
              </w:tabs>
              <w:ind w:left="-109" w:right="312"/>
              <w:jc w:val="center"/>
              <w:rPr>
                <w:rFonts w:cs="Times New Roman"/>
                <w:b/>
                <w:sz w:val="10"/>
                <w:szCs w:val="10"/>
              </w:rPr>
            </w:pPr>
          </w:p>
          <w:p w:rsidR="00FE5A48" w:rsidRDefault="00FE5A48" w:rsidP="00FE5A48">
            <w:pPr>
              <w:tabs>
                <w:tab w:val="left" w:pos="2447"/>
              </w:tabs>
              <w:ind w:left="-109" w:right="31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ПРОКУРАТУРА</w:t>
            </w:r>
          </w:p>
          <w:p w:rsidR="00FE5A48" w:rsidRDefault="00FE5A48" w:rsidP="00FE5A48">
            <w:pPr>
              <w:tabs>
                <w:tab w:val="left" w:pos="2447"/>
              </w:tabs>
              <w:ind w:left="-109" w:right="31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РОССИЙСКОЙ ФЕДЕРАЦИИ</w:t>
            </w:r>
          </w:p>
          <w:p w:rsidR="00FE5A48" w:rsidRDefault="00FE5A48" w:rsidP="00FE5A48">
            <w:pPr>
              <w:tabs>
                <w:tab w:val="left" w:pos="2447"/>
              </w:tabs>
              <w:ind w:left="-109" w:right="312"/>
              <w:jc w:val="center"/>
              <w:rPr>
                <w:rFonts w:cs="Times New Roman"/>
                <w:sz w:val="4"/>
                <w:szCs w:val="4"/>
              </w:rPr>
            </w:pPr>
          </w:p>
          <w:p w:rsidR="00FE5A48" w:rsidRDefault="00FE5A48" w:rsidP="00FE5A48">
            <w:pPr>
              <w:tabs>
                <w:tab w:val="left" w:pos="2447"/>
              </w:tabs>
              <w:ind w:left="-109" w:right="312"/>
              <w:jc w:val="center"/>
              <w:rPr>
                <w:rFonts w:cs="Times New Roman"/>
                <w:sz w:val="4"/>
                <w:szCs w:val="4"/>
              </w:rPr>
            </w:pPr>
          </w:p>
          <w:p w:rsidR="00FE5A48" w:rsidRDefault="00FE5A48" w:rsidP="00FE5A48">
            <w:pPr>
              <w:tabs>
                <w:tab w:val="left" w:pos="2447"/>
                <w:tab w:val="left" w:pos="4395"/>
              </w:tabs>
              <w:ind w:left="-109" w:right="312"/>
              <w:jc w:val="center"/>
              <w:rPr>
                <w:rFonts w:cs="Times New Roman"/>
                <w:b/>
                <w:sz w:val="4"/>
                <w:szCs w:val="4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БЛАГОВЕЩЕНСКАЯ МЕЖРАЙОННАЯ ПРОКУРАТУРА </w:t>
            </w:r>
          </w:p>
          <w:p w:rsidR="00FE5A48" w:rsidRDefault="00FE5A48" w:rsidP="00FE5A48">
            <w:pPr>
              <w:tabs>
                <w:tab w:val="left" w:pos="2447"/>
                <w:tab w:val="left" w:pos="4395"/>
              </w:tabs>
              <w:ind w:left="-109" w:right="3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БЛАГОВЕЩЕН РАЙОН-АРА ПРОКУРАТУРАҺЫ </w:t>
            </w:r>
          </w:p>
          <w:p w:rsidR="00FE5A48" w:rsidRDefault="00FE5A48" w:rsidP="00FE5A48">
            <w:pPr>
              <w:tabs>
                <w:tab w:val="left" w:pos="2447"/>
                <w:tab w:val="left" w:pos="4395"/>
              </w:tabs>
              <w:ind w:left="-109" w:right="312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 xml:space="preserve">ул. Кирова, 1а, г. Благовещенск, 453430, </w:t>
            </w:r>
          </w:p>
          <w:p w:rsidR="00AE4D39" w:rsidRPr="004C25DC" w:rsidRDefault="00FE5A48" w:rsidP="00FE5A48">
            <w:pPr>
              <w:tabs>
                <w:tab w:val="left" w:pos="2447"/>
                <w:tab w:val="left" w:pos="4395"/>
              </w:tabs>
              <w:ind w:left="-109" w:right="312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тел.: (34766)2-27-97, факс: (34766)2-27-97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FB2" w:rsidRPr="009B5FB2" w:rsidRDefault="009B5FB2" w:rsidP="00940B73">
            <w:pPr>
              <w:pStyle w:val="a3"/>
              <w:spacing w:line="240" w:lineRule="exact"/>
              <w:ind w:left="-108" w:firstLine="0"/>
              <w:jc w:val="left"/>
            </w:pPr>
            <w:r w:rsidRPr="009B5FB2">
              <w:t>Главам сельских поселений</w:t>
            </w:r>
          </w:p>
          <w:p w:rsidR="009B5FB2" w:rsidRPr="009B5FB2" w:rsidRDefault="009B5FB2" w:rsidP="00940B73">
            <w:pPr>
              <w:pStyle w:val="a3"/>
              <w:spacing w:line="240" w:lineRule="exact"/>
              <w:ind w:left="-108" w:firstLine="0"/>
              <w:jc w:val="left"/>
            </w:pPr>
            <w:r w:rsidRPr="009B5FB2">
              <w:t>МР Благовещенский район</w:t>
            </w:r>
          </w:p>
          <w:p w:rsidR="00AE4D39" w:rsidRDefault="00AE4D39" w:rsidP="00B92725">
            <w:pPr>
              <w:pStyle w:val="a3"/>
              <w:spacing w:line="240" w:lineRule="exact"/>
              <w:ind w:left="-108" w:firstLine="0"/>
              <w:jc w:val="left"/>
            </w:pPr>
          </w:p>
        </w:tc>
      </w:tr>
      <w:tr w:rsidR="00AE4D39" w:rsidTr="00FE5A4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11B20" w:rsidRPr="00811B20" w:rsidRDefault="00811B20" w:rsidP="00B406B6">
            <w:pPr>
              <w:ind w:left="-113" w:right="-107"/>
              <w:rPr>
                <w:rFonts w:cs="Times New Roman"/>
                <w:sz w:val="20"/>
                <w:szCs w:val="20"/>
              </w:rPr>
            </w:pPr>
            <w:bookmarkStart w:id="0" w:name="REGNUMDATESTAMP"/>
            <w:r w:rsidRPr="00E867BE">
              <w:rPr>
                <w:rFonts w:cs="Times New Roman"/>
                <w:color w:val="FF0000"/>
                <w:sz w:val="20"/>
                <w:szCs w:val="20"/>
              </w:rPr>
              <w:t>данные о регистрации (автоматически</w:t>
            </w:r>
            <w:r w:rsidR="004705C7" w:rsidRPr="00E867BE">
              <w:rPr>
                <w:rFonts w:cs="Times New Roman"/>
                <w:color w:val="FF0000"/>
                <w:sz w:val="20"/>
                <w:szCs w:val="20"/>
              </w:rPr>
              <w:t>)</w:t>
            </w:r>
            <w:bookmarkEnd w:id="0"/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4D39" w:rsidRPr="00811B20" w:rsidRDefault="00AE4D39" w:rsidP="00B406B6">
            <w:pPr>
              <w:ind w:left="-113"/>
            </w:pPr>
          </w:p>
        </w:tc>
        <w:tc>
          <w:tcPr>
            <w:tcW w:w="4677" w:type="dxa"/>
            <w:vMerge/>
            <w:tcBorders>
              <w:top w:val="nil"/>
              <w:left w:val="nil"/>
              <w:right w:val="nil"/>
            </w:tcBorders>
          </w:tcPr>
          <w:p w:rsidR="00AE4D39" w:rsidRPr="00811B20" w:rsidRDefault="00AE4D39" w:rsidP="00B406B6">
            <w:pPr>
              <w:ind w:left="-113"/>
            </w:pPr>
          </w:p>
        </w:tc>
      </w:tr>
      <w:tr w:rsidR="000E5261" w:rsidTr="00FE5A48">
        <w:trPr>
          <w:trHeight w:val="53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E5261" w:rsidRDefault="000E5261" w:rsidP="00C0749C">
            <w:pPr>
              <w:ind w:left="-113" w:right="-252"/>
              <w:rPr>
                <w:rFonts w:cs="Times New Roman"/>
                <w:sz w:val="20"/>
                <w:szCs w:val="20"/>
                <w:lang w:val="en-US"/>
              </w:rPr>
            </w:pPr>
          </w:p>
          <w:p w:rsidR="000E5261" w:rsidRPr="000E5261" w:rsidRDefault="000E5261" w:rsidP="00C0749C">
            <w:pPr>
              <w:ind w:left="-113" w:right="-25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№ __________________  от _____________</w:t>
            </w:r>
            <w:r w:rsidR="009F684D">
              <w:rPr>
                <w:rFonts w:cs="Times New Roman"/>
                <w:sz w:val="20"/>
                <w:szCs w:val="20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5261" w:rsidRDefault="000E5261" w:rsidP="00B406B6">
            <w:pPr>
              <w:ind w:left="-113"/>
            </w:pPr>
          </w:p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</w:tcPr>
          <w:p w:rsidR="000E5261" w:rsidRDefault="000E5261" w:rsidP="00B406B6">
            <w:pPr>
              <w:ind w:left="-113"/>
            </w:pPr>
          </w:p>
        </w:tc>
      </w:tr>
    </w:tbl>
    <w:p w:rsidR="006270D5" w:rsidRDefault="00D10987" w:rsidP="00FE7454">
      <w:pPr>
        <w:pStyle w:val="a3"/>
        <w:ind w:firstLine="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5.1pt;margin-top:-26.75pt;width:56.25pt;height:69.1pt;z-index:-251658752;mso-position-horizontal-relative:text;mso-position-vertical-relative:text;mso-width-relative:page;mso-height-relative:page" fillcolor="window">
            <v:imagedata r:id="rId7" o:title=""/>
          </v:shape>
          <o:OLEObject Type="Embed" ProgID="Word.Picture.8" ShapeID="_x0000_s1026" DrawAspect="Content" ObjectID="_1739036369" r:id="rId8"/>
        </w:object>
      </w:r>
    </w:p>
    <w:p w:rsidR="009B5FB2" w:rsidRPr="009B5FB2" w:rsidRDefault="009B5FB2" w:rsidP="009B5FB2">
      <w:pPr>
        <w:spacing w:line="240" w:lineRule="exact"/>
      </w:pPr>
      <w:r w:rsidRPr="009B5FB2">
        <w:t xml:space="preserve">ИНФОРМАЦИЯ </w:t>
      </w:r>
    </w:p>
    <w:p w:rsidR="00FE7454" w:rsidRPr="009B5FB2" w:rsidRDefault="009B5FB2" w:rsidP="009B5FB2">
      <w:pPr>
        <w:spacing w:line="240" w:lineRule="exact"/>
      </w:pPr>
      <w:r w:rsidRPr="009B5FB2">
        <w:t>для публикации на сайте</w:t>
      </w:r>
    </w:p>
    <w:p w:rsidR="00FE7454" w:rsidRPr="00063B21" w:rsidRDefault="00FE7454" w:rsidP="00FE7454"/>
    <w:p w:rsidR="00DC4E30" w:rsidRDefault="00DC4E30" w:rsidP="00DC4E30">
      <w:pPr>
        <w:shd w:val="clear" w:color="auto" w:fill="FFFFFF"/>
        <w:ind w:firstLine="709"/>
        <w:jc w:val="both"/>
        <w:rPr>
          <w:rFonts w:eastAsia="Times New Roman" w:cs="Times New Roman"/>
          <w:color w:val="242424"/>
          <w:szCs w:val="28"/>
          <w:lang w:eastAsia="ru-RU"/>
        </w:rPr>
      </w:pPr>
      <w:r w:rsidRPr="00DC4E30">
        <w:rPr>
          <w:rFonts w:eastAsia="Times New Roman" w:cs="Times New Roman"/>
          <w:color w:val="242424"/>
          <w:szCs w:val="28"/>
          <w:lang w:eastAsia="ru-RU"/>
        </w:rPr>
        <w:t>Правительством Российской Федерации внесены изменения в правила подключения (технологического присоединения) газоиспользующего оборудования и объектов капстроительства к сетям газораспределения (утверждены постановлением Правительства РФ от 30.11.2022 № 2187). Данный документ вступает в силу с 01.01.2023.</w:t>
      </w:r>
    </w:p>
    <w:p w:rsidR="00DC4E30" w:rsidRDefault="00DC4E30" w:rsidP="00DC4E30">
      <w:pPr>
        <w:shd w:val="clear" w:color="auto" w:fill="FFFFFF"/>
        <w:ind w:firstLine="709"/>
        <w:jc w:val="both"/>
        <w:rPr>
          <w:rFonts w:eastAsia="Times New Roman" w:cs="Times New Roman"/>
          <w:color w:val="242424"/>
          <w:szCs w:val="28"/>
          <w:lang w:eastAsia="ru-RU"/>
        </w:rPr>
      </w:pPr>
      <w:r w:rsidRPr="00DC4E30">
        <w:rPr>
          <w:rFonts w:eastAsia="Times New Roman" w:cs="Times New Roman"/>
          <w:color w:val="242424"/>
          <w:szCs w:val="28"/>
          <w:lang w:eastAsia="ru-RU"/>
        </w:rPr>
        <w:t xml:space="preserve">Документ отменяет сроки проведения программы социальной газификации – она становится бессрочной. Это означает, что граждане, кто не успел </w:t>
      </w:r>
      <w:proofErr w:type="spellStart"/>
      <w:r w:rsidRPr="00DC4E30">
        <w:rPr>
          <w:rFonts w:eastAsia="Times New Roman" w:cs="Times New Roman"/>
          <w:color w:val="242424"/>
          <w:szCs w:val="28"/>
          <w:lang w:eastAsia="ru-RU"/>
        </w:rPr>
        <w:t>догазифицировать</w:t>
      </w:r>
      <w:proofErr w:type="spellEnd"/>
      <w:r w:rsidRPr="00DC4E30">
        <w:rPr>
          <w:rFonts w:eastAsia="Times New Roman" w:cs="Times New Roman"/>
          <w:color w:val="242424"/>
          <w:szCs w:val="28"/>
          <w:lang w:eastAsia="ru-RU"/>
        </w:rPr>
        <w:t xml:space="preserve"> свои домовладения в 2022 году, смогут сделать это бесплатно и в последующие периоды. Бесплатно газ проводится только до границ участка – подключение газа на самом участке оплачивается гражданами самостоятельно.</w:t>
      </w:r>
    </w:p>
    <w:p w:rsidR="009B5FB2" w:rsidRPr="00DC4E30" w:rsidRDefault="00DC4E30" w:rsidP="00DC4E30">
      <w:pPr>
        <w:shd w:val="clear" w:color="auto" w:fill="FFFFFF"/>
        <w:ind w:firstLine="709"/>
        <w:jc w:val="both"/>
        <w:rPr>
          <w:rFonts w:eastAsia="Times New Roman" w:cs="Times New Roman"/>
          <w:color w:val="242424"/>
          <w:szCs w:val="28"/>
          <w:lang w:eastAsia="ru-RU"/>
        </w:rPr>
      </w:pPr>
      <w:r w:rsidRPr="00DC4E30">
        <w:rPr>
          <w:rFonts w:eastAsia="Times New Roman" w:cs="Times New Roman"/>
          <w:color w:val="242424"/>
          <w:szCs w:val="28"/>
          <w:lang w:eastAsia="ru-RU"/>
        </w:rPr>
        <w:t xml:space="preserve">Другие поправки касаются распространения программы социальной газификации на медицинские и образовательные организации. Бесплатно подключиться </w:t>
      </w:r>
      <w:proofErr w:type="gramStart"/>
      <w:r w:rsidRPr="00DC4E30">
        <w:rPr>
          <w:rFonts w:eastAsia="Times New Roman" w:cs="Times New Roman"/>
          <w:color w:val="242424"/>
          <w:szCs w:val="28"/>
          <w:lang w:eastAsia="ru-RU"/>
        </w:rPr>
        <w:t>к  газораспределительным</w:t>
      </w:r>
      <w:proofErr w:type="gramEnd"/>
      <w:r w:rsidRPr="00DC4E30">
        <w:rPr>
          <w:rFonts w:eastAsia="Times New Roman" w:cs="Times New Roman"/>
          <w:color w:val="242424"/>
          <w:szCs w:val="28"/>
          <w:lang w:eastAsia="ru-RU"/>
        </w:rPr>
        <w:t xml:space="preserve"> сетям смогут детские сады, школы, поликлиники, больницы, фельдшерско-акушерские пункты, отделения врачей общей практики и врачебные амбулатории, расположенные в газифицированных населенных пунктах. Учреждениям не придется платить за строительство газопровода до границ земельных участков, на которых они расположены, а также за само подключение к сетям</w:t>
      </w:r>
      <w:r w:rsidR="00940B73" w:rsidRPr="00DC4E30">
        <w:rPr>
          <w:rFonts w:eastAsia="Times New Roman" w:cs="Times New Roman"/>
          <w:color w:val="242424"/>
          <w:szCs w:val="28"/>
          <w:lang w:eastAsia="ru-RU"/>
        </w:rPr>
        <w:t>.</w:t>
      </w:r>
    </w:p>
    <w:p w:rsidR="00FE7454" w:rsidRPr="00C20B88" w:rsidRDefault="00FE7454" w:rsidP="00940B73">
      <w:pPr>
        <w:pStyle w:val="a3"/>
        <w:ind w:firstLine="0"/>
        <w:rPr>
          <w:color w:val="808080" w:themeColor="background1" w:themeShade="80"/>
        </w:rPr>
      </w:pPr>
    </w:p>
    <w:p w:rsidR="00DC4E30" w:rsidRPr="003910D8" w:rsidRDefault="00DC4E30" w:rsidP="00DC4E30">
      <w:pPr>
        <w:pStyle w:val="a3"/>
        <w:widowControl w:val="0"/>
        <w:tabs>
          <w:tab w:val="right" w:pos="9638"/>
        </w:tabs>
        <w:spacing w:line="240" w:lineRule="exact"/>
        <w:ind w:firstLine="0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м</w:t>
      </w:r>
      <w:r w:rsidRPr="003910D8">
        <w:rPr>
          <w:szCs w:val="28"/>
        </w:rPr>
        <w:t>ежрайонн</w:t>
      </w:r>
      <w:r>
        <w:rPr>
          <w:szCs w:val="28"/>
        </w:rPr>
        <w:t>ого</w:t>
      </w:r>
      <w:r w:rsidRPr="003910D8">
        <w:rPr>
          <w:szCs w:val="28"/>
        </w:rPr>
        <w:t xml:space="preserve"> прокурор</w:t>
      </w:r>
      <w:r>
        <w:rPr>
          <w:szCs w:val="28"/>
        </w:rPr>
        <w:t>а</w:t>
      </w:r>
      <w:r w:rsidRPr="003910D8">
        <w:rPr>
          <w:szCs w:val="28"/>
        </w:rPr>
        <w:t xml:space="preserve"> </w:t>
      </w:r>
      <w:r w:rsidRPr="003910D8">
        <w:rPr>
          <w:szCs w:val="28"/>
        </w:rPr>
        <w:tab/>
      </w:r>
    </w:p>
    <w:p w:rsidR="00DC4E30" w:rsidRPr="003910D8" w:rsidRDefault="00DC4E30" w:rsidP="00DC4E30">
      <w:pPr>
        <w:pStyle w:val="a3"/>
        <w:widowControl w:val="0"/>
        <w:tabs>
          <w:tab w:val="right" w:pos="9638"/>
        </w:tabs>
        <w:spacing w:line="240" w:lineRule="exact"/>
        <w:ind w:firstLine="0"/>
        <w:rPr>
          <w:szCs w:val="28"/>
        </w:rPr>
      </w:pPr>
    </w:p>
    <w:p w:rsidR="00DC4E30" w:rsidRPr="00884FBF" w:rsidRDefault="00DC4E30" w:rsidP="00DC4E30">
      <w:pPr>
        <w:pStyle w:val="a3"/>
        <w:widowControl w:val="0"/>
        <w:tabs>
          <w:tab w:val="right" w:pos="9638"/>
        </w:tabs>
        <w:spacing w:line="240" w:lineRule="exact"/>
        <w:ind w:firstLine="0"/>
        <w:rPr>
          <w:szCs w:val="28"/>
        </w:rPr>
      </w:pPr>
      <w:r w:rsidRPr="003910D8">
        <w:rPr>
          <w:szCs w:val="28"/>
        </w:rPr>
        <w:t xml:space="preserve">советник юстиции                                                                                 </w:t>
      </w:r>
      <w:r>
        <w:rPr>
          <w:szCs w:val="28"/>
        </w:rPr>
        <w:t xml:space="preserve">  Р.Ф. Шигапов</w:t>
      </w:r>
    </w:p>
    <w:p w:rsidR="00AD1A86" w:rsidRPr="006F361C" w:rsidRDefault="00AD1A86" w:rsidP="006270D5">
      <w:pPr>
        <w:spacing w:line="240" w:lineRule="exact"/>
        <w:rPr>
          <w:rFonts w:cs="Times New Roman"/>
          <w:szCs w:val="28"/>
        </w:rPr>
      </w:pP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270D5" w:rsidTr="00E867BE">
        <w:trPr>
          <w:trHeight w:val="817"/>
        </w:trPr>
        <w:tc>
          <w:tcPr>
            <w:tcW w:w="9639" w:type="dxa"/>
            <w:hideMark/>
          </w:tcPr>
          <w:p w:rsidR="006270D5" w:rsidRDefault="006270D5" w:rsidP="00BC753A">
            <w:pPr>
              <w:spacing w:line="360" w:lineRule="exact"/>
              <w:ind w:left="1163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gramStart"/>
            <w:r w:rsidRPr="00E867BE">
              <w:rPr>
                <w:color w:val="FF0000"/>
                <w:sz w:val="24"/>
                <w:szCs w:val="24"/>
              </w:rPr>
              <w:t>эл.подпись</w:t>
            </w:r>
            <w:bookmarkEnd w:id="1"/>
            <w:proofErr w:type="gramEnd"/>
          </w:p>
        </w:tc>
      </w:tr>
    </w:tbl>
    <w:p w:rsidR="00FE7454" w:rsidRDefault="00FE7454" w:rsidP="00940B73">
      <w:pPr>
        <w:pStyle w:val="a3"/>
        <w:ind w:firstLine="0"/>
        <w:rPr>
          <w:rFonts w:cs="Times New Roman"/>
          <w:sz w:val="20"/>
          <w:szCs w:val="20"/>
        </w:rPr>
      </w:pPr>
      <w:r w:rsidRPr="006B7533">
        <w:rPr>
          <w:rFonts w:cs="Times New Roman"/>
          <w:sz w:val="20"/>
          <w:szCs w:val="20"/>
        </w:rPr>
        <w:t xml:space="preserve"> </w:t>
      </w:r>
    </w:p>
    <w:p w:rsidR="00DC4E30" w:rsidRDefault="00DC4E30" w:rsidP="00940B73">
      <w:pPr>
        <w:pStyle w:val="a3"/>
        <w:ind w:firstLine="0"/>
        <w:rPr>
          <w:rFonts w:cs="Times New Roman"/>
          <w:sz w:val="20"/>
          <w:szCs w:val="20"/>
        </w:rPr>
      </w:pPr>
    </w:p>
    <w:p w:rsidR="00DC4E30" w:rsidRDefault="00DC4E30" w:rsidP="00940B73">
      <w:pPr>
        <w:pStyle w:val="a3"/>
        <w:ind w:firstLine="0"/>
        <w:rPr>
          <w:rFonts w:cs="Times New Roman"/>
          <w:sz w:val="20"/>
          <w:szCs w:val="20"/>
        </w:rPr>
      </w:pPr>
    </w:p>
    <w:p w:rsidR="00DC4E30" w:rsidRDefault="00DC4E30" w:rsidP="00940B73">
      <w:pPr>
        <w:pStyle w:val="a3"/>
        <w:ind w:firstLine="0"/>
        <w:rPr>
          <w:rFonts w:cs="Times New Roman"/>
          <w:sz w:val="20"/>
          <w:szCs w:val="20"/>
        </w:rPr>
      </w:pPr>
    </w:p>
    <w:p w:rsidR="00DC4E30" w:rsidRDefault="00DC4E30" w:rsidP="00940B73">
      <w:pPr>
        <w:pStyle w:val="a3"/>
        <w:ind w:firstLine="0"/>
        <w:rPr>
          <w:rFonts w:cs="Times New Roman"/>
          <w:sz w:val="20"/>
          <w:szCs w:val="20"/>
        </w:rPr>
      </w:pPr>
    </w:p>
    <w:p w:rsidR="00DC4E30" w:rsidRDefault="00DC4E30" w:rsidP="00940B73">
      <w:pPr>
        <w:pStyle w:val="a3"/>
        <w:ind w:firstLine="0"/>
        <w:rPr>
          <w:rFonts w:cs="Times New Roman"/>
          <w:sz w:val="20"/>
          <w:szCs w:val="20"/>
        </w:rPr>
      </w:pPr>
    </w:p>
    <w:p w:rsidR="00DC4E30" w:rsidRDefault="00DC4E30" w:rsidP="00940B73">
      <w:pPr>
        <w:pStyle w:val="a3"/>
        <w:ind w:firstLine="0"/>
        <w:rPr>
          <w:rFonts w:cs="Times New Roman"/>
          <w:sz w:val="20"/>
          <w:szCs w:val="20"/>
        </w:rPr>
      </w:pPr>
      <w:bookmarkStart w:id="2" w:name="_GoBack"/>
      <w:bookmarkEnd w:id="2"/>
    </w:p>
    <w:p w:rsidR="00DC4E30" w:rsidRPr="005F6F8F" w:rsidRDefault="00DC4E30" w:rsidP="00DC4E30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Халикова Ю.М., тел. 7 (34766) 2-18-94</w:t>
      </w:r>
      <w:r w:rsidRPr="006B7533">
        <w:rPr>
          <w:rFonts w:cs="Times New Roman"/>
          <w:sz w:val="20"/>
          <w:szCs w:val="20"/>
        </w:rPr>
        <w:t xml:space="preserve"> </w:t>
      </w:r>
    </w:p>
    <w:sectPr w:rsidR="00DC4E30" w:rsidRPr="005F6F8F" w:rsidSect="007106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987" w:rsidRDefault="00D10987" w:rsidP="00337B0C">
      <w:r>
        <w:separator/>
      </w:r>
    </w:p>
  </w:endnote>
  <w:endnote w:type="continuationSeparator" w:id="0">
    <w:p w:rsidR="00D10987" w:rsidRDefault="00D10987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3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3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4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4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987" w:rsidRDefault="00D10987" w:rsidP="00337B0C">
      <w:r>
        <w:separator/>
      </w:r>
    </w:p>
  </w:footnote>
  <w:footnote w:type="continuationSeparator" w:id="0">
    <w:p w:rsidR="00D10987" w:rsidRDefault="00D10987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30072"/>
    <w:rsid w:val="00036705"/>
    <w:rsid w:val="000C137D"/>
    <w:rsid w:val="000E5261"/>
    <w:rsid w:val="00112A83"/>
    <w:rsid w:val="00112D44"/>
    <w:rsid w:val="001D25FA"/>
    <w:rsid w:val="001E6BCD"/>
    <w:rsid w:val="001F53E2"/>
    <w:rsid w:val="00221CAB"/>
    <w:rsid w:val="002C47B9"/>
    <w:rsid w:val="002F0F11"/>
    <w:rsid w:val="002F3096"/>
    <w:rsid w:val="003175F8"/>
    <w:rsid w:val="00337B0C"/>
    <w:rsid w:val="00346E04"/>
    <w:rsid w:val="003627FB"/>
    <w:rsid w:val="003642DB"/>
    <w:rsid w:val="00380DF4"/>
    <w:rsid w:val="00395423"/>
    <w:rsid w:val="004152CF"/>
    <w:rsid w:val="004705C7"/>
    <w:rsid w:val="00484BA9"/>
    <w:rsid w:val="00492A4F"/>
    <w:rsid w:val="004C25DC"/>
    <w:rsid w:val="005129DD"/>
    <w:rsid w:val="00595EA4"/>
    <w:rsid w:val="005D00ED"/>
    <w:rsid w:val="005F665F"/>
    <w:rsid w:val="005F6F8F"/>
    <w:rsid w:val="006270D5"/>
    <w:rsid w:val="00627C20"/>
    <w:rsid w:val="006D4F40"/>
    <w:rsid w:val="007106D4"/>
    <w:rsid w:val="0072166A"/>
    <w:rsid w:val="007572B0"/>
    <w:rsid w:val="007758E8"/>
    <w:rsid w:val="007B647A"/>
    <w:rsid w:val="007B66CB"/>
    <w:rsid w:val="00811B20"/>
    <w:rsid w:val="00847F81"/>
    <w:rsid w:val="00940B73"/>
    <w:rsid w:val="009436E8"/>
    <w:rsid w:val="00993C7C"/>
    <w:rsid w:val="009B5FB2"/>
    <w:rsid w:val="009F684D"/>
    <w:rsid w:val="00A15B68"/>
    <w:rsid w:val="00A245E6"/>
    <w:rsid w:val="00AB2A02"/>
    <w:rsid w:val="00AD1A86"/>
    <w:rsid w:val="00AD2281"/>
    <w:rsid w:val="00AD36C1"/>
    <w:rsid w:val="00AE188B"/>
    <w:rsid w:val="00AE4D39"/>
    <w:rsid w:val="00AF1FD8"/>
    <w:rsid w:val="00B406B6"/>
    <w:rsid w:val="00B4391F"/>
    <w:rsid w:val="00B92725"/>
    <w:rsid w:val="00BC753A"/>
    <w:rsid w:val="00C0749C"/>
    <w:rsid w:val="00C243E8"/>
    <w:rsid w:val="00C667CE"/>
    <w:rsid w:val="00C71DDB"/>
    <w:rsid w:val="00C82636"/>
    <w:rsid w:val="00C9469C"/>
    <w:rsid w:val="00D10987"/>
    <w:rsid w:val="00D15CC4"/>
    <w:rsid w:val="00D25843"/>
    <w:rsid w:val="00D75069"/>
    <w:rsid w:val="00DC3243"/>
    <w:rsid w:val="00DC4E30"/>
    <w:rsid w:val="00E26D49"/>
    <w:rsid w:val="00E867BE"/>
    <w:rsid w:val="00E86C67"/>
    <w:rsid w:val="00EA43D3"/>
    <w:rsid w:val="00F60133"/>
    <w:rsid w:val="00F80671"/>
    <w:rsid w:val="00F842CA"/>
    <w:rsid w:val="00FB22EE"/>
    <w:rsid w:val="00FC1993"/>
    <w:rsid w:val="00FE5989"/>
    <w:rsid w:val="00FE5A48"/>
    <w:rsid w:val="00FE7454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981816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2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2BF24-CF62-4442-8D4E-616F65FF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Халикова Юлия Мажитовна</cp:lastModifiedBy>
  <cp:revision>3</cp:revision>
  <cp:lastPrinted>2021-06-11T07:19:00Z</cp:lastPrinted>
  <dcterms:created xsi:type="dcterms:W3CDTF">2023-02-27T15:51:00Z</dcterms:created>
  <dcterms:modified xsi:type="dcterms:W3CDTF">2023-02-27T15:53:00Z</dcterms:modified>
</cp:coreProperties>
</file>