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jc w:val="center"/>
        <w:tblInd w:w="-3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1435"/>
        <w:gridCol w:w="4074"/>
      </w:tblGrid>
      <w:tr w:rsidR="0079027E" w:rsidRPr="0079027E" w:rsidTr="00ED2783">
        <w:trPr>
          <w:trHeight w:val="1275"/>
          <w:jc w:val="center"/>
        </w:trPr>
        <w:tc>
          <w:tcPr>
            <w:tcW w:w="41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  <w:r w:rsidRPr="0079027E">
              <w:rPr>
                <w:rFonts w:ascii="Arial New Bash" w:hAnsi="Arial New Bash"/>
                <w:b/>
                <w:sz w:val="22"/>
                <w:szCs w:val="22"/>
              </w:rPr>
              <w:t>БАШКОРТОСТАН РЕСПУБЛИКА</w:t>
            </w:r>
            <w:proofErr w:type="gramStart"/>
            <w:r w:rsidRPr="0079027E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79027E">
              <w:rPr>
                <w:rFonts w:ascii="Arial New Bash" w:hAnsi="Arial New Bash"/>
                <w:b/>
                <w:sz w:val="22"/>
                <w:szCs w:val="22"/>
              </w:rPr>
              <w:t>Ы</w:t>
            </w:r>
          </w:p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</w:p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  <w:r w:rsidRPr="0079027E">
              <w:rPr>
                <w:rFonts w:ascii="Arial New Bash" w:hAnsi="Arial New Bash"/>
                <w:b/>
                <w:sz w:val="22"/>
                <w:szCs w:val="22"/>
              </w:rPr>
              <w:t xml:space="preserve">БЛАГОВЕЩЕН РАЙОНЫ МУНИЦИПАЛЬ РАЙОНЫНЫН   </w:t>
            </w:r>
            <w:r w:rsidRPr="0079027E">
              <w:rPr>
                <w:rFonts w:ascii="Arial" w:hAnsi="Arial" w:cs="Arial"/>
                <w:b/>
                <w:sz w:val="22"/>
                <w:szCs w:val="22"/>
              </w:rPr>
              <w:t xml:space="preserve">ҺЫННЫ </w:t>
            </w:r>
            <w:r w:rsidRPr="0079027E">
              <w:rPr>
                <w:rFonts w:ascii="Arial New Bash" w:hAnsi="Arial New Bash"/>
                <w:b/>
                <w:sz w:val="22"/>
                <w:szCs w:val="22"/>
              </w:rPr>
              <w:t>АУЫЛ СОВЕТЫ АУЫЛЫ БИЛ</w:t>
            </w:r>
            <w:r w:rsidRPr="0079027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r w:rsidRPr="0079027E">
              <w:rPr>
                <w:rFonts w:ascii="Arial New Bash" w:hAnsi="Arial New Bash"/>
                <w:b/>
                <w:sz w:val="22"/>
                <w:szCs w:val="22"/>
              </w:rPr>
              <w:t>М</w:t>
            </w:r>
            <w:r w:rsidRPr="0079027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proofErr w:type="gramStart"/>
            <w:r w:rsidRPr="0079027E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79027E">
              <w:rPr>
                <w:rFonts w:ascii="Arial New Bash" w:hAnsi="Arial New Bash"/>
                <w:b/>
                <w:sz w:val="22"/>
                <w:szCs w:val="22"/>
              </w:rPr>
              <w:t>Е СОВЕТЫ</w:t>
            </w:r>
          </w:p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  <w:r w:rsidRPr="0079027E">
              <w:rPr>
                <w:rFonts w:ascii="Bashkort" w:hAnsi="Bashkor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027E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553003877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027E" w:rsidRPr="0079027E" w:rsidRDefault="0079027E" w:rsidP="0079027E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27E">
              <w:rPr>
                <w:rFonts w:ascii="Arial" w:hAnsi="Arial" w:cs="Arial"/>
                <w:b/>
                <w:bCs/>
                <w:sz w:val="22"/>
                <w:szCs w:val="22"/>
              </w:rPr>
              <w:t>РЕСПУБЛИКА  БАШКОРТОСТАН</w:t>
            </w:r>
          </w:p>
          <w:p w:rsidR="0079027E" w:rsidRPr="0079027E" w:rsidRDefault="0079027E" w:rsidP="0079027E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27E">
              <w:rPr>
                <w:rFonts w:ascii="Arial" w:hAnsi="Arial" w:cs="Arial"/>
                <w:b/>
                <w:bCs/>
                <w:sz w:val="22"/>
                <w:szCs w:val="22"/>
              </w:rPr>
              <w:t>СОВЕТ СЕЛЬСКОГО ПОСЕЛЕНИЯ САННИНСКИЙ СЕЛЬСОВЕТ</w:t>
            </w:r>
          </w:p>
          <w:p w:rsidR="0079027E" w:rsidRPr="0079027E" w:rsidRDefault="0079027E" w:rsidP="0079027E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22"/>
                <w:szCs w:val="22"/>
              </w:rPr>
            </w:pPr>
            <w:r w:rsidRPr="0079027E">
              <w:rPr>
                <w:rFonts w:ascii="Arial New Bash" w:hAnsi="Arial New Bash" w:cs="Arial"/>
                <w:b/>
                <w:bCs/>
                <w:sz w:val="22"/>
                <w:szCs w:val="22"/>
              </w:rPr>
              <w:t>МУНИЦИПАЛЬНОГО РАЙОНА БЛАГОВЕЩЕНСКИЙ РАЙОН</w:t>
            </w:r>
          </w:p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22"/>
                <w:szCs w:val="22"/>
              </w:rPr>
            </w:pPr>
          </w:p>
        </w:tc>
      </w:tr>
    </w:tbl>
    <w:p w:rsidR="0079027E" w:rsidRPr="0079027E" w:rsidRDefault="0079027E" w:rsidP="0079027E">
      <w:pPr>
        <w:autoSpaceDN w:val="0"/>
        <w:rPr>
          <w:sz w:val="28"/>
          <w:szCs w:val="28"/>
        </w:rPr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9027E">
        <w:rPr>
          <w:rFonts w:ascii="Lucida Sans Unicode" w:hAnsi="Lucida Sans Unicode" w:cs="Lucida Sans Unicode"/>
          <w:b/>
        </w:rPr>
        <w:t xml:space="preserve">          </w:t>
      </w:r>
      <w:r w:rsidRPr="0079027E">
        <w:rPr>
          <w:rFonts w:ascii="Lucida Sans Unicode" w:hAnsi="Lucida Sans Unicode" w:cs="Lucida Sans Unicode"/>
          <w:b/>
          <w:sz w:val="28"/>
          <w:szCs w:val="28"/>
        </w:rPr>
        <w:t>Ҡ</w:t>
      </w:r>
      <w:r w:rsidRPr="0079027E">
        <w:rPr>
          <w:b/>
          <w:sz w:val="28"/>
          <w:szCs w:val="28"/>
        </w:rPr>
        <w:t>АРАР</w:t>
      </w:r>
      <w:r w:rsidRPr="0079027E">
        <w:rPr>
          <w:sz w:val="28"/>
          <w:szCs w:val="28"/>
        </w:rPr>
        <w:t xml:space="preserve">       </w:t>
      </w:r>
      <w:r w:rsidRPr="0079027E">
        <w:rPr>
          <w:b/>
          <w:bCs/>
          <w:sz w:val="28"/>
          <w:szCs w:val="28"/>
        </w:rPr>
        <w:t xml:space="preserve">                                                                         РЕШЕНИЕ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9027E">
        <w:rPr>
          <w:b/>
          <w:bCs/>
          <w:sz w:val="28"/>
          <w:szCs w:val="28"/>
        </w:rPr>
        <w:t xml:space="preserve">  «29»  июнь  2016й                           № 8-3                        «29»  июня 2016г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027E">
        <w:rPr>
          <w:b/>
          <w:bCs/>
          <w:sz w:val="28"/>
          <w:szCs w:val="28"/>
        </w:rPr>
        <w:t>Об утверждении Положения о порядке сообщения лицами, замещающими муниципальные должности Совета сельского поселения Саннинский  сельсовет муниципального района Благовещенский район Республики Башкортостан,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027E" w:rsidRPr="0079027E" w:rsidRDefault="0079027E" w:rsidP="0079027E">
      <w:pPr>
        <w:autoSpaceDE w:val="0"/>
        <w:autoSpaceDN w:val="0"/>
        <w:adjustRightInd w:val="0"/>
        <w:ind w:firstLine="720"/>
        <w:jc w:val="both"/>
      </w:pPr>
      <w:r w:rsidRPr="0079027E">
        <w:rPr>
          <w:sz w:val="28"/>
          <w:szCs w:val="28"/>
        </w:rPr>
        <w:t xml:space="preserve">      </w:t>
      </w:r>
      <w:proofErr w:type="gramStart"/>
      <w:r w:rsidRPr="0079027E">
        <w:rPr>
          <w:sz w:val="28"/>
          <w:szCs w:val="28"/>
        </w:rPr>
        <w:t>В соответствии с частью 4.1 статьи 12.1 Федерального закона от 25.12.2008 №273-ФЗ (ред. от 15.02.2016) «О противодействии коррупции», статьей 6 Закона Республики Башкортостан от 13.07.2009 №145-з (ред. от 06.07.2012) «О противодействии коррупции в Республике Башкортостан», Уставом сельского поселения Саннинский  сельсовет муниципального района Благовещенский район Республики Башкортостан  Совет сельского поселения Саннинский сельсовет муниципального района Благовещенский район Республики Башкортостан</w:t>
      </w:r>
      <w:r w:rsidRPr="0079027E">
        <w:t xml:space="preserve">    </w:t>
      </w:r>
      <w:proofErr w:type="gramEnd"/>
    </w:p>
    <w:p w:rsidR="0079027E" w:rsidRPr="0079027E" w:rsidRDefault="0079027E" w:rsidP="0079027E">
      <w:pPr>
        <w:autoSpaceDE w:val="0"/>
        <w:autoSpaceDN w:val="0"/>
        <w:adjustRightInd w:val="0"/>
        <w:ind w:firstLine="720"/>
        <w:jc w:val="both"/>
      </w:pPr>
    </w:p>
    <w:p w:rsidR="0079027E" w:rsidRPr="0079027E" w:rsidRDefault="0079027E" w:rsidP="0079027E">
      <w:pPr>
        <w:autoSpaceDE w:val="0"/>
        <w:autoSpaceDN w:val="0"/>
        <w:adjustRightInd w:val="0"/>
        <w:ind w:firstLine="720"/>
        <w:outlineLvl w:val="0"/>
        <w:rPr>
          <w:b/>
          <w:bCs/>
          <w:sz w:val="28"/>
          <w:szCs w:val="28"/>
        </w:rPr>
      </w:pPr>
      <w:r w:rsidRPr="0079027E">
        <w:rPr>
          <w:b/>
          <w:bCs/>
          <w:sz w:val="28"/>
          <w:szCs w:val="28"/>
        </w:rPr>
        <w:t>РЕШИЛ: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027E">
        <w:rPr>
          <w:sz w:val="28"/>
          <w:szCs w:val="28"/>
        </w:rPr>
        <w:t xml:space="preserve">1. Утвердить Положение о порядке сообщения лицами, замещающими муниципальные должности Совета сельского поселения Саннинский  сельсовет муниципального района Благовещенский район Республики Башкортостан, 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027E">
        <w:rPr>
          <w:sz w:val="28"/>
          <w:szCs w:val="28"/>
        </w:rPr>
        <w:t xml:space="preserve">2. Обнародовать настоящее решение в здании администрации сельского поселения Саннинский  сельсовет муниципального района Благовещенский район Республики Башкортостан.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027E" w:rsidRPr="0079027E" w:rsidRDefault="0079027E" w:rsidP="0079027E">
      <w:pPr>
        <w:jc w:val="both"/>
        <w:rPr>
          <w:rFonts w:eastAsia="Arial Unicode MS"/>
          <w:color w:val="000000"/>
          <w:sz w:val="28"/>
          <w:szCs w:val="28"/>
        </w:rPr>
      </w:pPr>
      <w:r w:rsidRPr="0079027E">
        <w:rPr>
          <w:rFonts w:eastAsia="Arial Unicode MS"/>
          <w:color w:val="000000"/>
          <w:sz w:val="28"/>
          <w:szCs w:val="28"/>
        </w:rPr>
        <w:t>Глава сельского поселения                                                           М.Н.Зырянова</w:t>
      </w:r>
    </w:p>
    <w:p w:rsidR="0079027E" w:rsidRPr="0079027E" w:rsidRDefault="0079027E" w:rsidP="0079027E">
      <w:pPr>
        <w:jc w:val="both"/>
        <w:rPr>
          <w:rFonts w:eastAsia="Arial Unicode MS"/>
          <w:color w:val="000000"/>
          <w:sz w:val="28"/>
          <w:szCs w:val="28"/>
        </w:rPr>
      </w:pPr>
    </w:p>
    <w:p w:rsidR="0079027E" w:rsidRPr="0079027E" w:rsidRDefault="0079027E" w:rsidP="0079027E">
      <w:pPr>
        <w:jc w:val="right"/>
        <w:outlineLvl w:val="0"/>
        <w:rPr>
          <w:rFonts w:eastAsia="Arial Unicode MS"/>
          <w:color w:val="000000"/>
        </w:rPr>
      </w:pPr>
    </w:p>
    <w:p w:rsidR="0079027E" w:rsidRPr="0079027E" w:rsidRDefault="0079027E" w:rsidP="0079027E">
      <w:pPr>
        <w:jc w:val="right"/>
        <w:outlineLvl w:val="0"/>
        <w:rPr>
          <w:rFonts w:eastAsia="Arial Unicode MS"/>
          <w:color w:val="000000"/>
        </w:rPr>
      </w:pPr>
    </w:p>
    <w:p w:rsidR="0079027E" w:rsidRPr="0079027E" w:rsidRDefault="0079027E" w:rsidP="0079027E">
      <w:pPr>
        <w:jc w:val="right"/>
        <w:outlineLvl w:val="0"/>
        <w:rPr>
          <w:rFonts w:eastAsia="Arial Unicode MS"/>
          <w:color w:val="000000"/>
        </w:rPr>
      </w:pPr>
    </w:p>
    <w:p w:rsidR="0079027E" w:rsidRPr="0079027E" w:rsidRDefault="0079027E" w:rsidP="0079027E">
      <w:pPr>
        <w:jc w:val="right"/>
        <w:outlineLvl w:val="0"/>
        <w:rPr>
          <w:rFonts w:eastAsia="Arial Unicode MS"/>
          <w:color w:val="000000"/>
        </w:rPr>
      </w:pPr>
      <w:r w:rsidRPr="0079027E">
        <w:rPr>
          <w:rFonts w:eastAsia="Arial Unicode MS"/>
          <w:color w:val="000000"/>
        </w:rPr>
        <w:lastRenderedPageBreak/>
        <w:t>Приложение № 1</w:t>
      </w:r>
    </w:p>
    <w:p w:rsidR="0079027E" w:rsidRPr="0079027E" w:rsidRDefault="0079027E" w:rsidP="0079027E">
      <w:pPr>
        <w:jc w:val="right"/>
        <w:rPr>
          <w:rFonts w:eastAsia="Arial Unicode MS"/>
          <w:color w:val="000000"/>
        </w:rPr>
      </w:pPr>
      <w:r w:rsidRPr="0079027E">
        <w:rPr>
          <w:rFonts w:eastAsia="Arial Unicode MS"/>
          <w:color w:val="000000"/>
        </w:rPr>
        <w:t>к решению Совета сельского</w:t>
      </w:r>
    </w:p>
    <w:p w:rsidR="0079027E" w:rsidRPr="0079027E" w:rsidRDefault="0079027E" w:rsidP="0079027E">
      <w:pPr>
        <w:jc w:val="right"/>
        <w:rPr>
          <w:rFonts w:eastAsia="Arial Unicode MS"/>
          <w:color w:val="000000"/>
        </w:rPr>
      </w:pPr>
      <w:r w:rsidRPr="0079027E">
        <w:rPr>
          <w:rFonts w:eastAsia="Arial Unicode MS"/>
          <w:color w:val="000000"/>
        </w:rPr>
        <w:t>поселения Саннинский  сельсовет</w:t>
      </w:r>
    </w:p>
    <w:p w:rsidR="0079027E" w:rsidRPr="0079027E" w:rsidRDefault="0079027E" w:rsidP="0079027E">
      <w:pPr>
        <w:jc w:val="right"/>
        <w:rPr>
          <w:rFonts w:eastAsia="Arial Unicode MS"/>
          <w:color w:val="000000"/>
        </w:rPr>
      </w:pPr>
      <w:r w:rsidRPr="0079027E">
        <w:rPr>
          <w:rFonts w:eastAsia="Arial Unicode MS"/>
          <w:color w:val="000000"/>
        </w:rPr>
        <w:t>муниципального района</w:t>
      </w:r>
    </w:p>
    <w:p w:rsidR="0079027E" w:rsidRPr="0079027E" w:rsidRDefault="0079027E" w:rsidP="0079027E">
      <w:pPr>
        <w:jc w:val="right"/>
        <w:rPr>
          <w:rFonts w:eastAsia="Arial Unicode MS"/>
          <w:color w:val="000000"/>
        </w:rPr>
      </w:pPr>
      <w:r w:rsidRPr="0079027E">
        <w:rPr>
          <w:rFonts w:eastAsia="Arial Unicode MS"/>
          <w:color w:val="000000"/>
        </w:rPr>
        <w:t xml:space="preserve"> Благовещенский район </w:t>
      </w:r>
    </w:p>
    <w:p w:rsidR="0079027E" w:rsidRPr="0079027E" w:rsidRDefault="0079027E" w:rsidP="0079027E">
      <w:pPr>
        <w:jc w:val="right"/>
        <w:rPr>
          <w:rFonts w:eastAsia="Arial Unicode MS"/>
          <w:color w:val="000000"/>
        </w:rPr>
      </w:pPr>
      <w:r w:rsidRPr="0079027E">
        <w:rPr>
          <w:rFonts w:eastAsia="Arial Unicode MS"/>
          <w:color w:val="000000"/>
        </w:rPr>
        <w:t xml:space="preserve">Республики Башкортостан </w:t>
      </w:r>
    </w:p>
    <w:p w:rsidR="0079027E" w:rsidRPr="0079027E" w:rsidRDefault="0079027E" w:rsidP="0079027E">
      <w:pPr>
        <w:jc w:val="right"/>
        <w:rPr>
          <w:rFonts w:eastAsia="Arial Unicode MS"/>
          <w:color w:val="000000"/>
        </w:rPr>
      </w:pPr>
      <w:r w:rsidRPr="0079027E">
        <w:rPr>
          <w:rFonts w:eastAsia="Arial Unicode MS"/>
          <w:color w:val="000000"/>
        </w:rPr>
        <w:t>От 29 июня  2016 года № 8-3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9027E">
        <w:rPr>
          <w:b/>
          <w:bCs/>
        </w:rPr>
        <w:t>Положение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9027E">
        <w:rPr>
          <w:b/>
          <w:bCs/>
        </w:rPr>
        <w:t>о порядке сообщения лицами, замещающими муниципальные должности Совета сельского поселения Саннинский  сельсовет муниципального района Благовещенский район Республики Башкортостан,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center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 xml:space="preserve">1. Настоящим Положением определяется порядок сообщения лицами, замещающими муниципальные должности сельского поселения Саннинский  сельсовет муниципального района Благовещенский район Республики Башкортостан,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79027E">
        <w:t>сообщать</w:t>
      </w:r>
      <w:proofErr w:type="gramEnd"/>
      <w:r w:rsidRPr="0079027E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в письменной форме (приложение № 1).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 xml:space="preserve">3. Уведомление направляется председателю Совета сельского поселения Саннинский  сельсовет муниципального района Благовещенский район Республики Башкортостан  (далее – председатель Совета).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 xml:space="preserve">4. Лицо, замещающее муниципальную должность, подает уведомление любым удобным для него способом (лично или по почте).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 xml:space="preserve">5. 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 xml:space="preserve">6. Уведомление может быть направлено председателем Совета в Комиссию Совета сельского поселения Саннинский  сельсовет муниципального района Благовещенский район Республики Башкортостан по соблюдению Регламента Совета, статуса и этики депутата для осуществления предварительного рассмотрения уведомления.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 xml:space="preserve">7. В ходе предварительного рассмотрения уведомления должностные лица аппарата Совета имеют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Республики Башкортостан, иные государственные органы, органы местного самоуправления и заинтересованные организации.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 xml:space="preserve">8. По результатам предварительного рассмотрения уведомления Комиссией Совета сельского поселения Саннинский  сельсовет муниципального района Благовещенский район Республики Башкортостан по соблюдению Регламента Совета, статуса и этики депутата подготавливается мотивированное заключение.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lastRenderedPageBreak/>
        <w:t>9. Уведомления, заключения и другие материалы, полученные в ходе предварительного рассмотрения уведомления, представляются председателю Совета в течение семи рабочих дней со дня поступления уведомлений в аппарат Совета.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 xml:space="preserve">10. В случае направления запросов, указанных в пункте 7 настоящего Положения, уведомление, заключение и другие материалы представляются председателю Совета в течение 45 дней со дня поступления уведомлений в аппарат Совета. Указанный срок может быть продлен, но не более чем на 30 дней.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>11. Уведомления подлежат обязательной регистрации в день поступления в Журнале регистрации уведомлений о возникшем конфликте интересов или о возможности его возникновения (далее - Журнал) (приложение № 2). Журнал должен быть прошит и пронумерован в соответствии с установленным порядком. Лицу, замещающему муниципальную должность, подавшему уведомление, выдается копия уведомления с отметкой о его регистрации.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  <w:r w:rsidRPr="0079027E">
        <w:t xml:space="preserve">                                                                        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jc w:val="both"/>
        <w:outlineLvl w:val="0"/>
      </w:pPr>
      <w:r w:rsidRPr="0079027E">
        <w:t xml:space="preserve">                                                                                                             Приложение № 1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left="5220"/>
        <w:jc w:val="both"/>
      </w:pPr>
      <w:r w:rsidRPr="0079027E">
        <w:t xml:space="preserve">к Положению о порядке сообщения лицами, замещающими муниципальные должности в Совете сельского поселения Саннинский  сельсовет муниципального района Благовещенский район Республики Башкортостан,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left="5220"/>
        <w:jc w:val="both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left="720"/>
      </w:pPr>
      <w:r w:rsidRPr="0079027E">
        <w:t xml:space="preserve">_____________________________ </w:t>
      </w:r>
    </w:p>
    <w:p w:rsidR="0079027E" w:rsidRPr="0079027E" w:rsidRDefault="0079027E" w:rsidP="0079027E">
      <w:pPr>
        <w:jc w:val="right"/>
        <w:rPr>
          <w:rFonts w:eastAsia="Arial Unicode MS"/>
          <w:color w:val="000000"/>
        </w:rPr>
      </w:pPr>
      <w:r w:rsidRPr="0079027E">
        <w:rPr>
          <w:rFonts w:ascii="Arial Unicode MS" w:eastAsia="Arial Unicode MS" w:hAnsi="Arial Unicode MS" w:cs="Arial Unicode MS" w:hint="eastAsia"/>
          <w:color w:val="000000"/>
        </w:rPr>
        <w:t xml:space="preserve">                     (резолюция председателя Совета)                                     </w:t>
      </w:r>
      <w:r w:rsidRPr="0079027E">
        <w:rPr>
          <w:rFonts w:eastAsia="Arial Unicode MS"/>
          <w:color w:val="000000"/>
        </w:rPr>
        <w:t xml:space="preserve">Председателю Совета  сельского </w:t>
      </w:r>
    </w:p>
    <w:p w:rsidR="0079027E" w:rsidRPr="0079027E" w:rsidRDefault="0079027E" w:rsidP="0079027E">
      <w:pPr>
        <w:jc w:val="right"/>
        <w:rPr>
          <w:rFonts w:eastAsia="Arial Unicode MS"/>
          <w:color w:val="000000"/>
        </w:rPr>
      </w:pPr>
      <w:r w:rsidRPr="0079027E">
        <w:rPr>
          <w:rFonts w:eastAsia="Arial Unicode MS"/>
          <w:color w:val="000000"/>
        </w:rPr>
        <w:t xml:space="preserve">                                                                                      поселение  Саннинский</w:t>
      </w:r>
      <w:r w:rsidRPr="0079027E">
        <w:rPr>
          <w:rFonts w:eastAsia="Arial Unicode MS"/>
          <w:color w:val="000000"/>
        </w:rPr>
        <w:tab/>
        <w:t>сельсовет</w:t>
      </w:r>
    </w:p>
    <w:p w:rsidR="0079027E" w:rsidRPr="0079027E" w:rsidRDefault="0079027E" w:rsidP="0079027E">
      <w:pPr>
        <w:jc w:val="right"/>
        <w:rPr>
          <w:rFonts w:eastAsia="Arial Unicode MS"/>
          <w:color w:val="000000"/>
        </w:rPr>
      </w:pPr>
      <w:r w:rsidRPr="0079027E">
        <w:rPr>
          <w:rFonts w:eastAsia="Arial Unicode MS"/>
          <w:color w:val="000000"/>
        </w:rPr>
        <w:t xml:space="preserve">муниципального района </w:t>
      </w:r>
    </w:p>
    <w:p w:rsidR="0079027E" w:rsidRPr="0079027E" w:rsidRDefault="0079027E" w:rsidP="0079027E">
      <w:pPr>
        <w:jc w:val="right"/>
        <w:rPr>
          <w:rFonts w:eastAsia="Arial Unicode MS"/>
          <w:color w:val="000000"/>
        </w:rPr>
      </w:pPr>
      <w:r w:rsidRPr="0079027E">
        <w:rPr>
          <w:rFonts w:eastAsia="Arial Unicode MS"/>
          <w:color w:val="000000"/>
        </w:rPr>
        <w:t xml:space="preserve">Благовещенский  район </w:t>
      </w:r>
    </w:p>
    <w:p w:rsidR="0079027E" w:rsidRPr="0079027E" w:rsidRDefault="0079027E" w:rsidP="0079027E">
      <w:pPr>
        <w:jc w:val="right"/>
        <w:rPr>
          <w:rFonts w:eastAsia="Arial Unicode MS"/>
          <w:color w:val="000000"/>
        </w:rPr>
      </w:pPr>
      <w:r w:rsidRPr="0079027E">
        <w:rPr>
          <w:rFonts w:eastAsia="Arial Unicode MS"/>
          <w:color w:val="000000"/>
        </w:rPr>
        <w:t xml:space="preserve">                                                                                                      Республики Башкортостан </w:t>
      </w:r>
    </w:p>
    <w:p w:rsidR="0079027E" w:rsidRPr="0079027E" w:rsidRDefault="0079027E" w:rsidP="0079027E">
      <w:pPr>
        <w:jc w:val="center"/>
        <w:rPr>
          <w:rFonts w:eastAsia="Arial Unicode MS"/>
          <w:color w:val="000000"/>
        </w:rPr>
      </w:pPr>
    </w:p>
    <w:p w:rsidR="0079027E" w:rsidRPr="0079027E" w:rsidRDefault="0079027E" w:rsidP="0079027E">
      <w:pPr>
        <w:jc w:val="right"/>
        <w:rPr>
          <w:rFonts w:eastAsia="Arial Unicode MS"/>
          <w:color w:val="000000"/>
        </w:rPr>
      </w:pPr>
      <w:r w:rsidRPr="0079027E">
        <w:rPr>
          <w:rFonts w:eastAsia="Arial Unicode MS"/>
          <w:color w:val="000000"/>
        </w:rPr>
        <w:t>от ____________________________</w:t>
      </w:r>
    </w:p>
    <w:p w:rsidR="0079027E" w:rsidRPr="0079027E" w:rsidRDefault="0079027E" w:rsidP="0079027E">
      <w:pPr>
        <w:jc w:val="right"/>
        <w:rPr>
          <w:rFonts w:eastAsia="Arial Unicode MS"/>
          <w:color w:val="000000"/>
        </w:rPr>
      </w:pPr>
      <w:r w:rsidRPr="0079027E">
        <w:rPr>
          <w:rFonts w:eastAsia="Arial Unicode MS"/>
          <w:color w:val="000000"/>
        </w:rPr>
        <w:t>(Ф.И.О., замещаемая должность)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bCs/>
        </w:rPr>
      </w:pPr>
      <w:r w:rsidRPr="0079027E">
        <w:rPr>
          <w:b/>
          <w:bCs/>
        </w:rPr>
        <w:t>Уведомление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79027E">
        <w:rPr>
          <w:b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9027E">
        <w:t>нужное</w:t>
      </w:r>
      <w:proofErr w:type="gramEnd"/>
      <w:r w:rsidRPr="0079027E">
        <w:t xml:space="preserve"> подчеркнуть).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 xml:space="preserve"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 xml:space="preserve"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_______________________________________________________________________________________________________________________________________ </w:t>
      </w:r>
      <w:r w:rsidRPr="0079027E">
        <w:tab/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</w:t>
      </w:r>
      <w:r w:rsidRPr="0079027E">
        <w:tab/>
        <w:t xml:space="preserve"> Намереваюсь (не намереваюсь) лично присутствовать на заседании Совета сельского поселения Саннинский  сельсовет муниципального района Благовещенский  район Республики Башкортостан при рассмотрении настоящего уведомления (</w:t>
      </w:r>
      <w:proofErr w:type="gramStart"/>
      <w:r w:rsidRPr="0079027E">
        <w:t>нужное</w:t>
      </w:r>
      <w:proofErr w:type="gramEnd"/>
      <w:r w:rsidRPr="0079027E">
        <w:t xml:space="preserve"> подчеркнуть).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</w:pPr>
      <w:r w:rsidRPr="0079027E">
        <w:t xml:space="preserve">"__" ___________ 20__ г.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 xml:space="preserve">___________________________ </w:t>
      </w:r>
      <w:r w:rsidRPr="0079027E">
        <w:tab/>
      </w:r>
      <w:r w:rsidRPr="0079027E">
        <w:tab/>
        <w:t xml:space="preserve">_____________________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  <w:r w:rsidRPr="0079027E">
        <w:t xml:space="preserve">(подпись лица, направляющего уведомление) </w:t>
      </w:r>
      <w:r w:rsidRPr="0079027E">
        <w:tab/>
      </w:r>
      <w:r w:rsidRPr="0079027E">
        <w:tab/>
      </w:r>
      <w:r w:rsidRPr="0079027E">
        <w:tab/>
        <w:t>(расшифровка подписи)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left="5040" w:firstLine="180"/>
        <w:jc w:val="both"/>
        <w:outlineLvl w:val="0"/>
      </w:pPr>
      <w:r w:rsidRPr="0079027E">
        <w:lastRenderedPageBreak/>
        <w:t xml:space="preserve">Приложение № 2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left="5220"/>
        <w:jc w:val="both"/>
      </w:pPr>
      <w:r w:rsidRPr="0079027E">
        <w:t xml:space="preserve">к Положению о порядке сообщения лицами, замещающими муниципальные должности в Совете сельского поселения  Саннинский сельсовет муниципального района Благовещенский район Республики Башкортостан,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bCs/>
        </w:rPr>
      </w:pPr>
      <w:r w:rsidRPr="0079027E">
        <w:rPr>
          <w:b/>
          <w:bCs/>
        </w:rPr>
        <w:t>ЖУРНАЛ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79027E">
        <w:rPr>
          <w:b/>
          <w:bCs/>
        </w:rPr>
        <w:t>регистрации уведомлений о возникшем конфликте интересов или о возможности его возникновения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79027E">
        <w:t xml:space="preserve">Начат “_____ ” ___________ 20___ г.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79027E">
        <w:t xml:space="preserve">Окончен “_____ ” ___________ 20___ г. 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79027E">
        <w:t>На листах ________</w:t>
      </w:r>
    </w:p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521"/>
        <w:gridCol w:w="1080"/>
        <w:gridCol w:w="3420"/>
        <w:gridCol w:w="1800"/>
        <w:gridCol w:w="1440"/>
      </w:tblGrid>
      <w:tr w:rsidR="0079027E" w:rsidRPr="0079027E" w:rsidTr="00ED278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27E">
              <w:t xml:space="preserve">№ </w:t>
            </w:r>
            <w:proofErr w:type="gramStart"/>
            <w:r w:rsidRPr="0079027E">
              <w:t>п</w:t>
            </w:r>
            <w:proofErr w:type="gramEnd"/>
            <w:r w:rsidRPr="0079027E">
              <w:t>/п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27E">
              <w:t>Регистрационный номер уведомления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27E">
              <w:t>Дата внесения записи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27E">
              <w:t>Ф.И.О., должность, контактный телефон лица, замещающего муниципальную должность, подавшего уведомление, краткое содержание уведомления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27E">
              <w:t>Ф.И.О. лица, принявшего уведомление, роспись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27E">
              <w:t>Сведения о принятом решении</w:t>
            </w:r>
          </w:p>
        </w:tc>
      </w:tr>
      <w:tr w:rsidR="0079027E" w:rsidRPr="0079027E" w:rsidTr="00ED278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027E">
              <w:rPr>
                <w:b/>
                <w:bCs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027E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027E">
              <w:rPr>
                <w:b/>
                <w:bCs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027E"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027E">
              <w:rPr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027E">
              <w:rPr>
                <w:b/>
                <w:bCs/>
              </w:rPr>
              <w:t>6</w:t>
            </w:r>
          </w:p>
        </w:tc>
      </w:tr>
      <w:tr w:rsidR="0079027E" w:rsidRPr="0079027E" w:rsidTr="00ED278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7E" w:rsidRPr="0079027E" w:rsidRDefault="0079027E" w:rsidP="007902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79027E" w:rsidRPr="0079027E" w:rsidRDefault="0079027E" w:rsidP="0079027E">
      <w:pPr>
        <w:widowControl w:val="0"/>
        <w:autoSpaceDE w:val="0"/>
        <w:autoSpaceDN w:val="0"/>
        <w:adjustRightInd w:val="0"/>
        <w:ind w:firstLine="708"/>
        <w:jc w:val="both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</w:pPr>
    </w:p>
    <w:p w:rsidR="0079027E" w:rsidRPr="0079027E" w:rsidRDefault="0079027E" w:rsidP="0079027E">
      <w:pPr>
        <w:widowControl w:val="0"/>
        <w:autoSpaceDE w:val="0"/>
        <w:autoSpaceDN w:val="0"/>
        <w:adjustRightInd w:val="0"/>
      </w:pPr>
    </w:p>
    <w:p w:rsidR="006545EB" w:rsidRPr="0079027E" w:rsidRDefault="006545EB" w:rsidP="0079027E">
      <w:bookmarkStart w:id="0" w:name="_GoBack"/>
      <w:bookmarkEnd w:id="0"/>
    </w:p>
    <w:sectPr w:rsidR="006545EB" w:rsidRPr="0079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14277"/>
    <w:multiLevelType w:val="hybridMultilevel"/>
    <w:tmpl w:val="F470F0FA"/>
    <w:lvl w:ilvl="0" w:tplc="836A1B2E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51"/>
    <w:rsid w:val="00212D92"/>
    <w:rsid w:val="006545EB"/>
    <w:rsid w:val="0079027E"/>
    <w:rsid w:val="009071B0"/>
    <w:rsid w:val="00A321E6"/>
    <w:rsid w:val="00B77415"/>
    <w:rsid w:val="00D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99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99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1392</Words>
  <Characters>7941</Characters>
  <Application>Microsoft Office Word</Application>
  <DocSecurity>0</DocSecurity>
  <Lines>66</Lines>
  <Paragraphs>18</Paragraphs>
  <ScaleCrop>false</ScaleCrop>
  <Company>Home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6</cp:revision>
  <dcterms:created xsi:type="dcterms:W3CDTF">2017-04-06T10:54:00Z</dcterms:created>
  <dcterms:modified xsi:type="dcterms:W3CDTF">2017-04-06T11:11:00Z</dcterms:modified>
</cp:coreProperties>
</file>